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Pr="00E25400" w:rsidRDefault="001F58F5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C63C06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63C06" w:rsidRPr="00C63C06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C63C06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Iktatószám:</w:t>
                                  </w:r>
                                  <w:r w:rsidR="00D00803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C63C06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HIV/503-1/2018</w:t>
                                  </w: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C63C06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63C06" w:rsidRPr="00C63C06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C63C06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Iktatószám:</w:t>
                            </w:r>
                            <w:r w:rsidR="00D00803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.</w:t>
                            </w:r>
                            <w:r w:rsidR="00C63C06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HIV/503-1/2018</w:t>
                            </w: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2A1C"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sz w:val="24"/>
          <w:szCs w:val="24"/>
        </w:rPr>
        <w:tab/>
      </w: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63C06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E25400" w:rsidRDefault="001244D1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2018. január 17.-i</w:t>
      </w:r>
      <w:r w:rsidR="00AC2A1C" w:rsidRPr="00C63C06">
        <w:rPr>
          <w:rFonts w:ascii="Arial" w:hAnsi="Arial" w:cs="Arial"/>
          <w:b/>
          <w:sz w:val="24"/>
          <w:szCs w:val="24"/>
        </w:rPr>
        <w:t xml:space="preserve"> nyilvános </w:t>
      </w:r>
      <w:r w:rsidR="008472C0" w:rsidRPr="00C63C06">
        <w:rPr>
          <w:rFonts w:ascii="Arial" w:hAnsi="Arial" w:cs="Arial"/>
          <w:b/>
          <w:sz w:val="24"/>
          <w:szCs w:val="24"/>
        </w:rPr>
        <w:t xml:space="preserve">rendkívüli </w:t>
      </w:r>
      <w:r w:rsidR="00AC2A1C" w:rsidRPr="00E25400">
        <w:rPr>
          <w:rFonts w:ascii="Arial" w:hAnsi="Arial" w:cs="Arial"/>
          <w:b/>
          <w:sz w:val="24"/>
          <w:szCs w:val="24"/>
        </w:rPr>
        <w:t>ülésére</w:t>
      </w: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5B118A" w:rsidRDefault="00AC2A1C" w:rsidP="001244D1">
      <w:pPr>
        <w:spacing w:after="0" w:line="240" w:lineRule="auto"/>
        <w:jc w:val="both"/>
        <w:rPr>
          <w:rFonts w:ascii="Arial" w:hAnsi="Arial" w:cs="Arial"/>
          <w:smallCaps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Tárgy: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1244D1">
        <w:rPr>
          <w:rFonts w:ascii="Arial" w:hAnsi="Arial" w:cs="Arial"/>
          <w:sz w:val="24"/>
          <w:szCs w:val="24"/>
        </w:rPr>
        <w:t xml:space="preserve">Pályázat benyújtása a </w:t>
      </w:r>
      <w:r w:rsidR="001244D1" w:rsidRPr="001244D1">
        <w:rPr>
          <w:rFonts w:ascii="Arial" w:hAnsi="Arial" w:cs="Arial"/>
          <w:sz w:val="24"/>
          <w:szCs w:val="24"/>
        </w:rPr>
        <w:t>Magyar Kézilabda Szövetség</w:t>
      </w:r>
      <w:r w:rsidR="001244D1">
        <w:rPr>
          <w:rFonts w:ascii="Arial" w:hAnsi="Arial" w:cs="Arial"/>
          <w:sz w:val="24"/>
          <w:szCs w:val="24"/>
        </w:rPr>
        <w:t xml:space="preserve"> </w:t>
      </w:r>
      <w:r w:rsidR="001244D1" w:rsidRPr="001244D1">
        <w:rPr>
          <w:rFonts w:ascii="Arial" w:hAnsi="Arial" w:cs="Arial"/>
          <w:sz w:val="24"/>
          <w:szCs w:val="24"/>
        </w:rPr>
        <w:t>Országos Tornaterem Felújítási Programjához</w:t>
      </w:r>
    </w:p>
    <w:p w:rsidR="00EA33E7" w:rsidRPr="005B118A" w:rsidRDefault="00EA33E7" w:rsidP="00CB5C16">
      <w:pPr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Az előterjesztő: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  <w:t>Papp Gábor polgármester</w:t>
      </w:r>
    </w:p>
    <w:p w:rsidR="00B71637" w:rsidRPr="00E2540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 xml:space="preserve">Készítette: 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</w:r>
      <w:r w:rsidR="00BC0B29">
        <w:rPr>
          <w:rFonts w:ascii="Arial" w:hAnsi="Arial" w:cs="Arial"/>
          <w:sz w:val="24"/>
          <w:szCs w:val="24"/>
        </w:rPr>
        <w:tab/>
      </w:r>
      <w:r w:rsidR="005B118A">
        <w:rPr>
          <w:rFonts w:ascii="Arial" w:hAnsi="Arial" w:cs="Arial"/>
          <w:sz w:val="24"/>
          <w:szCs w:val="24"/>
        </w:rPr>
        <w:t>Kránitz Patrícia</w:t>
      </w:r>
      <w:r w:rsidR="00BC0B29">
        <w:rPr>
          <w:rFonts w:ascii="Arial" w:hAnsi="Arial" w:cs="Arial"/>
          <w:sz w:val="24"/>
          <w:szCs w:val="24"/>
        </w:rPr>
        <w:t xml:space="preserve"> pályázati ügyintéző</w:t>
      </w:r>
    </w:p>
    <w:p w:rsidR="00AC2A1C" w:rsidRPr="00E2540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Megtárgyalta:</w:t>
      </w:r>
      <w:r w:rsidR="00315789">
        <w:rPr>
          <w:rFonts w:ascii="Arial" w:hAnsi="Arial" w:cs="Arial"/>
          <w:sz w:val="24"/>
          <w:szCs w:val="24"/>
        </w:rPr>
        <w:tab/>
      </w:r>
    </w:p>
    <w:p w:rsidR="00AC2A1C" w:rsidRPr="00E2540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E25400">
        <w:rPr>
          <w:rFonts w:ascii="Arial" w:hAnsi="Arial" w:cs="Arial"/>
          <w:sz w:val="24"/>
          <w:szCs w:val="24"/>
        </w:rPr>
        <w:tab/>
      </w:r>
      <w:r w:rsidR="00E25400">
        <w:rPr>
          <w:rFonts w:ascii="Arial" w:hAnsi="Arial" w:cs="Arial"/>
          <w:sz w:val="24"/>
          <w:szCs w:val="24"/>
        </w:rPr>
        <w:t>d</w:t>
      </w:r>
      <w:r w:rsidRPr="00E25400">
        <w:rPr>
          <w:rFonts w:ascii="Arial" w:hAnsi="Arial" w:cs="Arial"/>
          <w:sz w:val="24"/>
          <w:szCs w:val="24"/>
        </w:rPr>
        <w:t>r. Tüske Róbert jegyző</w:t>
      </w:r>
    </w:p>
    <w:p w:rsidR="00AC2A1C" w:rsidRPr="00E25400" w:rsidRDefault="00AC2A1C" w:rsidP="00315789">
      <w:pPr>
        <w:spacing w:before="1440" w:after="0" w:line="240" w:lineRule="auto"/>
        <w:ind w:left="6942" w:firstLine="138"/>
        <w:jc w:val="center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sz w:val="24"/>
          <w:szCs w:val="24"/>
        </w:rPr>
        <w:t>Papp Gábor</w:t>
      </w:r>
    </w:p>
    <w:p w:rsidR="00AC2A1C" w:rsidRPr="00E25400" w:rsidRDefault="00315789" w:rsidP="00315789">
      <w:pPr>
        <w:tabs>
          <w:tab w:val="center" w:pos="7797"/>
        </w:tabs>
        <w:spacing w:after="0" w:line="24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C2A1C" w:rsidRPr="00E25400">
        <w:rPr>
          <w:rFonts w:ascii="Arial" w:hAnsi="Arial" w:cs="Arial"/>
          <w:sz w:val="24"/>
          <w:szCs w:val="24"/>
        </w:rPr>
        <w:t>polgármester</w:t>
      </w:r>
    </w:p>
    <w:p w:rsidR="00AC2A1C" w:rsidRDefault="00AC2A1C" w:rsidP="003157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E25400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002CE" w:rsidRPr="00315789" w:rsidRDefault="00AB5867" w:rsidP="00315789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15789" w:rsidRPr="00315789">
        <w:rPr>
          <w:rFonts w:ascii="Arial" w:hAnsi="Arial" w:cs="Arial"/>
          <w:b/>
        </w:rPr>
        <w:t>.</w:t>
      </w: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TÁRGY ÉS TÉNYÁLLÁS ISMERTETÉSE</w:t>
      </w:r>
    </w:p>
    <w:p w:rsidR="00315789" w:rsidRP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0E22BB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Tisztelt Képviselő</w:t>
      </w:r>
      <w:r w:rsidR="00315789"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>testület!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9F7655" w:rsidRPr="001244D1" w:rsidRDefault="00147CDB" w:rsidP="00E95F92">
      <w:pPr>
        <w:spacing w:after="0" w:line="240" w:lineRule="auto"/>
        <w:jc w:val="both"/>
        <w:rPr>
          <w:rFonts w:ascii="Arial" w:hAnsi="Arial" w:cs="Arial"/>
        </w:rPr>
      </w:pPr>
      <w:r w:rsidRPr="001244D1">
        <w:rPr>
          <w:rFonts w:ascii="Arial" w:hAnsi="Arial" w:cs="Arial"/>
        </w:rPr>
        <w:t xml:space="preserve">Hévíz </w:t>
      </w:r>
      <w:r w:rsidR="009F7655">
        <w:rPr>
          <w:rFonts w:ascii="Arial" w:hAnsi="Arial" w:cs="Arial"/>
        </w:rPr>
        <w:t>V</w:t>
      </w:r>
      <w:r w:rsidRPr="001244D1">
        <w:rPr>
          <w:rFonts w:ascii="Arial" w:hAnsi="Arial" w:cs="Arial"/>
        </w:rPr>
        <w:t>áros Önkormányzat pályázatot</w:t>
      </w:r>
      <w:r w:rsidR="001244D1" w:rsidRPr="001244D1">
        <w:rPr>
          <w:rFonts w:ascii="Arial" w:hAnsi="Arial" w:cs="Arial"/>
        </w:rPr>
        <w:t xml:space="preserve"> szeretne benyújtani </w:t>
      </w:r>
      <w:r w:rsidR="00E95F92" w:rsidRPr="00E95F92">
        <w:rPr>
          <w:rFonts w:ascii="Arial" w:hAnsi="Arial" w:cs="Arial"/>
          <w:bCs/>
        </w:rPr>
        <w:t>2018. január 22.-ig</w:t>
      </w:r>
      <w:r w:rsidR="00E95F92">
        <w:rPr>
          <w:b/>
          <w:bCs/>
          <w:sz w:val="23"/>
          <w:szCs w:val="23"/>
        </w:rPr>
        <w:t xml:space="preserve"> </w:t>
      </w:r>
      <w:r w:rsidR="001244D1" w:rsidRPr="001244D1">
        <w:rPr>
          <w:rFonts w:ascii="Arial" w:hAnsi="Arial" w:cs="Arial"/>
        </w:rPr>
        <w:t>a Magyar Kézilabda Szövetség</w:t>
      </w:r>
      <w:r w:rsidR="00E95F92">
        <w:rPr>
          <w:rFonts w:ascii="Arial" w:hAnsi="Arial" w:cs="Arial"/>
        </w:rPr>
        <w:t xml:space="preserve"> </w:t>
      </w:r>
      <w:r w:rsidR="001244D1" w:rsidRPr="001244D1">
        <w:rPr>
          <w:rFonts w:ascii="Arial" w:hAnsi="Arial" w:cs="Arial"/>
        </w:rPr>
        <w:t>Országos Tornaterem Felújítási Programjában a IV. pályázati kategóri</w:t>
      </w:r>
      <w:r w:rsidR="00E95F92">
        <w:rPr>
          <w:rFonts w:ascii="Arial" w:hAnsi="Arial" w:cs="Arial"/>
        </w:rPr>
        <w:t>á</w:t>
      </w:r>
      <w:r w:rsidR="001244D1" w:rsidRPr="001244D1">
        <w:rPr>
          <w:rFonts w:ascii="Arial" w:hAnsi="Arial" w:cs="Arial"/>
        </w:rPr>
        <w:t>ban kültéri kézilabda program keretében</w:t>
      </w:r>
      <w:r w:rsidR="009F7655">
        <w:rPr>
          <w:rFonts w:ascii="Arial" w:hAnsi="Arial" w:cs="Arial"/>
        </w:rPr>
        <w:t>. A sportcsarnok mögötti műfüves focipálya az elmúlt 10 évben leamortizálódott, így a felújítása szükségesé vált. Mivel a focipályák átcsoportosításra kerültek a Sport utcai sporttelepre, ezért kézenfekvőbb lenne egy kézilabdapálya létrehozása.</w:t>
      </w:r>
    </w:p>
    <w:p w:rsidR="00315789" w:rsidRPr="001244D1" w:rsidRDefault="00315789" w:rsidP="001244D1">
      <w:pPr>
        <w:spacing w:after="0" w:line="240" w:lineRule="auto"/>
        <w:jc w:val="both"/>
        <w:rPr>
          <w:rFonts w:ascii="Arial" w:hAnsi="Arial" w:cs="Arial"/>
        </w:rPr>
      </w:pPr>
    </w:p>
    <w:p w:rsidR="001244D1" w:rsidRDefault="001244D1" w:rsidP="00315789">
      <w:pPr>
        <w:spacing w:after="0" w:line="240" w:lineRule="auto"/>
        <w:jc w:val="both"/>
        <w:rPr>
          <w:rFonts w:ascii="Arial" w:hAnsi="Arial" w:cs="Arial"/>
        </w:rPr>
      </w:pPr>
      <w:r w:rsidRPr="001244D1">
        <w:rPr>
          <w:rFonts w:ascii="Arial" w:hAnsi="Arial" w:cs="Arial"/>
        </w:rPr>
        <w:t>A Magyar Kézilabda Szövetség (a továbbiakban: MKSZ) folytatva a 2015/2016-os támogatási időszakban megkezdett létesítmény-fejlesztéseket, újabb tornaterem/tornacsarnok felújítási, valamint strandkézilabda pályaépítési programot támogató nyílt pályázatot hirdetet meg. A pályázat célja a leromlott állapotba került, kézilabdázásra alkalmas sportcsarnokok, tornatermek korszerűsítése, strandkézilabda pályák fejlesztése, kültéri kézilabda pályák építésére</w:t>
      </w:r>
      <w:r>
        <w:rPr>
          <w:rFonts w:ascii="Arial" w:hAnsi="Arial" w:cs="Arial"/>
        </w:rPr>
        <w:t xml:space="preserve"> irányuló fejlesztés lehetősége </w:t>
      </w:r>
      <w:r w:rsidRPr="001244D1">
        <w:rPr>
          <w:rFonts w:ascii="Arial" w:hAnsi="Arial" w:cs="Arial"/>
        </w:rPr>
        <w:t>és ezáltal a kézilabda utánpótlás-nevelés infrastrukturális feltételeinek javítása, a sportág tömegesítésének elősegítése érdekében.</w:t>
      </w:r>
    </w:p>
    <w:p w:rsidR="001244D1" w:rsidRDefault="001244D1" w:rsidP="00315789">
      <w:pPr>
        <w:spacing w:after="0" w:line="240" w:lineRule="auto"/>
        <w:jc w:val="both"/>
        <w:rPr>
          <w:rFonts w:ascii="Arial" w:hAnsi="Arial" w:cs="Arial"/>
        </w:rPr>
      </w:pPr>
    </w:p>
    <w:p w:rsidR="001244D1" w:rsidRPr="001244D1" w:rsidRDefault="001244D1" w:rsidP="001244D1">
      <w:pPr>
        <w:spacing w:after="0" w:line="240" w:lineRule="auto"/>
        <w:jc w:val="both"/>
        <w:rPr>
          <w:rFonts w:ascii="Arial" w:hAnsi="Arial" w:cs="Arial"/>
        </w:rPr>
      </w:pPr>
      <w:r w:rsidRPr="001244D1">
        <w:rPr>
          <w:rFonts w:ascii="Arial" w:hAnsi="Arial" w:cs="Arial"/>
        </w:rPr>
        <w:t>Az MKSZ a pályázat keretében, a szakszövetség által meghatározott típustervnek megfelelő műszaki paraméterek szerinti, kültéri kézilabdázásra alkalmas pályák létrehozását támogatja.</w:t>
      </w:r>
    </w:p>
    <w:p w:rsidR="001643DB" w:rsidRDefault="001244D1" w:rsidP="001244D1">
      <w:pPr>
        <w:spacing w:after="0" w:line="240" w:lineRule="auto"/>
        <w:jc w:val="both"/>
        <w:rPr>
          <w:rFonts w:ascii="Arial" w:hAnsi="Arial" w:cs="Arial"/>
        </w:rPr>
      </w:pPr>
      <w:r w:rsidRPr="001244D1">
        <w:rPr>
          <w:rFonts w:ascii="Arial" w:hAnsi="Arial" w:cs="Arial"/>
        </w:rPr>
        <w:t>A pályaépítés a következő együttes műszaki tartalommal kerül kiírásra:</w:t>
      </w:r>
    </w:p>
    <w:p w:rsidR="001643DB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 xml:space="preserve">Meglévő alépítmény kialakítása, javítása, helyreállítása, vízelvezetés kiépítése; </w:t>
      </w:r>
    </w:p>
    <w:p w:rsidR="001643DB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 xml:space="preserve">22 m x 42 m méretű elemes sportpálya burkolat minősített, UV-álló műanyag burkolattal; modul sportpadló minimális vastagsága 15 mm; </w:t>
      </w:r>
    </w:p>
    <w:p w:rsidR="001643DB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 xml:space="preserve">Játéktér felfestés; </w:t>
      </w:r>
    </w:p>
    <w:p w:rsidR="001643DB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 xml:space="preserve">Labdafogó háló tartószerkezettel; </w:t>
      </w:r>
    </w:p>
    <w:p w:rsidR="001643DB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 xml:space="preserve">1,1 m magas palánkrendszer; </w:t>
      </w:r>
    </w:p>
    <w:p w:rsidR="001244D1" w:rsidRDefault="001244D1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2 db szabvány méretű, rögzített kézilabda kapu hálóval.</w:t>
      </w:r>
    </w:p>
    <w:p w:rsidR="001643DB" w:rsidRPr="001643DB" w:rsidRDefault="001643DB" w:rsidP="001643D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</w:p>
    <w:p w:rsidR="001244D1" w:rsidRDefault="001244D1" w:rsidP="001244D1">
      <w:pPr>
        <w:spacing w:after="0" w:line="240" w:lineRule="auto"/>
        <w:jc w:val="both"/>
        <w:rPr>
          <w:rFonts w:ascii="Arial" w:hAnsi="Arial" w:cs="Arial"/>
        </w:rPr>
      </w:pPr>
      <w:r w:rsidRPr="001244D1">
        <w:rPr>
          <w:rFonts w:ascii="Arial" w:hAnsi="Arial" w:cs="Arial"/>
        </w:rPr>
        <w:t>A pályázat keretében kizárólag a nem építési engedély köteles beruházások támogatottak.</w:t>
      </w:r>
    </w:p>
    <w:p w:rsidR="001643DB" w:rsidRDefault="001643DB" w:rsidP="001643DB">
      <w:pPr>
        <w:pStyle w:val="Default"/>
      </w:pP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Az MKSZ által meghatározott műszaki tartalom ellenértéke nettó 25 millió forint.</w:t>
      </w: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A fejlesztés lebonyolítása, finanszírozása</w:t>
      </w:r>
      <w:r>
        <w:rPr>
          <w:rFonts w:ascii="Arial" w:hAnsi="Arial" w:cs="Arial"/>
        </w:rPr>
        <w:t>:</w:t>
      </w: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Jelen pályázat szabályai alapján, a pályázat keretében az ingatlanokra irányuló fejlesztést az MKSZ által pályázati eljárást követően kiválasztott vállalkozás(ok) végzi(k) el.</w:t>
      </w:r>
    </w:p>
    <w:p w:rsidR="00E95F92" w:rsidRPr="001643DB" w:rsidRDefault="00E95F92" w:rsidP="001643DB">
      <w:pPr>
        <w:spacing w:after="0" w:line="240" w:lineRule="auto"/>
        <w:jc w:val="both"/>
        <w:rPr>
          <w:rFonts w:ascii="Arial" w:hAnsi="Arial" w:cs="Arial"/>
        </w:rPr>
      </w:pP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A pályázó nyertes pályázat esetén nem kap vissza nem térítendő támogatást, azaz saját hatáskörben konkrét beruházási tevékenységet nem kell elvégeznie, nem kell számlákat kiállítania és kifizetnie, valamint nem kell a támogatással elszámolnia.</w:t>
      </w:r>
    </w:p>
    <w:p w:rsidR="008472C0" w:rsidRDefault="008472C0" w:rsidP="001643DB">
      <w:pPr>
        <w:spacing w:after="0" w:line="240" w:lineRule="auto"/>
        <w:jc w:val="both"/>
        <w:rPr>
          <w:rFonts w:ascii="Arial" w:hAnsi="Arial" w:cs="Arial"/>
        </w:rPr>
      </w:pPr>
    </w:p>
    <w:p w:rsidR="007C710E" w:rsidRPr="00C63C06" w:rsidRDefault="00C63C06" w:rsidP="00C63C06">
      <w:pPr>
        <w:spacing w:after="0" w:line="240" w:lineRule="auto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 xml:space="preserve">A megvalósítás az önkormányzat tulajdonát képező, a Nagykanizsai Tankerületi Központ használatában lévő, </w:t>
      </w:r>
      <w:r w:rsidRPr="00C63C06">
        <w:rPr>
          <w:rFonts w:ascii="Arial" w:eastAsia="Times New Roman" w:hAnsi="Arial" w:cs="Arial"/>
          <w:lang w:eastAsia="hu-HU"/>
        </w:rPr>
        <w:t>hévízi 1089/1. hrsz-ú, kivett sportcsarnok és udvar tkv-i megjelölésű, ingatlanon található műfüves pályán valósulna, meg, melyhez a hozzájárulás a Tankerület felé elindításra került.</w:t>
      </w:r>
    </w:p>
    <w:p w:rsidR="007C710E" w:rsidRPr="00C63C06" w:rsidRDefault="007C710E" w:rsidP="000A108C">
      <w:pPr>
        <w:spacing w:after="0"/>
        <w:jc w:val="both"/>
        <w:rPr>
          <w:rFonts w:ascii="Arial" w:hAnsi="Arial" w:cs="Arial"/>
        </w:rPr>
      </w:pPr>
    </w:p>
    <w:p w:rsidR="007C710E" w:rsidRDefault="007C710E" w:rsidP="000A108C">
      <w:pPr>
        <w:spacing w:after="0"/>
        <w:jc w:val="both"/>
        <w:rPr>
          <w:rFonts w:ascii="Arial" w:hAnsi="Arial" w:cs="Arial"/>
          <w:color w:val="FF0000"/>
        </w:rPr>
      </w:pPr>
    </w:p>
    <w:p w:rsidR="000A108C" w:rsidRPr="000A108C" w:rsidRDefault="000A108C" w:rsidP="000A108C">
      <w:pPr>
        <w:spacing w:after="0"/>
        <w:jc w:val="both"/>
        <w:rPr>
          <w:rFonts w:ascii="Arial" w:hAnsi="Arial" w:cs="Arial"/>
          <w:color w:val="FF0000"/>
        </w:rPr>
      </w:pPr>
    </w:p>
    <w:p w:rsidR="000A108C" w:rsidRPr="000A108C" w:rsidRDefault="000A108C" w:rsidP="001643D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95F92" w:rsidRDefault="00E95F92" w:rsidP="001643DB">
      <w:pPr>
        <w:spacing w:after="0" w:line="240" w:lineRule="auto"/>
        <w:jc w:val="both"/>
        <w:rPr>
          <w:rFonts w:ascii="Arial" w:hAnsi="Arial" w:cs="Arial"/>
        </w:rPr>
      </w:pPr>
    </w:p>
    <w:p w:rsidR="00E95F92" w:rsidRDefault="00E95F92" w:rsidP="001643D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95F92">
        <w:rPr>
          <w:rFonts w:ascii="Arial" w:hAnsi="Arial" w:cs="Arial"/>
        </w:rPr>
        <w:t>z MKSZ az ingatlan tulajdonosával – a pályázat nyertessé nyilvánítását követő 90 napon belül – megállapodást köt, amelynek főbb feltételei:</w:t>
      </w:r>
      <w:r>
        <w:rPr>
          <w:rFonts w:ascii="Arial" w:hAnsi="Arial" w:cs="Arial"/>
        </w:rPr>
        <w:t xml:space="preserve"> </w:t>
      </w:r>
    </w:p>
    <w:p w:rsidR="00E95F92" w:rsidRDefault="00E95F92" w:rsidP="001643DB">
      <w:pPr>
        <w:spacing w:after="0" w:line="240" w:lineRule="auto"/>
        <w:jc w:val="both"/>
        <w:rPr>
          <w:rFonts w:ascii="Arial" w:hAnsi="Arial" w:cs="Arial"/>
        </w:rPr>
      </w:pPr>
    </w:p>
    <w:p w:rsidR="00E95F92" w:rsidRP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az ingatlan tulajdonosa a megjelölt építési munkákhoz kifejezetten és visszavonhatatlanul hozzájárul;</w:t>
      </w:r>
    </w:p>
    <w:p w:rsidR="00E95F92" w:rsidRP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ha a pályázó olyan ingatlan tulajdonosa, amely harmadik személy vagyonkezelésében áll, a vagyonkezelő a beruházáshoz, felújításhoz kifejezetten és visszavonhatatlanul hozzájárul;</w:t>
      </w:r>
    </w:p>
    <w:p w:rsidR="00E95F92" w:rsidRP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a megvalósított tárgyi eszköz beruházás, felújítás az ingatlan tulajdonosának tulajdonába kerül;</w:t>
      </w:r>
    </w:p>
    <w:p w:rsidR="00E95F92" w:rsidRP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a felek rögzítik, hogy a gazdagodás mértéke megegyezik az elvégzett felújítás szerződésben rögzített bruttó értékével, amelyet az ingatlan tulajdonosa saját gazdagodásaként elismer;</w:t>
      </w:r>
    </w:p>
    <w:p w:rsidR="00E95F92" w:rsidRP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az ingatlan tulajdonosa kötelezettséget vállal, hogy a megállapodás megkötését követően a teljes bruttó beruházási összeg 30%-át (amely egyben a teljes gazdagodás elismert összege) gazdagodás megtérítési előleg jogcímen az MKSZ által megjelölt számlára megfizeti;</w:t>
      </w:r>
    </w:p>
    <w:p w:rsidR="00E95F92" w:rsidRDefault="00E95F92" w:rsidP="00E95F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95F92">
        <w:rPr>
          <w:rFonts w:ascii="Arial" w:hAnsi="Arial" w:cs="Arial"/>
        </w:rPr>
        <w:t xml:space="preserve"> az ingatlan tulajdonosa a gazdagodás elismert összege 70%-ának megfelelő értékben bérbe adja a tornatermet az MKSZ-nek, amelyet az MKSZ jogosult bérbe, vagy használatba adni, illetve a bérleti jogot másra átruházni.</w:t>
      </w: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</w:p>
    <w:p w:rsidR="001643DB" w:rsidRDefault="001643DB" w:rsidP="001643DB">
      <w:pPr>
        <w:spacing w:after="0" w:line="240" w:lineRule="auto"/>
        <w:jc w:val="both"/>
        <w:rPr>
          <w:rFonts w:ascii="Arial" w:hAnsi="Arial" w:cs="Arial"/>
        </w:rPr>
      </w:pPr>
      <w:r w:rsidRPr="001643DB">
        <w:rPr>
          <w:rFonts w:ascii="Arial" w:hAnsi="Arial" w:cs="Arial"/>
        </w:rPr>
        <w:t>Az MKSZ a pályázatban való részvételt pályázati biztosíték nyújtásához köti. A pályázati biztosíték összege valamennyi pályázati kategóriában, pályázatonként az igényelt beruházás, felújítás összegének az 5%-a.</w:t>
      </w:r>
      <w:r>
        <w:rPr>
          <w:rFonts w:ascii="Arial" w:hAnsi="Arial" w:cs="Arial"/>
        </w:rPr>
        <w:t xml:space="preserve"> </w:t>
      </w:r>
      <w:r w:rsidRPr="001643DB">
        <w:rPr>
          <w:rFonts w:ascii="Arial" w:hAnsi="Arial" w:cs="Arial"/>
        </w:rPr>
        <w:t>Nyertes pályázat esetén a pályázati biztosítékként megfizetett összeg az ingatlan tulajdonosa, vagy a vagyonkezelője által fizetendő összegbe beszámít.</w:t>
      </w:r>
    </w:p>
    <w:p w:rsidR="007C710E" w:rsidRDefault="007C710E" w:rsidP="001643DB">
      <w:pPr>
        <w:spacing w:after="0" w:line="240" w:lineRule="auto"/>
        <w:jc w:val="both"/>
        <w:rPr>
          <w:rFonts w:ascii="Arial" w:hAnsi="Arial" w:cs="Arial"/>
        </w:rPr>
      </w:pPr>
    </w:p>
    <w:p w:rsidR="0009072F" w:rsidRPr="007C710E" w:rsidRDefault="0009072F" w:rsidP="0031578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25400" w:rsidRPr="00C63C06" w:rsidRDefault="00DE49A5" w:rsidP="007C710E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fentiek alapján kérem a Tisztelt Képviselő-testületet az alábbi határozati javaslat elfogadására</w:t>
      </w:r>
      <w:r w:rsidRPr="00C63C06">
        <w:rPr>
          <w:rFonts w:ascii="Arial" w:hAnsi="Arial" w:cs="Arial"/>
        </w:rPr>
        <w:t>.</w:t>
      </w:r>
      <w:r w:rsidR="001971C6" w:rsidRPr="00C63C06">
        <w:rPr>
          <w:rFonts w:ascii="Arial" w:hAnsi="Arial" w:cs="Arial"/>
        </w:rPr>
        <w:t xml:space="preserve"> </w:t>
      </w:r>
      <w:r w:rsidR="007C710E" w:rsidRPr="00C63C06">
        <w:rPr>
          <w:rFonts w:ascii="Arial" w:hAnsi="Arial" w:cs="Arial"/>
        </w:rPr>
        <w:t>A döntés egyszerű szótöbbséget igényel.</w:t>
      </w:r>
    </w:p>
    <w:p w:rsidR="007C710E" w:rsidRPr="00C63C06" w:rsidRDefault="007C710E" w:rsidP="00315789">
      <w:pPr>
        <w:spacing w:after="0" w:line="240" w:lineRule="auto"/>
        <w:rPr>
          <w:rFonts w:ascii="Arial" w:hAnsi="Arial" w:cs="Arial"/>
          <w:b/>
        </w:rPr>
      </w:pPr>
    </w:p>
    <w:p w:rsidR="007C710E" w:rsidRDefault="007C71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15789" w:rsidRDefault="00AB5867" w:rsidP="0031578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315789">
        <w:rPr>
          <w:rFonts w:ascii="Arial" w:hAnsi="Arial" w:cs="Arial"/>
          <w:b/>
        </w:rPr>
        <w:t>.</w:t>
      </w: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HATÁROZATI JAVASLAT</w:t>
      </w:r>
    </w:p>
    <w:p w:rsidR="002002CE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</w:p>
    <w:p w:rsidR="00C451C7" w:rsidRDefault="00C451C7" w:rsidP="007C710E">
      <w:pPr>
        <w:pStyle w:val="Nincstrkz"/>
        <w:ind w:left="426"/>
        <w:jc w:val="both"/>
        <w:rPr>
          <w:rFonts w:ascii="Arial" w:hAnsi="Arial" w:cs="Arial"/>
          <w:strike/>
        </w:rPr>
      </w:pPr>
      <w:r w:rsidRPr="007C710E">
        <w:rPr>
          <w:rFonts w:ascii="Arial" w:hAnsi="Arial" w:cs="Arial"/>
          <w:strike/>
        </w:rPr>
        <w:t xml:space="preserve"> </w:t>
      </w:r>
    </w:p>
    <w:p w:rsidR="007C710E" w:rsidRPr="007C710E" w:rsidRDefault="007C710E" w:rsidP="007C710E">
      <w:pPr>
        <w:pStyle w:val="Nincstrkz"/>
        <w:ind w:left="426"/>
        <w:jc w:val="both"/>
        <w:rPr>
          <w:rFonts w:ascii="Arial" w:hAnsi="Arial" w:cs="Arial"/>
          <w:strike/>
        </w:rPr>
      </w:pPr>
    </w:p>
    <w:p w:rsidR="00082466" w:rsidRPr="007C710E" w:rsidRDefault="00082466" w:rsidP="00082466">
      <w:pPr>
        <w:pStyle w:val="Nincstrkz"/>
        <w:ind w:left="426"/>
        <w:jc w:val="both"/>
        <w:rPr>
          <w:rFonts w:ascii="Arial" w:hAnsi="Arial" w:cs="Arial"/>
          <w:strike/>
        </w:rPr>
      </w:pPr>
    </w:p>
    <w:p w:rsidR="00C451C7" w:rsidRPr="00315789" w:rsidRDefault="00C451C7" w:rsidP="00315789">
      <w:pPr>
        <w:pStyle w:val="Nincstrkz"/>
        <w:tabs>
          <w:tab w:val="num" w:pos="426"/>
        </w:tabs>
        <w:ind w:left="426"/>
        <w:jc w:val="both"/>
        <w:rPr>
          <w:rFonts w:ascii="Arial" w:hAnsi="Arial" w:cs="Arial"/>
        </w:rPr>
      </w:pPr>
    </w:p>
    <w:p w:rsidR="007C710E" w:rsidRPr="00C63C06" w:rsidRDefault="007C710E" w:rsidP="007C710E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>H</w:t>
      </w:r>
      <w:r w:rsidRPr="00C63C06">
        <w:rPr>
          <w:rFonts w:ascii="Arial" w:hAnsi="Arial" w:cs="Arial"/>
          <w:u w:val="single"/>
        </w:rPr>
        <w:t>év</w:t>
      </w:r>
      <w:r w:rsidRPr="00C63C06">
        <w:rPr>
          <w:rFonts w:ascii="Arial" w:hAnsi="Arial" w:cs="Arial"/>
        </w:rPr>
        <w:t>íz Város Önkormányzat Képviselő-testülete</w:t>
      </w:r>
      <w:r w:rsidR="00320F9E" w:rsidRPr="00C63C06">
        <w:rPr>
          <w:rFonts w:ascii="Arial" w:hAnsi="Arial" w:cs="Arial"/>
        </w:rPr>
        <w:t>,</w:t>
      </w:r>
      <w:r w:rsidRPr="00C63C06">
        <w:rPr>
          <w:rFonts w:ascii="Arial" w:hAnsi="Arial" w:cs="Arial"/>
        </w:rPr>
        <w:t xml:space="preserve"> a Magyar Kézilabda Szövetség Országos Tornaterem Felújítási Programjában, a IV. pályázati kategóriában, kültéri kézilabda program keretében pályázatot nyújt be a tulajdonát képező</w:t>
      </w:r>
      <w:r w:rsidR="00320F9E" w:rsidRPr="00C63C06">
        <w:rPr>
          <w:rFonts w:ascii="Arial" w:hAnsi="Arial" w:cs="Arial"/>
        </w:rPr>
        <w:t>,</w:t>
      </w:r>
      <w:r w:rsidRPr="00C63C06">
        <w:rPr>
          <w:rFonts w:ascii="Arial" w:hAnsi="Arial" w:cs="Arial"/>
        </w:rPr>
        <w:t xml:space="preserve"> </w:t>
      </w:r>
      <w:r w:rsidR="00320F9E" w:rsidRPr="00C63C06">
        <w:rPr>
          <w:rFonts w:ascii="Arial" w:hAnsi="Arial" w:cs="Arial"/>
        </w:rPr>
        <w:t>a Nagykanizsai tankerületi Központ használatában lévő,</w:t>
      </w:r>
      <w:r w:rsidRPr="00C63C06">
        <w:rPr>
          <w:rFonts w:ascii="Arial" w:hAnsi="Arial" w:cs="Arial"/>
        </w:rPr>
        <w:t xml:space="preserve"> </w:t>
      </w:r>
      <w:r w:rsidRPr="00C63C06">
        <w:rPr>
          <w:rFonts w:ascii="Arial" w:eastAsia="Times New Roman" w:hAnsi="Arial" w:cs="Arial"/>
          <w:lang w:eastAsia="hu-HU"/>
        </w:rPr>
        <w:t>hévízi 1089/1. hrsz-ú, kivett sportcsarnok és udvar tkv-i megjelölésű,</w:t>
      </w:r>
      <w:r w:rsidR="00320F9E" w:rsidRPr="00C63C06">
        <w:rPr>
          <w:rFonts w:ascii="Arial" w:eastAsia="Times New Roman" w:hAnsi="Arial" w:cs="Arial"/>
          <w:lang w:eastAsia="hu-HU"/>
        </w:rPr>
        <w:t xml:space="preserve"> ingatlanon található műfüves pálya, kézilabda pályaké</w:t>
      </w:r>
      <w:r w:rsidR="00C63C06" w:rsidRPr="00C63C06">
        <w:rPr>
          <w:rFonts w:ascii="Arial" w:eastAsia="Times New Roman" w:hAnsi="Arial" w:cs="Arial"/>
          <w:lang w:eastAsia="hu-HU"/>
        </w:rPr>
        <w:t xml:space="preserve">nt történő kiépítésére nettó 25. 000 e Ft értékben. </w:t>
      </w:r>
      <w:r w:rsidR="00320F9E" w:rsidRPr="00C63C06">
        <w:rPr>
          <w:rFonts w:ascii="Arial" w:eastAsia="Times New Roman" w:hAnsi="Arial" w:cs="Arial"/>
          <w:lang w:eastAsia="hu-HU"/>
        </w:rPr>
        <w:t>A Képviselő-testület a pályázatban együttműködő partnernek felkéri a Hévízi sportkört.</w:t>
      </w:r>
    </w:p>
    <w:p w:rsidR="00320F9E" w:rsidRPr="00C63C06" w:rsidRDefault="00320F9E" w:rsidP="00320F9E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320F9E" w:rsidRPr="00C63C06" w:rsidRDefault="00320F9E" w:rsidP="007C710E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>A Képviselő-testület felhatalmazza polgármester, hogy az ingatlant használó Nagykanizsai Tankerületi Központtal a pályázat beadása érdekében a szükséges egyeztetést folytassa le.</w:t>
      </w:r>
    </w:p>
    <w:p w:rsidR="00320F9E" w:rsidRPr="00C63C06" w:rsidRDefault="00320F9E" w:rsidP="00320F9E">
      <w:pPr>
        <w:tabs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320F9E" w:rsidRPr="00C63C06" w:rsidRDefault="00320F9E" w:rsidP="00320F9E">
      <w:pPr>
        <w:pStyle w:val="Nincstrkz"/>
        <w:ind w:firstLine="425"/>
        <w:jc w:val="both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Felelős</w:t>
      </w:r>
      <w:r w:rsidRPr="00C63C06">
        <w:rPr>
          <w:rFonts w:ascii="Arial" w:hAnsi="Arial" w:cs="Arial"/>
        </w:rPr>
        <w:t>: Papp Gábor, polgármester</w:t>
      </w:r>
    </w:p>
    <w:p w:rsidR="00320F9E" w:rsidRPr="00C63C06" w:rsidRDefault="00320F9E" w:rsidP="00320F9E">
      <w:pPr>
        <w:ind w:firstLine="425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Határidő</w:t>
      </w:r>
      <w:r w:rsidRPr="00C63C06">
        <w:rPr>
          <w:rFonts w:ascii="Arial" w:hAnsi="Arial" w:cs="Arial"/>
        </w:rPr>
        <w:t>: 2018. január 22.</w:t>
      </w:r>
    </w:p>
    <w:p w:rsidR="00241A40" w:rsidRPr="00C63C06" w:rsidRDefault="00241A40" w:rsidP="00315789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 xml:space="preserve">A Képviselőtestület </w:t>
      </w:r>
      <w:r w:rsidR="009F7655" w:rsidRPr="00C63C06">
        <w:rPr>
          <w:rFonts w:ascii="Arial" w:hAnsi="Arial" w:cs="Arial"/>
        </w:rPr>
        <w:t xml:space="preserve">megismerte és vállalja, hogy a </w:t>
      </w:r>
      <w:r w:rsidR="00320F9E" w:rsidRPr="00C63C06">
        <w:rPr>
          <w:rFonts w:ascii="Arial" w:hAnsi="Arial" w:cs="Arial"/>
        </w:rPr>
        <w:t xml:space="preserve">pályázat nyertessége esetén a </w:t>
      </w:r>
      <w:r w:rsidR="009F7655" w:rsidRPr="00C63C06">
        <w:rPr>
          <w:rFonts w:ascii="Arial" w:hAnsi="Arial" w:cs="Arial"/>
        </w:rPr>
        <w:t>megállapodás megkötését követően</w:t>
      </w:r>
      <w:r w:rsidR="00320F9E" w:rsidRPr="00C63C06">
        <w:rPr>
          <w:rFonts w:ascii="Arial" w:hAnsi="Arial" w:cs="Arial"/>
        </w:rPr>
        <w:t>,</w:t>
      </w:r>
      <w:r w:rsidR="009F7655" w:rsidRPr="00C63C06">
        <w:rPr>
          <w:rFonts w:ascii="Arial" w:hAnsi="Arial" w:cs="Arial"/>
        </w:rPr>
        <w:t xml:space="preserve"> a teljes bruttó beruházási összeg 30%-át (amely egyben a teljes gazdagodás elismert összege)</w:t>
      </w:r>
      <w:r w:rsidR="00320F9E" w:rsidRPr="00C63C06">
        <w:rPr>
          <w:rFonts w:ascii="Arial" w:hAnsi="Arial" w:cs="Arial"/>
        </w:rPr>
        <w:t>,</w:t>
      </w:r>
      <w:r w:rsidR="009F7655" w:rsidRPr="00C63C06">
        <w:rPr>
          <w:rFonts w:ascii="Arial" w:hAnsi="Arial" w:cs="Arial"/>
        </w:rPr>
        <w:t xml:space="preserve"> gazdagodás megtérítési előleg jogcímen</w:t>
      </w:r>
      <w:r w:rsidR="00320F9E" w:rsidRPr="00C63C06">
        <w:rPr>
          <w:rFonts w:ascii="Arial" w:hAnsi="Arial" w:cs="Arial"/>
        </w:rPr>
        <w:t>, a</w:t>
      </w:r>
      <w:r w:rsidR="009F7655" w:rsidRPr="00C63C06">
        <w:rPr>
          <w:rFonts w:ascii="Arial" w:hAnsi="Arial" w:cs="Arial"/>
        </w:rPr>
        <w:t xml:space="preserve"> </w:t>
      </w:r>
      <w:r w:rsidR="0093107B" w:rsidRPr="00C63C06">
        <w:rPr>
          <w:rFonts w:ascii="Arial" w:hAnsi="Arial" w:cs="Arial"/>
        </w:rPr>
        <w:t>Magyar Kézilabda Szövetség</w:t>
      </w:r>
      <w:r w:rsidR="009F7655" w:rsidRPr="00C63C06">
        <w:rPr>
          <w:rFonts w:ascii="Arial" w:hAnsi="Arial" w:cs="Arial"/>
        </w:rPr>
        <w:t xml:space="preserve"> által megjelölt számlára megfizeti</w:t>
      </w:r>
      <w:r w:rsidR="009F7655" w:rsidRPr="00C63C06">
        <w:rPr>
          <w:rFonts w:ascii="Arial" w:eastAsia="Times New Roman" w:hAnsi="Arial" w:cs="Arial"/>
          <w:lang w:eastAsia="hu-HU"/>
        </w:rPr>
        <w:t>, a</w:t>
      </w:r>
      <w:r w:rsidR="0093107B" w:rsidRPr="00C63C06">
        <w:rPr>
          <w:rFonts w:ascii="Arial" w:eastAsia="Times New Roman" w:hAnsi="Arial" w:cs="Arial"/>
          <w:lang w:eastAsia="hu-HU"/>
        </w:rPr>
        <w:t xml:space="preserve"> 2018. évi költségvetés</w:t>
      </w:r>
      <w:r w:rsidR="00C63C06" w:rsidRPr="00C63C06">
        <w:rPr>
          <w:rFonts w:ascii="Arial" w:eastAsia="Times New Roman" w:hAnsi="Arial" w:cs="Arial"/>
          <w:lang w:eastAsia="hu-HU"/>
        </w:rPr>
        <w:t xml:space="preserve"> tartalék terhére.</w:t>
      </w:r>
    </w:p>
    <w:p w:rsidR="00320F9E" w:rsidRPr="00241A40" w:rsidRDefault="00320F9E" w:rsidP="00320F9E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241A40" w:rsidRPr="00C63C06" w:rsidRDefault="00241A40" w:rsidP="00241A40">
      <w:pPr>
        <w:pStyle w:val="Nincstrkz"/>
        <w:ind w:firstLine="425"/>
        <w:jc w:val="both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Felelős</w:t>
      </w:r>
      <w:r w:rsidRPr="00C63C06">
        <w:rPr>
          <w:rFonts w:ascii="Arial" w:hAnsi="Arial" w:cs="Arial"/>
        </w:rPr>
        <w:t>: Papp Gábor, polgármester</w:t>
      </w:r>
    </w:p>
    <w:p w:rsidR="009F5969" w:rsidRPr="00C63C06" w:rsidRDefault="00241A40" w:rsidP="00241A40">
      <w:pPr>
        <w:ind w:firstLine="425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Határidő</w:t>
      </w:r>
      <w:r w:rsidRPr="00C63C06">
        <w:rPr>
          <w:rFonts w:ascii="Arial" w:hAnsi="Arial" w:cs="Arial"/>
        </w:rPr>
        <w:t xml:space="preserve">: </w:t>
      </w:r>
      <w:r w:rsidR="009F7655" w:rsidRPr="00C63C06">
        <w:rPr>
          <w:rFonts w:ascii="Arial" w:hAnsi="Arial" w:cs="Arial"/>
        </w:rPr>
        <w:t xml:space="preserve">2018. </w:t>
      </w:r>
      <w:r w:rsidR="00320F9E" w:rsidRPr="00C63C06">
        <w:rPr>
          <w:rFonts w:ascii="Arial" w:hAnsi="Arial" w:cs="Arial"/>
        </w:rPr>
        <w:t>február 15.</w:t>
      </w:r>
    </w:p>
    <w:p w:rsidR="009F5969" w:rsidRPr="00C63C06" w:rsidRDefault="009F5969" w:rsidP="009F5969">
      <w:pPr>
        <w:tabs>
          <w:tab w:val="num" w:pos="1068"/>
        </w:tabs>
        <w:spacing w:after="0" w:line="240" w:lineRule="auto"/>
        <w:jc w:val="both"/>
        <w:rPr>
          <w:rFonts w:ascii="Arial" w:hAnsi="Arial" w:cs="Arial"/>
        </w:rPr>
      </w:pPr>
    </w:p>
    <w:p w:rsidR="00C63C06" w:rsidRPr="00C63C06" w:rsidRDefault="009F7655" w:rsidP="004035DD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>A Képviselő</w:t>
      </w:r>
      <w:r w:rsidR="00320F9E" w:rsidRPr="00C63C06">
        <w:rPr>
          <w:rFonts w:ascii="Arial" w:hAnsi="Arial" w:cs="Arial"/>
        </w:rPr>
        <w:t>-</w:t>
      </w:r>
      <w:r w:rsidRPr="00C63C06">
        <w:rPr>
          <w:rFonts w:ascii="Arial" w:hAnsi="Arial" w:cs="Arial"/>
        </w:rPr>
        <w:t xml:space="preserve">testület megismerte és vállalja, hogy a gazdagodás elismert összege 70%-ának megfelelő értékben bérbe adja a tornatermet az </w:t>
      </w:r>
      <w:r w:rsidR="0093107B" w:rsidRPr="00C63C06">
        <w:rPr>
          <w:rFonts w:ascii="Arial" w:hAnsi="Arial" w:cs="Arial"/>
        </w:rPr>
        <w:t>Magyar Kézilabda Szövetség</w:t>
      </w:r>
      <w:r w:rsidRPr="00C63C06">
        <w:rPr>
          <w:rFonts w:ascii="Arial" w:hAnsi="Arial" w:cs="Arial"/>
        </w:rPr>
        <w:t xml:space="preserve">nek, </w:t>
      </w:r>
      <w:r w:rsidR="00320F9E" w:rsidRPr="00C63C06">
        <w:rPr>
          <w:rFonts w:ascii="Arial" w:hAnsi="Arial" w:cs="Arial"/>
        </w:rPr>
        <w:t xml:space="preserve">és egyúttal </w:t>
      </w:r>
      <w:r w:rsidR="0093107B" w:rsidRPr="00C63C06">
        <w:rPr>
          <w:rFonts w:ascii="Arial" w:hAnsi="Arial" w:cs="Arial"/>
        </w:rPr>
        <w:t>kezdeményezi a szövetségnél, hogy a</w:t>
      </w:r>
      <w:r w:rsidR="00963EE0" w:rsidRPr="00C63C06">
        <w:rPr>
          <w:rFonts w:ascii="Arial" w:hAnsi="Arial" w:cs="Arial"/>
        </w:rPr>
        <w:t>z</w:t>
      </w:r>
      <w:r w:rsidR="0093107B" w:rsidRPr="00C63C06">
        <w:rPr>
          <w:rFonts w:ascii="Arial" w:hAnsi="Arial" w:cs="Arial"/>
        </w:rPr>
        <w:t xml:space="preserve"> </w:t>
      </w:r>
      <w:r w:rsidR="00320F9E" w:rsidRPr="00C63C06">
        <w:rPr>
          <w:rFonts w:ascii="Arial" w:hAnsi="Arial" w:cs="Arial"/>
        </w:rPr>
        <w:t xml:space="preserve">elkészült kézilabda pályát a </w:t>
      </w:r>
      <w:r w:rsidR="0093107B" w:rsidRPr="00C63C06">
        <w:rPr>
          <w:rFonts w:ascii="Arial" w:hAnsi="Arial" w:cs="Arial"/>
        </w:rPr>
        <w:t>Hévízi Sportkörnek adja használatba</w:t>
      </w:r>
      <w:r w:rsidRPr="00C63C06">
        <w:rPr>
          <w:rFonts w:ascii="Arial" w:hAnsi="Arial" w:cs="Arial"/>
        </w:rPr>
        <w:t>.</w:t>
      </w:r>
    </w:p>
    <w:p w:rsidR="00C63C06" w:rsidRPr="00C63C06" w:rsidRDefault="00C63C06" w:rsidP="00C63C06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C63C06" w:rsidRPr="00C63C06" w:rsidRDefault="00C63C06" w:rsidP="004035DD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>A Képviselő-testület megismerte és vállalja, hogy az MKSZ a pályázatban való részvételt pályázati biztosíték nyújtásához köti. A pályázati biztosíték összege valamennyi pályázati kategóriában, pályázatonként az igényelt beruházás, felújítás összegének az 5%-a. Nyertes pályázat esetén a pályázati biztosítékként megfizetett összeg az ingatlan tulajdonosa, vagy a vagyonkezelője által fizetendő összegbe beszámít.</w:t>
      </w:r>
    </w:p>
    <w:p w:rsidR="00C63C06" w:rsidRPr="00C63C06" w:rsidRDefault="00C63C06" w:rsidP="00C63C06">
      <w:pPr>
        <w:spacing w:after="0" w:line="240" w:lineRule="auto"/>
        <w:jc w:val="both"/>
        <w:rPr>
          <w:rFonts w:ascii="Arial" w:hAnsi="Arial" w:cs="Arial"/>
        </w:rPr>
      </w:pPr>
    </w:p>
    <w:p w:rsidR="00C63C06" w:rsidRPr="00C63C06" w:rsidRDefault="00C63C06" w:rsidP="00C63C06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FA0604" w:rsidRPr="00C63C06" w:rsidRDefault="0093107B" w:rsidP="00073748">
      <w:pPr>
        <w:pStyle w:val="Listaszerbekezds"/>
        <w:numPr>
          <w:ilvl w:val="0"/>
          <w:numId w:val="6"/>
        </w:numPr>
        <w:tabs>
          <w:tab w:val="clear" w:pos="4188"/>
        </w:tabs>
        <w:spacing w:after="0" w:line="240" w:lineRule="auto"/>
        <w:ind w:left="426" w:hanging="361"/>
        <w:jc w:val="both"/>
        <w:rPr>
          <w:rFonts w:ascii="Arial" w:hAnsi="Arial" w:cs="Arial"/>
        </w:rPr>
      </w:pPr>
      <w:r w:rsidRPr="00C63C06">
        <w:rPr>
          <w:rFonts w:ascii="Arial" w:hAnsi="Arial" w:cs="Arial"/>
        </w:rPr>
        <w:t xml:space="preserve">A Képviselő-testület felhatalmazza </w:t>
      </w:r>
      <w:r w:rsidR="00320F9E" w:rsidRPr="00C63C06">
        <w:rPr>
          <w:rFonts w:ascii="Arial" w:hAnsi="Arial" w:cs="Arial"/>
        </w:rPr>
        <w:t xml:space="preserve">a </w:t>
      </w:r>
      <w:r w:rsidRPr="00C63C06">
        <w:rPr>
          <w:rFonts w:ascii="Arial" w:hAnsi="Arial" w:cs="Arial"/>
        </w:rPr>
        <w:t>polgármestert, hogy az ezen program megvalósulását is célzó szakmai megállapodást</w:t>
      </w:r>
      <w:r w:rsidR="00320F9E" w:rsidRPr="00C63C06">
        <w:rPr>
          <w:rFonts w:ascii="Arial" w:hAnsi="Arial" w:cs="Arial"/>
        </w:rPr>
        <w:t>,</w:t>
      </w:r>
      <w:r w:rsidRPr="00C63C06">
        <w:rPr>
          <w:rFonts w:ascii="Arial" w:hAnsi="Arial" w:cs="Arial"/>
        </w:rPr>
        <w:t xml:space="preserve"> </w:t>
      </w:r>
      <w:r w:rsidR="00320F9E" w:rsidRPr="00C63C06">
        <w:rPr>
          <w:rFonts w:ascii="Arial" w:hAnsi="Arial" w:cs="Arial"/>
        </w:rPr>
        <w:t xml:space="preserve">a csatolt tervezet korekcióját követően </w:t>
      </w:r>
      <w:r w:rsidRPr="00C63C06">
        <w:rPr>
          <w:rFonts w:ascii="Arial" w:hAnsi="Arial" w:cs="Arial"/>
        </w:rPr>
        <w:t>aláírja a Hévízi Sportkörrel</w:t>
      </w:r>
      <w:r w:rsidR="00AB5867" w:rsidRPr="00C63C06">
        <w:rPr>
          <w:rFonts w:ascii="Arial" w:hAnsi="Arial" w:cs="Arial"/>
        </w:rPr>
        <w:t>.</w:t>
      </w:r>
    </w:p>
    <w:p w:rsidR="00320F9E" w:rsidRPr="00C63C06" w:rsidRDefault="00320F9E" w:rsidP="00320F9E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AB5867" w:rsidRPr="00C63C06" w:rsidRDefault="00AB5867" w:rsidP="00FA0604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Felelős:</w:t>
      </w:r>
      <w:r w:rsidRPr="00C63C06">
        <w:rPr>
          <w:rFonts w:ascii="Arial" w:hAnsi="Arial" w:cs="Arial"/>
        </w:rPr>
        <w:t xml:space="preserve"> </w:t>
      </w:r>
      <w:r w:rsidR="0093107B" w:rsidRPr="00C63C06">
        <w:rPr>
          <w:rFonts w:ascii="Arial" w:hAnsi="Arial" w:cs="Arial"/>
        </w:rPr>
        <w:t>Papp Gábor, polgármester</w:t>
      </w:r>
    </w:p>
    <w:p w:rsidR="00AB5867" w:rsidRPr="00C63C06" w:rsidRDefault="00AB5867" w:rsidP="00D0422A">
      <w:pPr>
        <w:spacing w:after="0" w:line="240" w:lineRule="auto"/>
        <w:ind w:left="426"/>
        <w:jc w:val="both"/>
        <w:rPr>
          <w:rFonts w:ascii="Arial" w:hAnsi="Arial" w:cs="Arial"/>
        </w:rPr>
      </w:pPr>
      <w:r w:rsidRPr="00C63C06">
        <w:rPr>
          <w:rFonts w:ascii="Arial" w:hAnsi="Arial" w:cs="Arial"/>
          <w:u w:val="single"/>
        </w:rPr>
        <w:t>Határidő:</w:t>
      </w:r>
      <w:r w:rsidRPr="00C63C06">
        <w:rPr>
          <w:rFonts w:ascii="Arial" w:hAnsi="Arial" w:cs="Arial"/>
        </w:rPr>
        <w:t xml:space="preserve"> </w:t>
      </w:r>
      <w:r w:rsidR="0093107B" w:rsidRPr="00C63C06">
        <w:rPr>
          <w:rFonts w:ascii="Arial" w:hAnsi="Arial" w:cs="Arial"/>
        </w:rPr>
        <w:t xml:space="preserve">2018. január </w:t>
      </w:r>
      <w:r w:rsidR="00320F9E" w:rsidRPr="00C63C06">
        <w:rPr>
          <w:rFonts w:ascii="Arial" w:hAnsi="Arial" w:cs="Arial"/>
        </w:rPr>
        <w:t>22.</w:t>
      </w:r>
    </w:p>
    <w:p w:rsidR="00C451C7" w:rsidRPr="00C63C06" w:rsidRDefault="00C451C7" w:rsidP="00AB5867">
      <w:pPr>
        <w:spacing w:line="240" w:lineRule="auto"/>
        <w:rPr>
          <w:rFonts w:ascii="Arial" w:hAnsi="Arial" w:cs="Arial"/>
        </w:rPr>
      </w:pPr>
    </w:p>
    <w:p w:rsidR="009F5969" w:rsidRPr="00C63C06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Pr="00C63C06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15789" w:rsidRPr="00AB5867" w:rsidRDefault="00315789" w:rsidP="00AB586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633600" w:rsidRPr="00E25400" w:rsidTr="00CF3E23">
        <w:trPr>
          <w:jc w:val="center"/>
        </w:trPr>
        <w:tc>
          <w:tcPr>
            <w:tcW w:w="9062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ED6916" w:rsidRPr="00E25400" w:rsidTr="00CF3E23">
        <w:trPr>
          <w:jc w:val="center"/>
        </w:trPr>
        <w:tc>
          <w:tcPr>
            <w:tcW w:w="2230" w:type="dxa"/>
            <w:vAlign w:val="center"/>
          </w:tcPr>
          <w:p w:rsidR="00ED6916" w:rsidRPr="00E25400" w:rsidRDefault="0093107B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Kránitz Patrícia</w:t>
            </w:r>
          </w:p>
        </w:tc>
        <w:tc>
          <w:tcPr>
            <w:tcW w:w="2311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ügyintéző</w:t>
            </w:r>
          </w:p>
        </w:tc>
        <w:tc>
          <w:tcPr>
            <w:tcW w:w="2225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51A34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Őry Rozália</w:t>
            </w: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633600" w:rsidRPr="00E25400" w:rsidRDefault="00651A34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kabinet</w:t>
            </w:r>
            <w:r w:rsidR="00633600" w:rsidRPr="00E25400">
              <w:rPr>
                <w:rFonts w:ascii="Arial" w:hAnsi="Arial" w:cs="Arial"/>
                <w:spacing w:val="2"/>
                <w:sz w:val="24"/>
                <w:szCs w:val="24"/>
              </w:rPr>
              <w:t>vezető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278"/>
        <w:gridCol w:w="2253"/>
        <w:gridCol w:w="2313"/>
      </w:tblGrid>
      <w:tr w:rsidR="00633600" w:rsidRPr="00E2540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Pr="00E25400" w:rsidRDefault="002002CE">
      <w:pPr>
        <w:rPr>
          <w:rFonts w:ascii="Arial" w:hAnsi="Arial" w:cs="Arial"/>
          <w:sz w:val="24"/>
          <w:szCs w:val="24"/>
        </w:rPr>
      </w:pPr>
    </w:p>
    <w:sectPr w:rsidR="002002CE" w:rsidRPr="00E25400" w:rsidSect="00633600"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912" w:rsidRDefault="00513912" w:rsidP="00AC2A1C">
      <w:pPr>
        <w:spacing w:after="0" w:line="240" w:lineRule="auto"/>
      </w:pPr>
      <w:r>
        <w:separator/>
      </w:r>
    </w:p>
  </w:endnote>
  <w:endnote w:type="continuationSeparator" w:id="0">
    <w:p w:rsidR="00513912" w:rsidRDefault="00513912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912" w:rsidRDefault="00513912" w:rsidP="00AC2A1C">
      <w:pPr>
        <w:spacing w:after="0" w:line="240" w:lineRule="auto"/>
      </w:pPr>
      <w:r>
        <w:separator/>
      </w:r>
    </w:p>
  </w:footnote>
  <w:footnote w:type="continuationSeparator" w:id="0">
    <w:p w:rsidR="00513912" w:rsidRDefault="00513912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A7E58"/>
    <w:multiLevelType w:val="hybridMultilevel"/>
    <w:tmpl w:val="4BB829C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40161"/>
    <w:multiLevelType w:val="hybridMultilevel"/>
    <w:tmpl w:val="291EB7B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355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6" w:hanging="360"/>
      </w:pPr>
    </w:lvl>
    <w:lvl w:ilvl="2" w:tplc="040E001B" w:tentative="1">
      <w:start w:val="1"/>
      <w:numFmt w:val="lowerRoman"/>
      <w:lvlText w:val="%3."/>
      <w:lvlJc w:val="right"/>
      <w:pPr>
        <w:ind w:left="4636" w:hanging="180"/>
      </w:pPr>
    </w:lvl>
    <w:lvl w:ilvl="3" w:tplc="040E000F" w:tentative="1">
      <w:start w:val="1"/>
      <w:numFmt w:val="decimal"/>
      <w:lvlText w:val="%4."/>
      <w:lvlJc w:val="left"/>
      <w:pPr>
        <w:ind w:left="5356" w:hanging="360"/>
      </w:pPr>
    </w:lvl>
    <w:lvl w:ilvl="4" w:tplc="040E0019" w:tentative="1">
      <w:start w:val="1"/>
      <w:numFmt w:val="lowerLetter"/>
      <w:lvlText w:val="%5."/>
      <w:lvlJc w:val="left"/>
      <w:pPr>
        <w:ind w:left="6076" w:hanging="360"/>
      </w:pPr>
    </w:lvl>
    <w:lvl w:ilvl="5" w:tplc="040E001B" w:tentative="1">
      <w:start w:val="1"/>
      <w:numFmt w:val="lowerRoman"/>
      <w:lvlText w:val="%6."/>
      <w:lvlJc w:val="right"/>
      <w:pPr>
        <w:ind w:left="6796" w:hanging="180"/>
      </w:pPr>
    </w:lvl>
    <w:lvl w:ilvl="6" w:tplc="040E000F" w:tentative="1">
      <w:start w:val="1"/>
      <w:numFmt w:val="decimal"/>
      <w:lvlText w:val="%7."/>
      <w:lvlJc w:val="left"/>
      <w:pPr>
        <w:ind w:left="7516" w:hanging="360"/>
      </w:pPr>
    </w:lvl>
    <w:lvl w:ilvl="7" w:tplc="040E0019" w:tentative="1">
      <w:start w:val="1"/>
      <w:numFmt w:val="lowerLetter"/>
      <w:lvlText w:val="%8."/>
      <w:lvlJc w:val="left"/>
      <w:pPr>
        <w:ind w:left="8236" w:hanging="360"/>
      </w:pPr>
    </w:lvl>
    <w:lvl w:ilvl="8" w:tplc="040E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E4018"/>
    <w:multiLevelType w:val="hybridMultilevel"/>
    <w:tmpl w:val="B37ACAEC"/>
    <w:lvl w:ilvl="0" w:tplc="16FAB358">
      <w:start w:val="2017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18E4075"/>
    <w:multiLevelType w:val="hybridMultilevel"/>
    <w:tmpl w:val="52C6F8B2"/>
    <w:lvl w:ilvl="0" w:tplc="CF34A25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45EC3"/>
    <w:multiLevelType w:val="hybridMultilevel"/>
    <w:tmpl w:val="1F02D45A"/>
    <w:lvl w:ilvl="0" w:tplc="040E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1C"/>
    <w:rsid w:val="00005757"/>
    <w:rsid w:val="00082466"/>
    <w:rsid w:val="0009072F"/>
    <w:rsid w:val="000A108C"/>
    <w:rsid w:val="000A6B03"/>
    <w:rsid w:val="000D1318"/>
    <w:rsid w:val="000E22BB"/>
    <w:rsid w:val="000E335C"/>
    <w:rsid w:val="001244D1"/>
    <w:rsid w:val="00147CDB"/>
    <w:rsid w:val="001643DB"/>
    <w:rsid w:val="00172B9B"/>
    <w:rsid w:val="00191F88"/>
    <w:rsid w:val="001971C6"/>
    <w:rsid w:val="001B2F4F"/>
    <w:rsid w:val="001F58F5"/>
    <w:rsid w:val="002002CE"/>
    <w:rsid w:val="00212EF0"/>
    <w:rsid w:val="00232D34"/>
    <w:rsid w:val="00241A40"/>
    <w:rsid w:val="002639F3"/>
    <w:rsid w:val="00315789"/>
    <w:rsid w:val="00320F9E"/>
    <w:rsid w:val="00364C27"/>
    <w:rsid w:val="00377F91"/>
    <w:rsid w:val="00394ADF"/>
    <w:rsid w:val="003D0D32"/>
    <w:rsid w:val="0041532A"/>
    <w:rsid w:val="00435BF2"/>
    <w:rsid w:val="00450164"/>
    <w:rsid w:val="00467675"/>
    <w:rsid w:val="00513912"/>
    <w:rsid w:val="00571986"/>
    <w:rsid w:val="0057483B"/>
    <w:rsid w:val="005B118A"/>
    <w:rsid w:val="005E766E"/>
    <w:rsid w:val="005F0C49"/>
    <w:rsid w:val="005F1D94"/>
    <w:rsid w:val="00633600"/>
    <w:rsid w:val="00636B05"/>
    <w:rsid w:val="006475BC"/>
    <w:rsid w:val="00651A34"/>
    <w:rsid w:val="0065752D"/>
    <w:rsid w:val="00676A48"/>
    <w:rsid w:val="007C710E"/>
    <w:rsid w:val="008472C0"/>
    <w:rsid w:val="008B0D8A"/>
    <w:rsid w:val="008F2AE7"/>
    <w:rsid w:val="0093107B"/>
    <w:rsid w:val="00963EE0"/>
    <w:rsid w:val="009D3F4B"/>
    <w:rsid w:val="009F542F"/>
    <w:rsid w:val="009F5969"/>
    <w:rsid w:val="009F7655"/>
    <w:rsid w:val="00A3439B"/>
    <w:rsid w:val="00AB5867"/>
    <w:rsid w:val="00AC2A1C"/>
    <w:rsid w:val="00AC5428"/>
    <w:rsid w:val="00B55807"/>
    <w:rsid w:val="00B71637"/>
    <w:rsid w:val="00B8142D"/>
    <w:rsid w:val="00B841A0"/>
    <w:rsid w:val="00BB2CA4"/>
    <w:rsid w:val="00BC0B29"/>
    <w:rsid w:val="00BD4037"/>
    <w:rsid w:val="00C30E1B"/>
    <w:rsid w:val="00C4102A"/>
    <w:rsid w:val="00C451C7"/>
    <w:rsid w:val="00C63C06"/>
    <w:rsid w:val="00C66DB4"/>
    <w:rsid w:val="00C9744C"/>
    <w:rsid w:val="00CB5C16"/>
    <w:rsid w:val="00CF3E23"/>
    <w:rsid w:val="00D00803"/>
    <w:rsid w:val="00D0422A"/>
    <w:rsid w:val="00DB54C3"/>
    <w:rsid w:val="00DB6BC1"/>
    <w:rsid w:val="00DC0E39"/>
    <w:rsid w:val="00DE49A5"/>
    <w:rsid w:val="00DF606A"/>
    <w:rsid w:val="00E25400"/>
    <w:rsid w:val="00E3292D"/>
    <w:rsid w:val="00E430A9"/>
    <w:rsid w:val="00E82EFA"/>
    <w:rsid w:val="00E95F92"/>
    <w:rsid w:val="00EA33E7"/>
    <w:rsid w:val="00EC2171"/>
    <w:rsid w:val="00ED6916"/>
    <w:rsid w:val="00F17D4F"/>
    <w:rsid w:val="00F459ED"/>
    <w:rsid w:val="00F5729E"/>
    <w:rsid w:val="00F8685B"/>
    <w:rsid w:val="00FA0604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A20AB0-90B4-4668-AC82-F1A0CB2C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styleId="Nincstrkz">
    <w:name w:val="No Spacing"/>
    <w:link w:val="NincstrkzChar"/>
    <w:uiPriority w:val="1"/>
    <w:qFormat/>
    <w:rsid w:val="00191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451C7"/>
    <w:rPr>
      <w:rFonts w:ascii="Calibri" w:eastAsia="Calibri" w:hAnsi="Calibri" w:cs="Times New Roman"/>
    </w:rPr>
  </w:style>
  <w:style w:type="paragraph" w:customStyle="1" w:styleId="Default">
    <w:name w:val="Default"/>
    <w:rsid w:val="00124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4F82-8EC4-4E9D-B935-5118992C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934</Words>
  <Characters>6448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Hétfa</dc:creator>
  <cp:lastModifiedBy>Lajkó Erzsébet Márta</cp:lastModifiedBy>
  <cp:revision>3</cp:revision>
  <cp:lastPrinted>2018-01-16T10:10:00Z</cp:lastPrinted>
  <dcterms:created xsi:type="dcterms:W3CDTF">2018-01-16T13:07:00Z</dcterms:created>
  <dcterms:modified xsi:type="dcterms:W3CDTF">2018-01-16T14:50:00Z</dcterms:modified>
</cp:coreProperties>
</file>