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59" w:rsidRPr="00A26AE4" w:rsidRDefault="00774759" w:rsidP="00A26AE4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noProof/>
          <w:lang w:eastAsia="hu-HU"/>
        </w:rPr>
        <w:drawing>
          <wp:inline distT="0" distB="0" distL="0" distR="0">
            <wp:extent cx="6177915" cy="882650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759" w:rsidRPr="00A26AE4" w:rsidRDefault="00A26AE4" w:rsidP="00A26AE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A26AE4">
        <w:rPr>
          <w:rFonts w:ascii="Arial" w:eastAsia="Times New Roman" w:hAnsi="Arial" w:cs="Arial"/>
          <w:b/>
          <w:bCs/>
          <w:lang w:eastAsia="hu-HU"/>
        </w:rPr>
        <w:tab/>
      </w:r>
      <w:r w:rsidRPr="00A26AE4">
        <w:rPr>
          <w:rFonts w:ascii="Arial" w:eastAsia="Times New Roman" w:hAnsi="Arial" w:cs="Arial"/>
          <w:b/>
          <w:bCs/>
          <w:lang w:eastAsia="hu-HU"/>
        </w:rPr>
        <w:tab/>
      </w:r>
      <w:r w:rsidRPr="00A26AE4">
        <w:rPr>
          <w:rFonts w:ascii="Arial" w:eastAsia="Times New Roman" w:hAnsi="Arial" w:cs="Arial"/>
          <w:b/>
          <w:bCs/>
          <w:lang w:eastAsia="hu-HU"/>
        </w:rPr>
        <w:tab/>
      </w:r>
      <w:r w:rsidRPr="00A26AE4">
        <w:rPr>
          <w:rFonts w:ascii="Arial" w:eastAsia="Times New Roman" w:hAnsi="Arial" w:cs="Arial"/>
          <w:b/>
          <w:bCs/>
          <w:lang w:eastAsia="hu-HU"/>
        </w:rPr>
        <w:tab/>
      </w:r>
      <w:r w:rsidRPr="00A26AE4">
        <w:rPr>
          <w:rFonts w:ascii="Arial" w:eastAsia="Times New Roman" w:hAnsi="Arial" w:cs="Arial"/>
          <w:b/>
          <w:bCs/>
          <w:lang w:eastAsia="hu-HU"/>
        </w:rPr>
        <w:tab/>
      </w:r>
      <w:r w:rsidRPr="00A26AE4">
        <w:rPr>
          <w:rFonts w:ascii="Arial" w:eastAsia="Times New Roman" w:hAnsi="Arial" w:cs="Arial"/>
          <w:b/>
          <w:bCs/>
          <w:lang w:eastAsia="hu-HU"/>
        </w:rPr>
        <w:tab/>
      </w:r>
      <w:r w:rsidRPr="00A26AE4">
        <w:rPr>
          <w:rFonts w:ascii="Arial" w:eastAsia="Times New Roman" w:hAnsi="Arial" w:cs="Arial"/>
          <w:b/>
          <w:bCs/>
          <w:lang w:eastAsia="hu-HU"/>
        </w:rPr>
        <w:tab/>
      </w:r>
      <w:r w:rsidRPr="00A26AE4">
        <w:rPr>
          <w:rFonts w:ascii="Arial" w:eastAsia="Times New Roman" w:hAnsi="Arial" w:cs="Arial"/>
          <w:b/>
          <w:bCs/>
          <w:lang w:eastAsia="hu-HU"/>
        </w:rPr>
        <w:tab/>
      </w:r>
      <w:r w:rsidRPr="00A26AE4">
        <w:rPr>
          <w:rFonts w:ascii="Arial" w:eastAsia="Times New Roman" w:hAnsi="Arial" w:cs="Arial"/>
          <w:b/>
          <w:bCs/>
          <w:lang w:eastAsia="hu-HU"/>
        </w:rPr>
        <w:tab/>
      </w:r>
      <w:r w:rsidRPr="00A26AE4">
        <w:rPr>
          <w:rFonts w:ascii="Arial" w:eastAsia="Times New Roman" w:hAnsi="Arial" w:cs="Arial"/>
          <w:b/>
          <w:bCs/>
          <w:lang w:eastAsia="hu-HU"/>
        </w:rPr>
        <w:tab/>
        <w:t>2</w:t>
      </w:r>
      <w:r w:rsidR="00774759" w:rsidRPr="00A26AE4">
        <w:rPr>
          <w:rFonts w:ascii="Arial" w:eastAsia="Times New Roman" w:hAnsi="Arial" w:cs="Arial"/>
          <w:b/>
          <w:bCs/>
          <w:lang w:eastAsia="hu-HU"/>
        </w:rPr>
        <w:t xml:space="preserve">. számú melléklet </w:t>
      </w:r>
    </w:p>
    <w:p w:rsidR="00774759" w:rsidRPr="00A26AE4" w:rsidRDefault="00774759" w:rsidP="00A26AE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</w:p>
    <w:p w:rsidR="00A26AE4" w:rsidRPr="00A26AE4" w:rsidRDefault="00A26AE4" w:rsidP="00A26AE4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bCs/>
          <w:lang w:eastAsia="hu-HU"/>
        </w:rPr>
        <w:t xml:space="preserve">Hévíz Város Önkormányzat </w:t>
      </w:r>
    </w:p>
    <w:p w:rsidR="00A26AE4" w:rsidRPr="00A26AE4" w:rsidRDefault="00A26AE4" w:rsidP="00A26AE4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bCs/>
          <w:lang w:eastAsia="hu-HU"/>
        </w:rPr>
        <w:t xml:space="preserve">                        </w:t>
      </w:r>
    </w:p>
    <w:p w:rsidR="00A26AE4" w:rsidRPr="00A26AE4" w:rsidRDefault="00A26AE4" w:rsidP="00A26AE4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a "Közalkalmazottak jogállásáról szóló" 1992. évi XXXIII. törvény 20/A. § alapján </w:t>
      </w:r>
    </w:p>
    <w:p w:rsidR="00A26AE4" w:rsidRDefault="00A26AE4" w:rsidP="00A26AE4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>pályáza</w:t>
      </w:r>
      <w:bookmarkStart w:id="0" w:name="_GoBack"/>
      <w:bookmarkEnd w:id="0"/>
      <w:r w:rsidRPr="00A26AE4">
        <w:rPr>
          <w:rFonts w:ascii="Arial" w:eastAsia="Times New Roman" w:hAnsi="Arial" w:cs="Arial"/>
          <w:lang w:eastAsia="hu-HU"/>
        </w:rPr>
        <w:t>tot hirdet</w:t>
      </w:r>
    </w:p>
    <w:p w:rsidR="00A26AE4" w:rsidRPr="00A26AE4" w:rsidRDefault="00A26AE4" w:rsidP="00A26AE4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</w:p>
    <w:p w:rsidR="00A26AE4" w:rsidRPr="00A26AE4" w:rsidRDefault="00A26AE4" w:rsidP="00A26AE4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bCs/>
          <w:lang w:eastAsia="hu-HU"/>
        </w:rPr>
        <w:t xml:space="preserve">Gróf I. Festetics György Művelődési Központ, Városi Könyvtár és Muzeális Gyűjtemény </w:t>
      </w:r>
      <w:r w:rsidRPr="00A26AE4">
        <w:rPr>
          <w:rFonts w:ascii="Arial" w:eastAsia="Times New Roman" w:hAnsi="Arial" w:cs="Arial"/>
          <w:b/>
          <w:bCs/>
          <w:lang w:eastAsia="hu-HU"/>
        </w:rPr>
        <w:br/>
      </w:r>
      <w:r w:rsidRPr="00A26AE4">
        <w:rPr>
          <w:rFonts w:ascii="Arial" w:eastAsia="Times New Roman" w:hAnsi="Arial" w:cs="Arial"/>
          <w:b/>
          <w:bCs/>
          <w:lang w:eastAsia="hu-HU"/>
        </w:rPr>
        <w:br/>
        <w:t xml:space="preserve">Igazgató (magasabb vezető) </w:t>
      </w:r>
    </w:p>
    <w:p w:rsidR="00A26AE4" w:rsidRDefault="00A26AE4" w:rsidP="00A26AE4">
      <w:pPr>
        <w:spacing w:after="0" w:line="240" w:lineRule="auto"/>
        <w:jc w:val="center"/>
        <w:rPr>
          <w:rFonts w:ascii="Arial" w:eastAsia="Times New Roman" w:hAnsi="Arial" w:cs="Arial"/>
          <w:bCs/>
          <w:lang w:eastAsia="hu-HU"/>
        </w:rPr>
      </w:pPr>
      <w:r w:rsidRPr="00A26AE4">
        <w:rPr>
          <w:rFonts w:ascii="Arial" w:eastAsia="Times New Roman" w:hAnsi="Arial" w:cs="Arial"/>
          <w:bCs/>
          <w:lang w:eastAsia="hu-HU"/>
        </w:rPr>
        <w:t xml:space="preserve">munkakör betöltésére. </w:t>
      </w:r>
    </w:p>
    <w:p w:rsidR="00A26AE4" w:rsidRPr="00A26AE4" w:rsidRDefault="00A26AE4" w:rsidP="00A26AE4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</w:p>
    <w:p w:rsidR="00A26AE4" w:rsidRP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bCs/>
          <w:lang w:eastAsia="hu-HU"/>
        </w:rPr>
        <w:t>A közalkalmazotti jogviszony időtartama:</w:t>
      </w:r>
    </w:p>
    <w:p w:rsidR="00A26AE4" w:rsidRP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határozatlan idejű közalkalmazotti jogviszony </w:t>
      </w:r>
    </w:p>
    <w:p w:rsidR="00A26AE4" w:rsidRP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lang w:eastAsia="hu-HU"/>
        </w:rPr>
        <w:t xml:space="preserve">                        </w:t>
      </w:r>
    </w:p>
    <w:p w:rsidR="00A26AE4" w:rsidRP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lang w:eastAsia="hu-HU"/>
        </w:rPr>
        <w:t xml:space="preserve">Foglalkoztatás jellege: </w:t>
      </w:r>
    </w:p>
    <w:p w:rsidR="00A26AE4" w:rsidRP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Teljes munkaidő </w:t>
      </w:r>
    </w:p>
    <w:p w:rsidR="00A26AE4" w:rsidRDefault="00A26AE4" w:rsidP="00A26AE4">
      <w:pPr>
        <w:spacing w:after="0" w:line="240" w:lineRule="auto"/>
        <w:rPr>
          <w:rFonts w:ascii="Arial" w:eastAsia="Times New Roman" w:hAnsi="Arial" w:cs="Arial"/>
          <w:b/>
          <w:bCs/>
          <w:lang w:eastAsia="hu-HU"/>
        </w:rPr>
      </w:pPr>
    </w:p>
    <w:p w:rsidR="00A26AE4" w:rsidRPr="00A26AE4" w:rsidRDefault="00A26AE4" w:rsidP="00A26AE4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bCs/>
          <w:lang w:eastAsia="hu-HU"/>
        </w:rPr>
        <w:t>A vezetői megbízás időtartama:</w:t>
      </w:r>
      <w:r w:rsidRPr="00A26AE4">
        <w:rPr>
          <w:rFonts w:ascii="Arial" w:eastAsia="Times New Roman" w:hAnsi="Arial" w:cs="Arial"/>
          <w:lang w:eastAsia="hu-HU"/>
        </w:rPr>
        <w:br/>
        <w:t xml:space="preserve">A vezetői megbízás határozott időre, 2017. január 1- 2019. december 31. -ig szól. </w:t>
      </w:r>
    </w:p>
    <w:p w:rsid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A26AE4" w:rsidRP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lang w:eastAsia="hu-HU"/>
        </w:rPr>
        <w:t>A munkavégzés helye:</w:t>
      </w:r>
    </w:p>
    <w:p w:rsidR="00A26AE4" w:rsidRP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Zala megye, 8380 Hévíz, Rákóczi utca 17-19. </w:t>
      </w:r>
    </w:p>
    <w:p w:rsid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A26AE4" w:rsidRP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lang w:eastAsia="hu-HU"/>
        </w:rPr>
        <w:t>A munkakörbe tartozó, illetve a vezetői megbízással járó lényeges feladatok:</w:t>
      </w:r>
    </w:p>
    <w:p w:rsid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>Az igazgató felelős a több telephelyen működő Művelődési Központ, Városi Könyvtár, Muzeális Gyűjtemény és a Fontana Filmszínház törvényes és szakszerű tevékenységéért. Tervezi, szervezi és irányítja az intézményben folyó közművelődési munkát. A fenntartó által meghatározott költségvetésből biztosítja az intézmény működési, személyi és tárgyi feltételeit, felelős a gazdálkodásért. Szervezi a városi programokat, az egyes int</w:t>
      </w:r>
      <w:r>
        <w:rPr>
          <w:rFonts w:ascii="Arial" w:eastAsia="Times New Roman" w:hAnsi="Arial" w:cs="Arial"/>
          <w:lang w:eastAsia="hu-HU"/>
        </w:rPr>
        <w:t xml:space="preserve">ézményi funkciók működését. </w:t>
      </w:r>
    </w:p>
    <w:p w:rsidR="00A26AE4" w:rsidRP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A26AE4" w:rsidRPr="00A26AE4" w:rsidRDefault="00A26AE4" w:rsidP="00A26AE4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bCs/>
          <w:lang w:eastAsia="hu-HU"/>
        </w:rPr>
        <w:t>Illetmény és juttatások:</w:t>
      </w:r>
    </w:p>
    <w:p w:rsidR="00A26AE4" w:rsidRP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A26AE4" w:rsidRP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bCs/>
          <w:lang w:eastAsia="hu-HU"/>
        </w:rPr>
        <w:t xml:space="preserve">                        </w:t>
      </w:r>
    </w:p>
    <w:p w:rsidR="00A26AE4" w:rsidRPr="00A26AE4" w:rsidRDefault="00A26AE4" w:rsidP="00A26AE4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bCs/>
          <w:lang w:eastAsia="hu-HU"/>
        </w:rPr>
        <w:t>Pályázati feltételek:</w:t>
      </w:r>
    </w:p>
    <w:p w:rsidR="00A26AE4" w:rsidRPr="00A26AE4" w:rsidRDefault="00A26AE4" w:rsidP="00A26AE4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Főiskola </w:t>
      </w:r>
      <w:r w:rsidRPr="00A26AE4">
        <w:rPr>
          <w:rFonts w:ascii="Arial" w:eastAsia="Times New Roman" w:hAnsi="Arial" w:cs="Arial"/>
          <w:lang w:eastAsia="hu-HU"/>
        </w:rPr>
        <w:t xml:space="preserve">vagy Egyetem, </w:t>
      </w:r>
    </w:p>
    <w:p w:rsidR="00A26AE4" w:rsidRPr="00A26AE4" w:rsidRDefault="00A26AE4" w:rsidP="00A26AE4">
      <w:pPr>
        <w:pStyle w:val="Listaszerbekezds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>Vagyonnyilatkozat tételi eljárás lefolytatása,</w:t>
      </w:r>
    </w:p>
    <w:p w:rsidR="00A26AE4" w:rsidRPr="00A26AE4" w:rsidRDefault="00A26AE4" w:rsidP="00A26AE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Magyar állampolgárság </w:t>
      </w:r>
    </w:p>
    <w:p w:rsidR="00A26AE4" w:rsidRPr="00A26AE4" w:rsidRDefault="00A26AE4" w:rsidP="00A26AE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Büntetlen előélet, cselekvőképesség </w:t>
      </w:r>
    </w:p>
    <w:p w:rsidR="00A26AE4" w:rsidRPr="00A26AE4" w:rsidRDefault="00A26AE4" w:rsidP="00A26AE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150/1992. (XI.20.) Korm. rend. 6/F. § (1) bekezdése értelmében alapító okirata szerint több kulturális intézményi funkciót ellátó költségvetési szerv vezetésére megbízást az a közalkalmazott is kaphat, aki legalább az egyik kulturális intézménytípus intézményvezetővel szemben támasztott követelményeinek megfelel, feltéve hogy a kulturális intézményi funkciókat ellátó egységeket az adott alapfeladatra vonatkozó felsőfokú végzettséggel és szakképzettséggel rendelkező szakember irányítja </w:t>
      </w:r>
    </w:p>
    <w:p w:rsidR="00A26AE4" w:rsidRPr="00A26AE4" w:rsidRDefault="00A26AE4" w:rsidP="00A26AE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lastRenderedPageBreak/>
        <w:t xml:space="preserve">A magasabb vezetői beosztás ellátásához szükséges feltételeket könyvtár, múzeum, és közművelődési intézmény esetén a Korm. rend. 6/A § (1), 6/B § (1), (3) és (4) bekezdései, és a 6/E §. (2) bekezdése határozza meg. </w:t>
      </w:r>
    </w:p>
    <w:p w:rsidR="00A26AE4" w:rsidRPr="00A26AE4" w:rsidRDefault="00A26AE4" w:rsidP="00A26AE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A Korm. rend. 6/F § alapján tehát ezek közül kell legalább az egyik intézménytípus intézményvezetővel szemben támasztott követelményeinek megfelelni. </w:t>
      </w:r>
    </w:p>
    <w:p w:rsidR="00A26AE4" w:rsidRPr="00A26AE4" w:rsidRDefault="00A26AE4" w:rsidP="00A26AE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Nyilatkozat a 150/1992. (XI.20) Korm. rendelet 6/G. § (2) bekezdésében szabályozott tanfolyam elvégzésének szándékáról </w:t>
      </w:r>
    </w:p>
    <w:p w:rsidR="00A26AE4" w:rsidRPr="00A26AE4" w:rsidRDefault="00A26AE4" w:rsidP="00A26AE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vagy nyilatkozat a Korm. rend. 6/G. § (3) értelmében a tanfolyam elvégzésének mentesüléről amennyiben jogász vagy közgazdász szakképzettséggel rendelkezik vagy a tanfolyamot a vezetői megbízást megelőzően elvégezést igazoló okirat. </w:t>
      </w:r>
    </w:p>
    <w:p w:rsidR="00A26AE4" w:rsidRPr="00A26AE4" w:rsidRDefault="00A26AE4" w:rsidP="00A26AE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Vezetői megbízást az kaphat, aki a munkáltatónál közalkalmazotti jogviszonyban áll, vagy a megbízással egyidejűleg közalkalmazotti munkakörbe kinevezhető </w:t>
      </w:r>
    </w:p>
    <w:p w:rsidR="00A26AE4" w:rsidRDefault="00A26AE4" w:rsidP="00A26AE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hu-HU"/>
        </w:rPr>
      </w:pPr>
    </w:p>
    <w:p w:rsidR="00A26AE4" w:rsidRPr="00A26AE4" w:rsidRDefault="00A26AE4" w:rsidP="00A26AE4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bCs/>
          <w:lang w:eastAsia="hu-HU"/>
        </w:rPr>
        <w:t>A pályázat részeként benyújtandó iratok, igazolások:</w:t>
      </w:r>
    </w:p>
    <w:p w:rsidR="00A26AE4" w:rsidRPr="00A26AE4" w:rsidRDefault="00A26AE4" w:rsidP="00A26AE4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szakmai önéletrajz, </w:t>
      </w:r>
    </w:p>
    <w:p w:rsidR="00A26AE4" w:rsidRPr="00A26AE4" w:rsidRDefault="00A26AE4" w:rsidP="00A26AE4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vezetői program (munkáltató vezetésére, fejlesztésére), </w:t>
      </w:r>
    </w:p>
    <w:p w:rsidR="00A26AE4" w:rsidRPr="00A26AE4" w:rsidRDefault="00A26AE4" w:rsidP="00A26AE4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képesítést igazoló oklevelek másolata, </w:t>
      </w:r>
    </w:p>
    <w:p w:rsidR="00A26AE4" w:rsidRPr="00A26AE4" w:rsidRDefault="00A26AE4" w:rsidP="00A26AE4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3 hónapnál nem régebbi hatósági erkölcsi bizonyítvány, </w:t>
      </w:r>
    </w:p>
    <w:p w:rsidR="00A26AE4" w:rsidRPr="00A26AE4" w:rsidRDefault="00A26AE4" w:rsidP="00A26AE4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gyakorlat igazolása, </w:t>
      </w:r>
    </w:p>
    <w:p w:rsidR="00A26AE4" w:rsidRPr="00A26AE4" w:rsidRDefault="00A26AE4" w:rsidP="00A26AE4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nyilatkozat a közalkalmazottak jogállásáról szóló 1992. évi XXXIII. törvény végrehajtásáról a művészeti, a közművelődési és a közgyűjteményi területen foglalkoztatott közalkalmazottak jogviszonyával összefüggő egyes kérdések rendezéséről szóló 150/1992. (XI.20) Korm. rendelet (továbbiakban Korm. rend.) 6/G. § (2) bekezdésében szabályozott tanfolyam elvégzésének szándékáról, </w:t>
      </w:r>
    </w:p>
    <w:p w:rsidR="00A26AE4" w:rsidRPr="00A26AE4" w:rsidRDefault="00A26AE4" w:rsidP="00A26AE4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vagy nyilatkozat a Korm. rend. 6/G. § (3) értelmében a tanfolyam elvégzésének mentesüléről amennyiben jogász vagy közgazdász szakképzettséggel rendelkezik vagy a tanfolyamot a vezetői megbízást megelőzően elvégezést igazoló okirat </w:t>
      </w:r>
    </w:p>
    <w:p w:rsidR="00A26AE4" w:rsidRPr="00A26AE4" w:rsidRDefault="00A26AE4" w:rsidP="00A26AE4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a pályázó nyilatkozata arról, hogy pályázatába az elbírálásban résztvevők betekinthetnek, a pályázat tartalmát megismerhetik, valamint arról, hogy a pályázatának zárt vagy nyílt ülésen történő tárgyalását kéri e. </w:t>
      </w:r>
    </w:p>
    <w:p w:rsidR="00A26AE4" w:rsidRDefault="00A26AE4" w:rsidP="00A26AE4">
      <w:pPr>
        <w:pStyle w:val="Listaszerbekezds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a pályázó nyilatkozata a vagyonnyilatkozati eljárás lefolytatásáról </w:t>
      </w:r>
    </w:p>
    <w:p w:rsidR="00A26AE4" w:rsidRPr="00A26AE4" w:rsidRDefault="00A26AE4" w:rsidP="00A26AE4">
      <w:pPr>
        <w:pStyle w:val="Listaszerbekezds"/>
        <w:spacing w:after="0" w:line="240" w:lineRule="auto"/>
        <w:ind w:left="542"/>
        <w:jc w:val="both"/>
        <w:rPr>
          <w:rFonts w:ascii="Arial" w:eastAsia="Times New Roman" w:hAnsi="Arial" w:cs="Arial"/>
          <w:lang w:eastAsia="hu-HU"/>
        </w:rPr>
      </w:pPr>
    </w:p>
    <w:p w:rsidR="00A26AE4" w:rsidRPr="00A26AE4" w:rsidRDefault="00A26AE4" w:rsidP="00A26AE4">
      <w:pPr>
        <w:widowControl w:val="0"/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lang w:eastAsia="hu-HU"/>
        </w:rPr>
        <w:t>A munkakör betölthetőségének időpontja:</w:t>
      </w:r>
    </w:p>
    <w:p w:rsidR="00A26AE4" w:rsidRPr="00A26AE4" w:rsidRDefault="00A26AE4" w:rsidP="00A26AE4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A munkakör legkorábban 2017. január 1. napjától tölthető be. </w:t>
      </w:r>
    </w:p>
    <w:p w:rsidR="00A26AE4" w:rsidRDefault="00A26AE4" w:rsidP="00A26AE4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A26AE4" w:rsidRDefault="00A26AE4" w:rsidP="00A26AE4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lang w:eastAsia="hu-HU"/>
        </w:rPr>
        <w:t>A pályázat benyújtásának határideje:</w:t>
      </w:r>
      <w:r w:rsidRPr="00A26AE4">
        <w:rPr>
          <w:rFonts w:ascii="Arial" w:eastAsia="Times New Roman" w:hAnsi="Arial" w:cs="Arial"/>
          <w:lang w:eastAsia="hu-HU"/>
        </w:rPr>
        <w:t xml:space="preserve"> 2016. november 4. </w:t>
      </w:r>
    </w:p>
    <w:p w:rsidR="00A26AE4" w:rsidRPr="00A26AE4" w:rsidRDefault="00A26AE4" w:rsidP="00A26AE4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A26AE4" w:rsidRPr="00A26AE4" w:rsidRDefault="00A26AE4" w:rsidP="00A26AE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>A pályázati kiírással kapcsolatosan további információt Bertalan Linda nyújt, a 83/500-880 -os telefonszámon.</w:t>
      </w:r>
    </w:p>
    <w:p w:rsid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A26AE4" w:rsidRPr="00A26AE4" w:rsidRDefault="00A26AE4" w:rsidP="00A26AE4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lang w:eastAsia="hu-HU"/>
        </w:rPr>
        <w:t xml:space="preserve">A pályázatok benyújtásának módja: </w:t>
      </w:r>
    </w:p>
    <w:p w:rsidR="00A26AE4" w:rsidRDefault="00A26AE4" w:rsidP="00A26AE4">
      <w:p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>Postai úton, a pályázatnak a Hévíz Város Önkormányzat címére történő megküldésével (838</w:t>
      </w:r>
      <w:r>
        <w:rPr>
          <w:rFonts w:ascii="Arial" w:eastAsia="Times New Roman" w:hAnsi="Arial" w:cs="Arial"/>
          <w:lang w:eastAsia="hu-HU"/>
        </w:rPr>
        <w:t>0 Hévíz, Kossuth Lajos utca 1.</w:t>
      </w:r>
      <w:r w:rsidRPr="00A26AE4">
        <w:rPr>
          <w:rFonts w:ascii="Arial" w:eastAsia="Times New Roman" w:hAnsi="Arial" w:cs="Arial"/>
          <w:lang w:eastAsia="hu-HU"/>
        </w:rPr>
        <w:t xml:space="preserve"> ). Kérjük a borítékon feltüntetni a pályázati adatbázisban szereplő</w:t>
      </w:r>
      <w:r>
        <w:rPr>
          <w:rFonts w:ascii="Arial" w:eastAsia="Times New Roman" w:hAnsi="Arial" w:cs="Arial"/>
          <w:lang w:eastAsia="hu-HU"/>
        </w:rPr>
        <w:t xml:space="preserve"> azonosító számot: SZO/22/2016.</w:t>
      </w:r>
      <w:r w:rsidRPr="00A26AE4">
        <w:rPr>
          <w:rFonts w:ascii="Arial" w:eastAsia="Times New Roman" w:hAnsi="Arial" w:cs="Arial"/>
          <w:lang w:eastAsia="hu-HU"/>
        </w:rPr>
        <w:t xml:space="preserve">, valamint a munkakör megnevezését: Igazgató. </w:t>
      </w:r>
    </w:p>
    <w:p w:rsidR="00A26AE4" w:rsidRPr="00A26AE4" w:rsidRDefault="00A26AE4" w:rsidP="00A26AE4">
      <w:pPr>
        <w:tabs>
          <w:tab w:val="left" w:pos="360"/>
          <w:tab w:val="num" w:pos="1080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A26AE4" w:rsidRPr="00A26AE4" w:rsidRDefault="00A26AE4" w:rsidP="00A26AE4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bCs/>
          <w:lang w:eastAsia="hu-HU"/>
        </w:rPr>
        <w:t>A pályázat elbírálásának módja, rendje:</w:t>
      </w:r>
    </w:p>
    <w:p w:rsidR="00A26AE4" w:rsidRPr="00A26AE4" w:rsidRDefault="00A26AE4" w:rsidP="00A26AE4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 xml:space="preserve">Az érvényes pályázatot benyújtó pályázókat a Kjt. 20/A. § (6) bekezdése szerinti bizottság meghallgatja. A magasabb vezetői megbízással járó közalkalmazotti munkakör, a nyertes pályázó iskolai végzettségének, szakképesítésének függvényében kerül megállapításra. A pályázat elbírálásából kizárásra kerül azon pályázó, aki a pályázat részeként benyújtandó dokumentumokat nem csatolta hiánytalanul, aki határidőn túl nyújtotta be vagy aki nem a kiírásban meghatározott módon nyújtja be pályázatát. </w:t>
      </w:r>
    </w:p>
    <w:p w:rsidR="00A26AE4" w:rsidRDefault="00A26AE4" w:rsidP="00A26AE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A26AE4" w:rsidRPr="00A26AE4" w:rsidRDefault="00A26AE4" w:rsidP="00A26AE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lang w:eastAsia="hu-HU"/>
        </w:rPr>
        <w:t>A pályázat elbírálásának határideje:</w:t>
      </w:r>
      <w:r w:rsidRPr="00A26AE4">
        <w:rPr>
          <w:rFonts w:ascii="Arial" w:eastAsia="Times New Roman" w:hAnsi="Arial" w:cs="Arial"/>
          <w:lang w:eastAsia="hu-HU"/>
        </w:rPr>
        <w:t xml:space="preserve"> 2016. december 31. </w:t>
      </w:r>
    </w:p>
    <w:p w:rsidR="00A26AE4" w:rsidRDefault="00A26AE4" w:rsidP="00A26AE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A26AE4" w:rsidRPr="00A26AE4" w:rsidRDefault="00A26AE4" w:rsidP="00A26AE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lang w:eastAsia="hu-HU"/>
        </w:rPr>
        <w:lastRenderedPageBreak/>
        <w:t xml:space="preserve">A pályázati kiírás további közzétételének helye, ideje: </w:t>
      </w:r>
    </w:p>
    <w:p w:rsidR="00A26AE4" w:rsidRPr="00A26AE4" w:rsidRDefault="00A26AE4" w:rsidP="00A26AE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Wingdings" w:hAnsi="Arial" w:cs="Arial"/>
          <w:lang w:eastAsia="hu-HU"/>
        </w:rPr>
        <w:t xml:space="preserve">•         </w:t>
      </w:r>
      <w:r w:rsidRPr="00A26AE4">
        <w:rPr>
          <w:rFonts w:ascii="Arial" w:eastAsia="Times New Roman" w:hAnsi="Arial" w:cs="Arial"/>
          <w:lang w:eastAsia="hu-HU"/>
        </w:rPr>
        <w:t>www.onkormanyzat.heviz.hu - 2016. október 5.</w:t>
      </w:r>
    </w:p>
    <w:p w:rsidR="00A26AE4" w:rsidRPr="00A26AE4" w:rsidRDefault="00A26AE4" w:rsidP="00A26AE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Wingdings" w:hAnsi="Arial" w:cs="Arial"/>
          <w:lang w:eastAsia="hu-HU"/>
        </w:rPr>
        <w:t xml:space="preserve">•         </w:t>
      </w:r>
      <w:r w:rsidRPr="00A26AE4">
        <w:rPr>
          <w:rFonts w:ascii="Arial" w:eastAsia="Times New Roman" w:hAnsi="Arial" w:cs="Arial"/>
          <w:lang w:eastAsia="hu-HU"/>
        </w:rPr>
        <w:t>Forrás újság - 2016. október 5.</w:t>
      </w:r>
    </w:p>
    <w:p w:rsidR="00A26AE4" w:rsidRPr="00A26AE4" w:rsidRDefault="00A26AE4" w:rsidP="00A26AE4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Wingdings" w:hAnsi="Arial" w:cs="Arial"/>
          <w:lang w:eastAsia="hu-HU"/>
        </w:rPr>
        <w:t xml:space="preserve">•         </w:t>
      </w:r>
      <w:r w:rsidRPr="00A26AE4">
        <w:rPr>
          <w:rFonts w:ascii="Arial" w:eastAsia="Times New Roman" w:hAnsi="Arial" w:cs="Arial"/>
          <w:lang w:eastAsia="hu-HU"/>
        </w:rPr>
        <w:t>Hévízi TV - 2016. október 5.</w:t>
      </w:r>
    </w:p>
    <w:p w:rsidR="00A26AE4" w:rsidRDefault="00A26AE4" w:rsidP="00A26AE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A26AE4" w:rsidRPr="00A26AE4" w:rsidRDefault="00A26AE4" w:rsidP="00A26AE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b/>
          <w:bCs/>
          <w:lang w:eastAsia="hu-HU"/>
        </w:rPr>
        <w:t xml:space="preserve">A munkáltatóval kapcsolatban további információt a </w:t>
      </w:r>
      <w:hyperlink r:id="rId8" w:history="1">
        <w:r w:rsidRPr="00C133D0">
          <w:rPr>
            <w:rStyle w:val="Hiperhivatkozs"/>
            <w:rFonts w:ascii="Arial" w:eastAsia="Times New Roman" w:hAnsi="Arial" w:cs="Arial"/>
            <w:b/>
            <w:bCs/>
            <w:lang w:eastAsia="hu-HU"/>
          </w:rPr>
          <w:t>www.hevizgaleria.hu</w:t>
        </w:r>
      </w:hyperlink>
      <w:r>
        <w:rPr>
          <w:rFonts w:ascii="Arial" w:eastAsia="Times New Roman" w:hAnsi="Arial" w:cs="Arial"/>
          <w:b/>
          <w:bCs/>
          <w:lang w:eastAsia="hu-HU"/>
        </w:rPr>
        <w:t xml:space="preserve"> </w:t>
      </w:r>
      <w:r w:rsidRPr="00A26AE4">
        <w:rPr>
          <w:rFonts w:ascii="Arial" w:eastAsia="Times New Roman" w:hAnsi="Arial" w:cs="Arial"/>
          <w:b/>
          <w:bCs/>
          <w:lang w:eastAsia="hu-HU"/>
        </w:rPr>
        <w:t xml:space="preserve">honlapon szerezhet. </w:t>
      </w:r>
    </w:p>
    <w:p w:rsidR="00A26AE4" w:rsidRPr="00A26AE4" w:rsidRDefault="00A26AE4" w:rsidP="00A26AE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> </w:t>
      </w:r>
    </w:p>
    <w:p w:rsidR="00A26AE4" w:rsidRPr="00A26AE4" w:rsidRDefault="00A26AE4" w:rsidP="00A26AE4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26AE4" w:rsidRPr="00A26AE4" w:rsidTr="00A26AE4">
        <w:trPr>
          <w:tblCellSpacing w:w="15" w:type="dxa"/>
        </w:trPr>
        <w:tc>
          <w:tcPr>
            <w:tcW w:w="14115" w:type="dxa"/>
            <w:vAlign w:val="center"/>
            <w:hideMark/>
          </w:tcPr>
          <w:p w:rsidR="00A26AE4" w:rsidRPr="00A26AE4" w:rsidRDefault="00A26AE4" w:rsidP="00A26AE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</w:tbl>
    <w:p w:rsidR="00774759" w:rsidRPr="00A26AE4" w:rsidRDefault="00774759" w:rsidP="00A26AE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A26AE4">
        <w:rPr>
          <w:rFonts w:ascii="Arial" w:eastAsia="Times New Roman" w:hAnsi="Arial" w:cs="Arial"/>
          <w:lang w:eastAsia="hu-HU"/>
        </w:rPr>
        <w:t> </w:t>
      </w:r>
    </w:p>
    <w:p w:rsidR="00774759" w:rsidRPr="00A26AE4" w:rsidRDefault="00774759" w:rsidP="00A26AE4">
      <w:pPr>
        <w:spacing w:after="0" w:line="240" w:lineRule="auto"/>
        <w:rPr>
          <w:rFonts w:ascii="Arial" w:hAnsi="Arial" w:cs="Arial"/>
        </w:rPr>
      </w:pPr>
    </w:p>
    <w:p w:rsidR="00C04DA7" w:rsidRPr="00A26AE4" w:rsidRDefault="00E06452" w:rsidP="00A26AE4">
      <w:pPr>
        <w:spacing w:after="0" w:line="240" w:lineRule="auto"/>
        <w:rPr>
          <w:rFonts w:ascii="Arial" w:hAnsi="Arial" w:cs="Arial"/>
        </w:rPr>
      </w:pPr>
    </w:p>
    <w:sectPr w:rsidR="00C04DA7" w:rsidRPr="00A26A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452" w:rsidRDefault="00E06452">
      <w:pPr>
        <w:spacing w:after="0" w:line="240" w:lineRule="auto"/>
      </w:pPr>
      <w:r>
        <w:separator/>
      </w:r>
    </w:p>
  </w:endnote>
  <w:endnote w:type="continuationSeparator" w:id="0">
    <w:p w:rsidR="00E06452" w:rsidRDefault="00E0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5E2" w:rsidRDefault="00774759" w:rsidP="0058790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26AE4">
      <w:rPr>
        <w:rStyle w:val="Oldalszm"/>
        <w:noProof/>
      </w:rPr>
      <w:t>3</w:t>
    </w:r>
    <w:r>
      <w:rPr>
        <w:rStyle w:val="Oldalszm"/>
      </w:rPr>
      <w:fldChar w:fldCharType="end"/>
    </w:r>
  </w:p>
  <w:p w:rsidR="004705E2" w:rsidRPr="0075136F" w:rsidRDefault="00E06452" w:rsidP="00FB16C5">
    <w:pPr>
      <w:ind w:right="360"/>
      <w:jc w:val="center"/>
      <w:rPr>
        <w:rFonts w:ascii="Arial" w:hAnsi="Arial" w:cs="Arial"/>
        <w:i/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452" w:rsidRDefault="00E06452">
      <w:pPr>
        <w:spacing w:after="0" w:line="240" w:lineRule="auto"/>
      </w:pPr>
      <w:r>
        <w:separator/>
      </w:r>
    </w:p>
  </w:footnote>
  <w:footnote w:type="continuationSeparator" w:id="0">
    <w:p w:rsidR="00E06452" w:rsidRDefault="00E0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5E2" w:rsidRDefault="00E06452" w:rsidP="00642F7C">
    <w:pPr>
      <w:pStyle w:val="lfej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35453"/>
    <w:multiLevelType w:val="hybridMultilevel"/>
    <w:tmpl w:val="52946F06"/>
    <w:lvl w:ilvl="0" w:tplc="0C50D2C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50D2C4">
      <w:numFmt w:val="bullet"/>
      <w:lvlText w:val="-"/>
      <w:lvlJc w:val="left"/>
      <w:pPr>
        <w:ind w:left="542" w:hanging="40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2C25CFD"/>
    <w:multiLevelType w:val="hybridMultilevel"/>
    <w:tmpl w:val="54580BFA"/>
    <w:lvl w:ilvl="0" w:tplc="6D1AEBF8">
      <w:start w:val="20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CE73FC"/>
    <w:multiLevelType w:val="hybridMultilevel"/>
    <w:tmpl w:val="4B206C78"/>
    <w:lvl w:ilvl="0" w:tplc="0C50D2C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97426E4A">
      <w:numFmt w:val="bullet"/>
      <w:lvlText w:val="•"/>
      <w:lvlJc w:val="left"/>
      <w:pPr>
        <w:ind w:left="1262" w:hanging="400"/>
      </w:pPr>
      <w:rPr>
        <w:rFonts w:ascii="Arial" w:eastAsia="Wingdings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A326792"/>
    <w:multiLevelType w:val="hybridMultilevel"/>
    <w:tmpl w:val="2DAEC5F2"/>
    <w:lvl w:ilvl="0" w:tplc="0C50D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861354">
      <w:numFmt w:val="bullet"/>
      <w:lvlText w:val="•"/>
      <w:lvlJc w:val="left"/>
      <w:pPr>
        <w:ind w:left="630" w:hanging="630"/>
      </w:pPr>
      <w:rPr>
        <w:rFonts w:ascii="Arial" w:eastAsia="Calibri" w:hAnsi="Arial" w:cs="Arial" w:hint="default"/>
      </w:rPr>
    </w:lvl>
    <w:lvl w:ilvl="2" w:tplc="6D1AEBF8">
      <w:start w:val="2016"/>
      <w:numFmt w:val="bullet"/>
      <w:lvlText w:val="-"/>
      <w:lvlJc w:val="left"/>
      <w:pPr>
        <w:ind w:left="667" w:hanging="525"/>
      </w:pPr>
      <w:rPr>
        <w:rFonts w:ascii="Arial" w:eastAsia="Times New Roman" w:hAnsi="Arial" w:cs="Aria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327F0"/>
    <w:multiLevelType w:val="hybridMultilevel"/>
    <w:tmpl w:val="DFD0D664"/>
    <w:lvl w:ilvl="0" w:tplc="FC9A6166">
      <w:numFmt w:val="bullet"/>
      <w:lvlText w:val="•"/>
      <w:lvlJc w:val="left"/>
      <w:pPr>
        <w:ind w:left="1080" w:hanging="40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617B7103"/>
    <w:multiLevelType w:val="hybridMultilevel"/>
    <w:tmpl w:val="BDE472A2"/>
    <w:lvl w:ilvl="0" w:tplc="FC9A6166">
      <w:numFmt w:val="bullet"/>
      <w:lvlText w:val="•"/>
      <w:lvlJc w:val="left"/>
      <w:pPr>
        <w:ind w:left="1760" w:hanging="40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717567CF"/>
    <w:multiLevelType w:val="hybridMultilevel"/>
    <w:tmpl w:val="90220BA2"/>
    <w:lvl w:ilvl="0" w:tplc="6D1AEBF8">
      <w:start w:val="2016"/>
      <w:numFmt w:val="bullet"/>
      <w:lvlText w:val="-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50D2C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59"/>
    <w:rsid w:val="000B7663"/>
    <w:rsid w:val="005F3A79"/>
    <w:rsid w:val="00774759"/>
    <w:rsid w:val="00A26AE4"/>
    <w:rsid w:val="00E0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230A7-DF06-4779-9FBB-EA48306E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47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4759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774759"/>
    <w:rPr>
      <w:rFonts w:ascii="Calibri" w:eastAsia="Calibri" w:hAnsi="Calibri" w:cs="Times New Roman"/>
      <w:lang w:val="x-none"/>
    </w:rPr>
  </w:style>
  <w:style w:type="paragraph" w:styleId="llb">
    <w:name w:val="footer"/>
    <w:basedOn w:val="Norml"/>
    <w:link w:val="llbChar"/>
    <w:uiPriority w:val="99"/>
    <w:unhideWhenUsed/>
    <w:rsid w:val="00774759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774759"/>
    <w:rPr>
      <w:rFonts w:ascii="Calibri" w:eastAsia="Calibri" w:hAnsi="Calibri" w:cs="Times New Roman"/>
      <w:lang w:val="x-none"/>
    </w:rPr>
  </w:style>
  <w:style w:type="character" w:styleId="Hiperhivatkozs">
    <w:name w:val="Hyperlink"/>
    <w:uiPriority w:val="99"/>
    <w:unhideWhenUsed/>
    <w:rsid w:val="00774759"/>
    <w:rPr>
      <w:color w:val="0000FF"/>
      <w:u w:val="single"/>
    </w:rPr>
  </w:style>
  <w:style w:type="character" w:styleId="Oldalszm">
    <w:name w:val="page number"/>
    <w:basedOn w:val="Bekezdsalapbettpusa"/>
    <w:rsid w:val="00774759"/>
  </w:style>
  <w:style w:type="paragraph" w:styleId="Jegyzetszveg">
    <w:name w:val="annotation text"/>
    <w:basedOn w:val="Norml"/>
    <w:link w:val="JegyzetszvegChar"/>
    <w:uiPriority w:val="99"/>
    <w:semiHidden/>
    <w:unhideWhenUsed/>
    <w:rsid w:val="00A26AE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6AE4"/>
    <w:rPr>
      <w:rFonts w:ascii="Calibri" w:eastAsia="Calibri" w:hAnsi="Calibri" w:cs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26AE4"/>
  </w:style>
  <w:style w:type="paragraph" w:styleId="Listaszerbekezds">
    <w:name w:val="List Paragraph"/>
    <w:basedOn w:val="Norml"/>
    <w:uiPriority w:val="34"/>
    <w:qFormat/>
    <w:rsid w:val="00A26AE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2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6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vizgaleri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703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2</cp:revision>
  <dcterms:created xsi:type="dcterms:W3CDTF">2016-09-19T07:54:00Z</dcterms:created>
  <dcterms:modified xsi:type="dcterms:W3CDTF">2016-09-21T10:54:00Z</dcterms:modified>
</cp:coreProperties>
</file>