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8D9" w:rsidRPr="00E57AA3" w:rsidRDefault="00960F7C" w:rsidP="0061570C">
      <w:pPr>
        <w:tabs>
          <w:tab w:val="left" w:leader="dot" w:pos="9072"/>
          <w:tab w:val="left" w:leader="dot" w:pos="16443"/>
        </w:tabs>
        <w:spacing w:after="48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33064D">
        <w:rPr>
          <w:rFonts w:asciiTheme="majorHAnsi" w:hAnsiTheme="majorHAnsi"/>
          <w:sz w:val="22"/>
          <w:szCs w:val="22"/>
        </w:rPr>
        <w:t xml:space="preserve"> </w:t>
      </w:r>
      <w:r w:rsidR="00D64018">
        <w:rPr>
          <w:rFonts w:asciiTheme="majorHAnsi" w:hAnsiTheme="majorHAnsi"/>
          <w:sz w:val="22"/>
          <w:szCs w:val="22"/>
        </w:rPr>
        <w:t>HIV/</w:t>
      </w:r>
      <w:r w:rsidR="00004315">
        <w:rPr>
          <w:rFonts w:asciiTheme="majorHAnsi" w:hAnsiTheme="majorHAnsi"/>
          <w:sz w:val="22"/>
          <w:szCs w:val="22"/>
        </w:rPr>
        <w:t>81</w:t>
      </w:r>
      <w:r w:rsidR="00D64018">
        <w:rPr>
          <w:rFonts w:asciiTheme="majorHAnsi" w:hAnsiTheme="majorHAnsi"/>
          <w:sz w:val="22"/>
          <w:szCs w:val="22"/>
        </w:rPr>
        <w:t xml:space="preserve"> </w:t>
      </w:r>
      <w:r w:rsidR="0033064D">
        <w:rPr>
          <w:rFonts w:asciiTheme="majorHAnsi" w:hAnsiTheme="majorHAnsi"/>
          <w:sz w:val="22"/>
          <w:szCs w:val="22"/>
        </w:rPr>
        <w:t>-</w:t>
      </w:r>
      <w:r w:rsidR="004F25E8">
        <w:rPr>
          <w:rFonts w:asciiTheme="majorHAnsi" w:hAnsiTheme="majorHAnsi"/>
          <w:sz w:val="22"/>
          <w:szCs w:val="22"/>
        </w:rPr>
        <w:t xml:space="preserve"> </w:t>
      </w:r>
      <w:r w:rsidR="002E32BA">
        <w:rPr>
          <w:rFonts w:asciiTheme="majorHAnsi" w:hAnsiTheme="majorHAnsi"/>
          <w:sz w:val="22"/>
          <w:szCs w:val="22"/>
        </w:rPr>
        <w:t xml:space="preserve">   </w:t>
      </w:r>
      <w:r w:rsidR="00D64018">
        <w:rPr>
          <w:rFonts w:asciiTheme="majorHAnsi" w:hAnsiTheme="majorHAnsi"/>
          <w:sz w:val="22"/>
          <w:szCs w:val="22"/>
        </w:rPr>
        <w:t xml:space="preserve"> </w:t>
      </w:r>
      <w:r w:rsidR="0033064D">
        <w:rPr>
          <w:rFonts w:asciiTheme="majorHAnsi" w:hAnsiTheme="majorHAnsi"/>
          <w:sz w:val="22"/>
          <w:szCs w:val="22"/>
        </w:rPr>
        <w:t>/20</w:t>
      </w:r>
      <w:r w:rsidR="00004315">
        <w:rPr>
          <w:rFonts w:asciiTheme="majorHAnsi" w:hAnsiTheme="majorHAnsi"/>
          <w:sz w:val="22"/>
          <w:szCs w:val="22"/>
        </w:rPr>
        <w:t>20</w:t>
      </w:r>
      <w:r w:rsidR="009C1E6A"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Pr="002200B3" w:rsidRDefault="00C82A3F" w:rsidP="00DD19AB">
      <w:pPr>
        <w:jc w:val="both"/>
        <w:rPr>
          <w:rFonts w:asciiTheme="majorHAnsi" w:hAnsiTheme="majorHAnsi"/>
        </w:rPr>
      </w:pPr>
      <w:r w:rsidRPr="002200B3">
        <w:rPr>
          <w:rFonts w:asciiTheme="majorHAnsi" w:hAnsiTheme="majorHAnsi"/>
          <w:sz w:val="22"/>
          <w:szCs w:val="24"/>
        </w:rPr>
        <w:t xml:space="preserve">Az államháztartásról szóló 2011. évi CXCV. törvény 8/A. §-a alapján a(z) </w:t>
      </w:r>
      <w:r w:rsidR="00852115" w:rsidRPr="002200B3">
        <w:rPr>
          <w:rFonts w:asciiTheme="majorHAnsi" w:hAnsiTheme="majorHAnsi"/>
          <w:sz w:val="22"/>
          <w:szCs w:val="24"/>
        </w:rPr>
        <w:t>Gróf I. Festetics György Művelődési Központ, Városi Könyvtár és Muzeális Gyűjtemény</w:t>
      </w:r>
      <w:r w:rsidR="00DD19AB" w:rsidRPr="002200B3">
        <w:rPr>
          <w:rFonts w:asciiTheme="majorHAnsi" w:hAnsiTheme="majorHAnsi"/>
        </w:rPr>
        <w:t xml:space="preserve"> </w:t>
      </w:r>
      <w:r w:rsidRPr="002200B3">
        <w:rPr>
          <w:rFonts w:asciiTheme="majorHAnsi" w:hAnsiTheme="majorHAnsi"/>
          <w:sz w:val="22"/>
          <w:szCs w:val="24"/>
        </w:rPr>
        <w:t>alapító okiratát a következők szerint adom ki:</w:t>
      </w:r>
    </w:p>
    <w:p w:rsidR="00E57AA3" w:rsidRPr="005F6C38" w:rsidRDefault="00E57AA3" w:rsidP="0061570C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48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5F6C38">
        <w:rPr>
          <w:rFonts w:asciiTheme="majorHAnsi" w:hAnsiTheme="majorHAnsi"/>
          <w:b/>
          <w:sz w:val="28"/>
          <w:szCs w:val="24"/>
        </w:rPr>
        <w:t>A költségvetési szerv</w:t>
      </w:r>
      <w:r w:rsidRPr="005F6C38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DD19AB" w:rsidRPr="005F6C38" w:rsidRDefault="00E57AA3" w:rsidP="00DD19A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F6C38">
        <w:rPr>
          <w:rFonts w:asciiTheme="majorHAnsi" w:hAnsiTheme="majorHAnsi"/>
          <w:sz w:val="22"/>
          <w:szCs w:val="22"/>
        </w:rPr>
        <w:t>A költségvetési szerv</w:t>
      </w:r>
    </w:p>
    <w:p w:rsidR="00E57AA3" w:rsidRPr="002200B3" w:rsidRDefault="00DD19AB" w:rsidP="00DD19A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F6C38">
        <w:rPr>
          <w:rFonts w:asciiTheme="majorHAnsi" w:hAnsiTheme="majorHAnsi"/>
          <w:sz w:val="22"/>
          <w:szCs w:val="22"/>
        </w:rPr>
        <w:t xml:space="preserve">megnevezése: </w:t>
      </w:r>
      <w:r w:rsidR="00852115" w:rsidRPr="002200B3">
        <w:rPr>
          <w:rFonts w:asciiTheme="majorHAnsi" w:hAnsiTheme="majorHAnsi"/>
          <w:sz w:val="22"/>
          <w:szCs w:val="24"/>
        </w:rPr>
        <w:t>Gróf I. Festetics György Művelődési Központ, Városi Könyvtár és Muzeális Gyűjtemény</w:t>
      </w:r>
      <w:r w:rsidR="00852115" w:rsidRPr="002200B3">
        <w:rPr>
          <w:rFonts w:asciiTheme="majorHAnsi" w:hAnsiTheme="majorHAnsi"/>
        </w:rPr>
        <w:t xml:space="preserve"> </w:t>
      </w:r>
    </w:p>
    <w:p w:rsidR="00E57AA3" w:rsidRPr="002200B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200B3">
        <w:rPr>
          <w:rFonts w:asciiTheme="majorHAnsi" w:hAnsiTheme="majorHAnsi"/>
          <w:sz w:val="22"/>
          <w:szCs w:val="22"/>
        </w:rPr>
        <w:t>röv</w:t>
      </w:r>
      <w:r w:rsidRPr="002200B3">
        <w:rPr>
          <w:rFonts w:asciiTheme="majorHAnsi" w:eastAsia="Calibri" w:hAnsiTheme="majorHAnsi"/>
          <w:sz w:val="22"/>
          <w:szCs w:val="22"/>
          <w:lang w:eastAsia="en-US"/>
        </w:rPr>
        <w:t>idített neve:</w:t>
      </w:r>
      <w:r w:rsidR="00DD19AB" w:rsidRPr="002200B3">
        <w:rPr>
          <w:rFonts w:asciiTheme="majorHAnsi" w:eastAsia="Calibri" w:hAnsiTheme="majorHAnsi"/>
          <w:sz w:val="22"/>
          <w:szCs w:val="22"/>
          <w:lang w:eastAsia="en-US"/>
        </w:rPr>
        <w:t xml:space="preserve"> </w:t>
      </w:r>
      <w:r w:rsidR="00852115" w:rsidRPr="002200B3">
        <w:rPr>
          <w:rFonts w:asciiTheme="majorHAnsi" w:eastAsia="Calibri" w:hAnsiTheme="majorHAnsi"/>
          <w:sz w:val="22"/>
          <w:szCs w:val="22"/>
          <w:lang w:eastAsia="en-US"/>
        </w:rPr>
        <w:t>Festetics György Művelődési Központ</w:t>
      </w:r>
    </w:p>
    <w:p w:rsidR="00E57AA3" w:rsidRPr="002200B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200B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DD19AB">
        <w:rPr>
          <w:rFonts w:asciiTheme="majorHAnsi" w:hAnsiTheme="majorHAnsi"/>
          <w:sz w:val="22"/>
          <w:szCs w:val="22"/>
        </w:rPr>
        <w:t xml:space="preserve"> 8380 Hévíz, </w:t>
      </w:r>
      <w:r w:rsidR="00852115">
        <w:rPr>
          <w:rFonts w:asciiTheme="majorHAnsi" w:hAnsiTheme="majorHAnsi"/>
          <w:sz w:val="22"/>
          <w:szCs w:val="22"/>
        </w:rPr>
        <w:t>Rákóczi u</w:t>
      </w:r>
      <w:r w:rsidR="00631007">
        <w:rPr>
          <w:rFonts w:asciiTheme="majorHAnsi" w:hAnsiTheme="majorHAnsi"/>
          <w:sz w:val="22"/>
          <w:szCs w:val="22"/>
        </w:rPr>
        <w:t>tca</w:t>
      </w:r>
      <w:r w:rsidR="00852115">
        <w:rPr>
          <w:rFonts w:asciiTheme="majorHAnsi" w:hAnsiTheme="majorHAnsi"/>
          <w:sz w:val="22"/>
          <w:szCs w:val="22"/>
        </w:rPr>
        <w:t xml:space="preserve"> 17-19.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420503" w:rsidRPr="008F1B58" w:rsidRDefault="00420503" w:rsidP="0008767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420503" w:rsidRPr="008F1B58" w:rsidRDefault="00852115" w:rsidP="0085211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Hévíz Galéria</w:t>
            </w:r>
          </w:p>
        </w:tc>
        <w:tc>
          <w:tcPr>
            <w:tcW w:w="2432" w:type="pct"/>
          </w:tcPr>
          <w:p w:rsidR="00420503" w:rsidRPr="00DA7025" w:rsidRDefault="002D73CF" w:rsidP="0085211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A7025">
              <w:rPr>
                <w:rFonts w:asciiTheme="majorHAnsi" w:hAnsiTheme="majorHAnsi"/>
                <w:sz w:val="22"/>
                <w:szCs w:val="22"/>
              </w:rPr>
              <w:t>8380 Hévíz</w:t>
            </w:r>
            <w:r w:rsidR="00852115">
              <w:rPr>
                <w:rFonts w:asciiTheme="majorHAnsi" w:hAnsiTheme="majorHAnsi"/>
                <w:sz w:val="22"/>
                <w:szCs w:val="22"/>
              </w:rPr>
              <w:t xml:space="preserve"> Deák tér 1.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420503" w:rsidRPr="008F1B58" w:rsidRDefault="00852115" w:rsidP="00607C1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Fontana Filmszínház</w:t>
            </w:r>
            <w:r w:rsidR="00631007">
              <w:rPr>
                <w:rFonts w:asciiTheme="majorHAnsi" w:hAnsiTheme="majorHAnsi"/>
                <w:sz w:val="22"/>
                <w:szCs w:val="22"/>
              </w:rPr>
              <w:t>, Hévízi Muzeális Gyűjtemény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2432" w:type="pct"/>
          </w:tcPr>
          <w:p w:rsidR="00420503" w:rsidRPr="008F1B58" w:rsidRDefault="002D73CF" w:rsidP="0063100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8380 Hévíz </w:t>
            </w:r>
            <w:r w:rsidR="00852115">
              <w:rPr>
                <w:rFonts w:asciiTheme="majorHAnsi" w:hAnsiTheme="majorHAnsi"/>
                <w:sz w:val="22"/>
                <w:szCs w:val="22"/>
              </w:rPr>
              <w:t>Rákóczi u</w:t>
            </w:r>
            <w:r w:rsidR="00631007">
              <w:rPr>
                <w:rFonts w:asciiTheme="majorHAnsi" w:hAnsiTheme="majorHAnsi"/>
                <w:sz w:val="22"/>
                <w:szCs w:val="22"/>
              </w:rPr>
              <w:t>tca</w:t>
            </w:r>
            <w:r w:rsidR="00852115">
              <w:rPr>
                <w:rFonts w:asciiTheme="majorHAnsi" w:hAnsiTheme="majorHAnsi"/>
                <w:sz w:val="22"/>
                <w:szCs w:val="22"/>
              </w:rPr>
              <w:t xml:space="preserve"> 9.</w:t>
            </w:r>
          </w:p>
        </w:tc>
      </w:tr>
      <w:tr w:rsidR="00D969A6" w:rsidRPr="00E57AA3" w:rsidTr="00420503">
        <w:tc>
          <w:tcPr>
            <w:tcW w:w="288" w:type="pct"/>
            <w:vAlign w:val="center"/>
          </w:tcPr>
          <w:p w:rsidR="00D969A6" w:rsidRDefault="0063100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D969A6" w:rsidRDefault="00D969A6" w:rsidP="0085211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Múzeum és kiállítótér</w:t>
            </w:r>
          </w:p>
        </w:tc>
        <w:tc>
          <w:tcPr>
            <w:tcW w:w="2432" w:type="pct"/>
          </w:tcPr>
          <w:p w:rsidR="00D969A6" w:rsidRDefault="00D969A6" w:rsidP="000005C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8380 Hévíz </w:t>
            </w:r>
            <w:r w:rsidR="00666811">
              <w:rPr>
                <w:rFonts w:asciiTheme="majorHAnsi" w:hAnsiTheme="majorHAnsi"/>
                <w:sz w:val="22"/>
                <w:szCs w:val="22"/>
              </w:rPr>
              <w:t>Attila u</w:t>
            </w:r>
            <w:r w:rsidR="000005C7">
              <w:rPr>
                <w:rFonts w:asciiTheme="majorHAnsi" w:hAnsiTheme="majorHAnsi"/>
                <w:sz w:val="22"/>
                <w:szCs w:val="22"/>
              </w:rPr>
              <w:t>tca</w:t>
            </w:r>
            <w:r w:rsidR="00666811">
              <w:rPr>
                <w:rFonts w:asciiTheme="majorHAnsi" w:hAnsiTheme="majorHAnsi"/>
                <w:sz w:val="22"/>
                <w:szCs w:val="22"/>
              </w:rPr>
              <w:t xml:space="preserve"> 123.</w:t>
            </w:r>
            <w:r w:rsidR="0086550D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</w:tr>
    </w:tbl>
    <w:p w:rsidR="00E57AA3" w:rsidRPr="00E57AA3" w:rsidRDefault="00E57AA3" w:rsidP="0061570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48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2D73CF">
        <w:rPr>
          <w:rFonts w:asciiTheme="majorHAnsi" w:hAnsiTheme="majorHAnsi"/>
          <w:sz w:val="22"/>
          <w:szCs w:val="22"/>
        </w:rPr>
        <w:t xml:space="preserve"> </w:t>
      </w:r>
      <w:r w:rsidR="00D969A6">
        <w:rPr>
          <w:rFonts w:asciiTheme="majorHAnsi" w:hAnsiTheme="majorHAnsi"/>
          <w:sz w:val="22"/>
          <w:szCs w:val="22"/>
        </w:rPr>
        <w:t>2006. június 30.</w:t>
      </w:r>
    </w:p>
    <w:p w:rsidR="004A5FCF" w:rsidRPr="004A5FCF" w:rsidRDefault="004A5FCF" w:rsidP="004A5FCF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Theme="majorHAnsi" w:hAnsiTheme="majorHAnsi"/>
          <w:sz w:val="22"/>
          <w:szCs w:val="22"/>
        </w:rPr>
      </w:pPr>
      <w:r w:rsidRPr="004A5FCF">
        <w:rPr>
          <w:rFonts w:ascii="Cambria" w:hAnsi="Cambria"/>
        </w:rPr>
        <w:t xml:space="preserve">2.2 </w:t>
      </w:r>
      <w:r w:rsidR="00F52606">
        <w:rPr>
          <w:rFonts w:ascii="Cambria" w:hAnsi="Cambria"/>
        </w:rPr>
        <w:t xml:space="preserve">    </w:t>
      </w:r>
      <w:r w:rsidRPr="004A5FCF">
        <w:rPr>
          <w:rFonts w:ascii="Cambria" w:hAnsi="Cambria"/>
        </w:rPr>
        <w:t xml:space="preserve">A </w:t>
      </w:r>
      <w:r w:rsidRPr="004A5FCF">
        <w:rPr>
          <w:rFonts w:ascii="Cambria" w:hAnsi="Cambria"/>
          <w:szCs w:val="24"/>
        </w:rPr>
        <w:t>költségvetési</w:t>
      </w:r>
      <w:r w:rsidRPr="004A5FCF">
        <w:rPr>
          <w:rFonts w:ascii="Cambria" w:hAnsi="Cambria"/>
        </w:rPr>
        <w:t xml:space="preserve"> szerv alapítására, átalakítására, megszüntetésére jogosult szerv</w:t>
      </w:r>
    </w:p>
    <w:p w:rsidR="004A5FCF" w:rsidRPr="004A5FCF" w:rsidRDefault="004A5FCF" w:rsidP="004A5FC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right="-1"/>
        <w:jc w:val="both"/>
        <w:rPr>
          <w:rFonts w:ascii="Cambria" w:hAnsi="Cambria"/>
        </w:rPr>
      </w:pPr>
      <w:r w:rsidRPr="004A5FCF">
        <w:rPr>
          <w:rFonts w:ascii="Cambria" w:hAnsi="Cambria"/>
        </w:rPr>
        <w:t>2.2.1 megnevezése: Hévíz Város Önkormányzat</w:t>
      </w:r>
    </w:p>
    <w:p w:rsidR="004A5FCF" w:rsidRPr="004A5FCF" w:rsidRDefault="004A5FCF" w:rsidP="00A757B7">
      <w:pPr>
        <w:pStyle w:val="Listaszerbekezds"/>
        <w:numPr>
          <w:ilvl w:val="2"/>
          <w:numId w:val="26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="Cambria" w:hAnsi="Cambria"/>
        </w:rPr>
      </w:pPr>
      <w:r w:rsidRPr="004A5FCF">
        <w:rPr>
          <w:rFonts w:ascii="Cambria" w:hAnsi="Cambria"/>
        </w:rPr>
        <w:t>székhelye: 8380 Hévíz, Kossuth Lajos u</w:t>
      </w:r>
      <w:r w:rsidR="00F52606">
        <w:rPr>
          <w:rFonts w:ascii="Cambria" w:hAnsi="Cambria"/>
        </w:rPr>
        <w:t>tca</w:t>
      </w:r>
      <w:r w:rsidRPr="004A5FCF">
        <w:rPr>
          <w:rFonts w:ascii="Cambria" w:hAnsi="Cambria"/>
        </w:rPr>
        <w:t xml:space="preserve"> 1.</w:t>
      </w:r>
    </w:p>
    <w:p w:rsidR="00A40D38" w:rsidRPr="00E57AA3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D969A6" w:rsidRPr="00562EA4" w:rsidRDefault="00A757B7" w:rsidP="00A757B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1152" w:right="-1" w:hanging="1152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2.3 </w:t>
      </w:r>
      <w:r w:rsidR="00D969A6" w:rsidRPr="00562EA4">
        <w:rPr>
          <w:rFonts w:asciiTheme="majorHAnsi" w:hAnsiTheme="majorHAnsi"/>
          <w:sz w:val="22"/>
          <w:szCs w:val="22"/>
        </w:rPr>
        <w:t xml:space="preserve">A </w:t>
      </w:r>
      <w:r w:rsidR="00D969A6" w:rsidRPr="00562EA4">
        <w:rPr>
          <w:rFonts w:asciiTheme="majorHAnsi" w:hAnsiTheme="majorHAnsi"/>
          <w:sz w:val="22"/>
          <w:szCs w:val="24"/>
        </w:rPr>
        <w:t>költségvetési</w:t>
      </w:r>
      <w:r w:rsidR="00D969A6" w:rsidRPr="00562EA4">
        <w:rPr>
          <w:rFonts w:asciiTheme="majorHAnsi" w:hAnsiTheme="majorHAnsi"/>
          <w:sz w:val="22"/>
          <w:szCs w:val="22"/>
        </w:rPr>
        <w:t xml:space="preserve">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D969A6" w:rsidRPr="00E57AA3" w:rsidTr="00F07450">
        <w:tc>
          <w:tcPr>
            <w:tcW w:w="288" w:type="pct"/>
            <w:vAlign w:val="center"/>
          </w:tcPr>
          <w:p w:rsidR="00D969A6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D969A6" w:rsidRPr="008F1B5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3020" w:type="pct"/>
          </w:tcPr>
          <w:p w:rsidR="00D969A6" w:rsidRPr="008F1B5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D969A6" w:rsidRPr="00E57AA3" w:rsidTr="00F07450">
        <w:tc>
          <w:tcPr>
            <w:tcW w:w="288" w:type="pct"/>
            <w:vAlign w:val="center"/>
          </w:tcPr>
          <w:p w:rsidR="00D969A6" w:rsidRPr="008F1B5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D969A6" w:rsidRPr="008F1B5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Egységes Művelődési Intézmény </w:t>
            </w:r>
          </w:p>
        </w:tc>
        <w:tc>
          <w:tcPr>
            <w:tcW w:w="3020" w:type="pct"/>
          </w:tcPr>
          <w:p w:rsidR="00D969A6" w:rsidRPr="008F1B5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8380 Hévíz, Deák tér 1.</w:t>
            </w:r>
          </w:p>
        </w:tc>
      </w:tr>
      <w:tr w:rsidR="00D969A6" w:rsidRPr="00E57AA3" w:rsidTr="00F07450">
        <w:tc>
          <w:tcPr>
            <w:tcW w:w="288" w:type="pct"/>
            <w:vAlign w:val="center"/>
          </w:tcPr>
          <w:p w:rsidR="00D969A6" w:rsidRPr="008F1B5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1692" w:type="pct"/>
          </w:tcPr>
          <w:p w:rsidR="00D969A6" w:rsidRPr="008F1B5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Hévízi Muzeális Gyűjtemény</w:t>
            </w:r>
          </w:p>
        </w:tc>
        <w:tc>
          <w:tcPr>
            <w:tcW w:w="3020" w:type="pct"/>
          </w:tcPr>
          <w:p w:rsidR="00D969A6" w:rsidRPr="008F1B58" w:rsidRDefault="00D969A6" w:rsidP="0063100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8380 Hévíz, Rákóczi u</w:t>
            </w:r>
            <w:r w:rsidR="00631007">
              <w:rPr>
                <w:rFonts w:asciiTheme="majorHAnsi" w:hAnsiTheme="majorHAnsi"/>
                <w:sz w:val="22"/>
                <w:szCs w:val="22"/>
              </w:rPr>
              <w:t>tca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9.</w:t>
            </w:r>
          </w:p>
        </w:tc>
      </w:tr>
    </w:tbl>
    <w:p w:rsidR="00E57AA3" w:rsidRPr="00E57AA3" w:rsidRDefault="00E57AA3" w:rsidP="002200B3">
      <w:pPr>
        <w:pStyle w:val="Listaszerbekezds"/>
        <w:numPr>
          <w:ilvl w:val="0"/>
          <w:numId w:val="24"/>
        </w:numPr>
        <w:tabs>
          <w:tab w:val="left" w:leader="dot" w:pos="9072"/>
        </w:tabs>
        <w:spacing w:before="480" w:after="480"/>
        <w:ind w:right="-142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:rsidR="00E57AA3" w:rsidRPr="00E57AA3" w:rsidRDefault="00E57AA3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2D73CF">
        <w:rPr>
          <w:rFonts w:asciiTheme="majorHAnsi" w:hAnsiTheme="majorHAnsi"/>
          <w:sz w:val="22"/>
          <w:szCs w:val="22"/>
        </w:rPr>
        <w:t xml:space="preserve"> Hévíz Város Önkormányzat Képviselő-testülete</w:t>
      </w:r>
    </w:p>
    <w:p w:rsidR="00E57AA3" w:rsidRDefault="00E57AA3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2D73CF">
        <w:rPr>
          <w:rFonts w:asciiTheme="majorHAnsi" w:hAnsiTheme="majorHAnsi"/>
          <w:sz w:val="22"/>
          <w:szCs w:val="22"/>
        </w:rPr>
        <w:t xml:space="preserve"> 8380 Hévíz Kossuth Lajos u</w:t>
      </w:r>
      <w:r w:rsidR="003302EA">
        <w:rPr>
          <w:rFonts w:asciiTheme="majorHAnsi" w:hAnsiTheme="majorHAnsi"/>
          <w:sz w:val="22"/>
          <w:szCs w:val="22"/>
        </w:rPr>
        <w:t>tca</w:t>
      </w:r>
      <w:r w:rsidR="002D73CF">
        <w:rPr>
          <w:rFonts w:asciiTheme="majorHAnsi" w:hAnsiTheme="majorHAnsi"/>
          <w:sz w:val="22"/>
          <w:szCs w:val="22"/>
        </w:rPr>
        <w:t xml:space="preserve"> 1.</w:t>
      </w:r>
    </w:p>
    <w:p w:rsidR="00A40D38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2A420F" w:rsidRDefault="002A420F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 költségvetési szerv </w:t>
      </w:r>
      <w:r w:rsidRPr="002A420F">
        <w:rPr>
          <w:rFonts w:asciiTheme="majorHAnsi" w:hAnsiTheme="majorHAnsi"/>
          <w:sz w:val="22"/>
          <w:szCs w:val="22"/>
        </w:rPr>
        <w:t>fenntartó</w:t>
      </w:r>
      <w:r>
        <w:rPr>
          <w:rFonts w:asciiTheme="majorHAnsi" w:hAnsiTheme="majorHAnsi"/>
          <w:sz w:val="22"/>
          <w:szCs w:val="22"/>
        </w:rPr>
        <w:t>jának</w:t>
      </w:r>
    </w:p>
    <w:p w:rsidR="00A40D38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right="-143"/>
        <w:jc w:val="both"/>
        <w:rPr>
          <w:rFonts w:asciiTheme="majorHAnsi" w:hAnsiTheme="majorHAnsi"/>
          <w:sz w:val="22"/>
          <w:szCs w:val="22"/>
        </w:rPr>
      </w:pPr>
    </w:p>
    <w:p w:rsidR="002A420F" w:rsidRDefault="002A420F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Hévíz Város Önkormányzat</w:t>
      </w:r>
    </w:p>
    <w:p w:rsidR="002A420F" w:rsidRPr="002A420F" w:rsidRDefault="002A420F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8380 </w:t>
      </w:r>
      <w:r w:rsidRPr="002A420F">
        <w:rPr>
          <w:rFonts w:asciiTheme="majorHAnsi" w:hAnsiTheme="majorHAnsi"/>
          <w:sz w:val="22"/>
          <w:szCs w:val="22"/>
        </w:rPr>
        <w:t xml:space="preserve">Hévíz </w:t>
      </w:r>
      <w:r>
        <w:rPr>
          <w:rFonts w:asciiTheme="majorHAnsi" w:hAnsiTheme="majorHAnsi"/>
          <w:sz w:val="22"/>
          <w:szCs w:val="22"/>
        </w:rPr>
        <w:t>Kossuth Lajos u</w:t>
      </w:r>
      <w:r w:rsidR="003302EA">
        <w:rPr>
          <w:rFonts w:asciiTheme="majorHAnsi" w:hAnsiTheme="majorHAnsi"/>
          <w:sz w:val="22"/>
          <w:szCs w:val="22"/>
        </w:rPr>
        <w:t>tca</w:t>
      </w:r>
      <w:r>
        <w:rPr>
          <w:rFonts w:asciiTheme="majorHAnsi" w:hAnsiTheme="majorHAnsi"/>
          <w:sz w:val="22"/>
          <w:szCs w:val="22"/>
        </w:rPr>
        <w:t xml:space="preserve"> 1.</w:t>
      </w:r>
      <w:r w:rsidRPr="002A420F"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E57AA3" w:rsidP="00B72ECD">
      <w:pPr>
        <w:pStyle w:val="Listaszerbekezds"/>
        <w:numPr>
          <w:ilvl w:val="0"/>
          <w:numId w:val="24"/>
        </w:numPr>
        <w:tabs>
          <w:tab w:val="left" w:leader="dot" w:pos="9072"/>
        </w:tabs>
        <w:spacing w:before="48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D10A4E" w:rsidRPr="00D10A4E" w:rsidRDefault="00A81AF8" w:rsidP="00B72ECD">
      <w:pPr>
        <w:pStyle w:val="Listaszerbekezds"/>
        <w:numPr>
          <w:ilvl w:val="1"/>
          <w:numId w:val="24"/>
        </w:numPr>
        <w:spacing w:line="360" w:lineRule="auto"/>
        <w:ind w:left="432"/>
        <w:jc w:val="both"/>
        <w:rPr>
          <w:szCs w:val="24"/>
        </w:rPr>
      </w:pPr>
      <w:r>
        <w:rPr>
          <w:rFonts w:asciiTheme="majorHAnsi" w:hAnsiTheme="majorHAnsi"/>
          <w:sz w:val="22"/>
          <w:szCs w:val="22"/>
        </w:rPr>
        <w:t xml:space="preserve">     </w:t>
      </w:r>
      <w:r w:rsidR="00E57AA3" w:rsidRPr="00D10A4E">
        <w:rPr>
          <w:rFonts w:asciiTheme="majorHAnsi" w:hAnsiTheme="majorHAnsi"/>
          <w:sz w:val="22"/>
          <w:szCs w:val="22"/>
        </w:rPr>
        <w:t>A költségvetési szerv közfeladata:</w:t>
      </w:r>
      <w:r w:rsidR="002D73CF" w:rsidRPr="00D10A4E">
        <w:rPr>
          <w:rFonts w:asciiTheme="majorHAnsi" w:hAnsiTheme="majorHAnsi"/>
          <w:sz w:val="22"/>
          <w:szCs w:val="22"/>
        </w:rPr>
        <w:t xml:space="preserve"> </w:t>
      </w:r>
      <w:r w:rsidR="00D10A4E" w:rsidRPr="00D10A4E">
        <w:rPr>
          <w:szCs w:val="24"/>
        </w:rPr>
        <w:t>A muzeális intézményekről, a nyilvános könyvtári ellátásról és a közművelődésről szóló 1997. évi CXL. törvény alapján közművelődési feladatok ellátása</w:t>
      </w:r>
    </w:p>
    <w:p w:rsidR="00D10A4E" w:rsidRPr="00D10A4E" w:rsidRDefault="00D10A4E" w:rsidP="00D10A4E">
      <w:pPr>
        <w:pStyle w:val="Szvegtrzs"/>
        <w:ind w:left="792"/>
        <w:rPr>
          <w:szCs w:val="24"/>
        </w:rPr>
      </w:pPr>
    </w:p>
    <w:p w:rsidR="00E57AA3" w:rsidRPr="00E57AA3" w:rsidRDefault="00E57AA3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D10A4E" w:rsidP="00D10A4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932900</w:t>
            </w:r>
          </w:p>
        </w:tc>
        <w:tc>
          <w:tcPr>
            <w:tcW w:w="3020" w:type="pct"/>
          </w:tcPr>
          <w:p w:rsidR="00420503" w:rsidRPr="008F1B58" w:rsidRDefault="00D10A4E" w:rsidP="00D10A4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Máshová nem sorolható egyéb szórakoztatás szabadidős tevékenység</w:t>
            </w:r>
          </w:p>
        </w:tc>
      </w:tr>
    </w:tbl>
    <w:p w:rsidR="00E57AA3" w:rsidRPr="00B72ECD" w:rsidRDefault="00E57AA3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>A költségvetési szerv alaptevékenysége:</w:t>
      </w:r>
      <w:r w:rsidR="0034384A" w:rsidRPr="00B72ECD">
        <w:rPr>
          <w:rFonts w:asciiTheme="majorHAnsi" w:hAnsiTheme="majorHAnsi"/>
          <w:sz w:val="22"/>
          <w:szCs w:val="22"/>
        </w:rPr>
        <w:t xml:space="preserve"> </w:t>
      </w:r>
      <w:r w:rsidR="00C26DFD" w:rsidRPr="00B72ECD">
        <w:rPr>
          <w:rFonts w:asciiTheme="majorHAnsi" w:hAnsiTheme="majorHAnsi"/>
          <w:sz w:val="22"/>
          <w:szCs w:val="22"/>
        </w:rPr>
        <w:t xml:space="preserve">Művelődési, könyvtári, filmszínházi, muzeális gyűjteményi feladatok ellátása. </w:t>
      </w:r>
    </w:p>
    <w:p w:rsidR="00B72ECD" w:rsidRPr="00B72ECD" w:rsidRDefault="00B72ECD" w:rsidP="00B72EC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B72ECD" w:rsidRPr="00B72ECD" w:rsidRDefault="00B72ECD" w:rsidP="00B72ECD">
      <w:pPr>
        <w:spacing w:line="360" w:lineRule="auto"/>
        <w:ind w:firstLine="567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 xml:space="preserve">A nyilvános könyvtár alapvető feladatai: </w:t>
      </w:r>
    </w:p>
    <w:p w:rsidR="00B72ECD" w:rsidRPr="00B72ECD" w:rsidRDefault="00B72ECD" w:rsidP="00B72ECD">
      <w:pPr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>gyűjteményét folyamatosan fejleszti, feltárja, megőrzi, gondozza, és rendelkezésre bocsátja</w:t>
      </w:r>
    </w:p>
    <w:p w:rsidR="00B72ECD" w:rsidRPr="00B72ECD" w:rsidRDefault="00B72ECD" w:rsidP="00B72ECD">
      <w:pPr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>tájékoztat a könyvtár és a nyilvános könyvtári rendszer dokumentumairól és szolgáltatásairól</w:t>
      </w:r>
    </w:p>
    <w:p w:rsidR="00B72ECD" w:rsidRPr="00B72ECD" w:rsidRDefault="00B72ECD" w:rsidP="00B72ECD">
      <w:pPr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>részt vesz a könyvtárak közötti dokumentum- és információcserében</w:t>
      </w:r>
    </w:p>
    <w:p w:rsidR="00B72ECD" w:rsidRPr="00B72ECD" w:rsidRDefault="00B72ECD" w:rsidP="00B72ECD">
      <w:pPr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>gyűjteményét és szolgáltatásait a helyi igényeknek megfelelően alakítja</w:t>
      </w:r>
    </w:p>
    <w:p w:rsidR="00B72ECD" w:rsidRPr="00B72ECD" w:rsidRDefault="00B72ECD" w:rsidP="00B72ECD">
      <w:pPr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>közhasznú információs szolgáltatást nyújt</w:t>
      </w:r>
    </w:p>
    <w:p w:rsidR="00B72ECD" w:rsidRPr="00B72ECD" w:rsidRDefault="00B72ECD" w:rsidP="00B72ECD">
      <w:pPr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>helyismereti információkat és dokumentumokat gyűjt</w:t>
      </w:r>
    </w:p>
    <w:p w:rsidR="00B72ECD" w:rsidRPr="00B72ECD" w:rsidRDefault="00B72ECD" w:rsidP="00B72ECD">
      <w:pPr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t>szabadpolcos állományrésszel rendelkezik</w:t>
      </w:r>
    </w:p>
    <w:p w:rsidR="00B72ECD" w:rsidRPr="00B72ECD" w:rsidRDefault="00B72ECD" w:rsidP="00B72ECD">
      <w:pPr>
        <w:pStyle w:val="Szvegtrzsbehzssal2"/>
        <w:numPr>
          <w:ilvl w:val="0"/>
          <w:numId w:val="19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B72ECD">
        <w:rPr>
          <w:rFonts w:asciiTheme="majorHAnsi" w:hAnsiTheme="majorHAnsi"/>
          <w:sz w:val="22"/>
          <w:szCs w:val="22"/>
        </w:rPr>
        <w:lastRenderedPageBreak/>
        <w:t>internetes hozzáférési lehetőséget biztosít</w:t>
      </w:r>
    </w:p>
    <w:p w:rsidR="00E57AA3" w:rsidRPr="00E57AA3" w:rsidRDefault="00E57AA3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D87F4B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A420F" w:rsidP="00C26DF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</w:t>
            </w:r>
            <w:r w:rsidR="00C26DFD">
              <w:rPr>
                <w:rFonts w:asciiTheme="majorHAnsi" w:hAnsiTheme="majorHAnsi"/>
                <w:sz w:val="22"/>
                <w:szCs w:val="22"/>
              </w:rPr>
              <w:t>6080</w:t>
            </w:r>
          </w:p>
        </w:tc>
        <w:tc>
          <w:tcPr>
            <w:tcW w:w="3020" w:type="pct"/>
          </w:tcPr>
          <w:p w:rsidR="00420503" w:rsidRPr="00FC0D32" w:rsidRDefault="00C26DFD" w:rsidP="00C26DFD">
            <w:pPr>
              <w:tabs>
                <w:tab w:val="left" w:pos="720"/>
                <w:tab w:val="left" w:pos="4860"/>
                <w:tab w:val="left" w:pos="6660"/>
                <w:tab w:val="left" w:pos="8460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Cs w:val="24"/>
              </w:rPr>
              <w:t>Kiemelt állami és önkormányzati rendezvények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D87F4B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C26DF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082042</w:t>
            </w:r>
          </w:p>
        </w:tc>
        <w:tc>
          <w:tcPr>
            <w:tcW w:w="3020" w:type="pct"/>
          </w:tcPr>
          <w:p w:rsidR="00420503" w:rsidRPr="00FC0D32" w:rsidRDefault="00C26DFD" w:rsidP="00C26DF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Cs w:val="24"/>
              </w:rPr>
              <w:t>Könyvtári állomány gyarapítása, nyilvántartása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2A420F" w:rsidRPr="00FC0D32" w:rsidRDefault="00D87F4B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2A420F" w:rsidRPr="00FC0D32" w:rsidRDefault="003D6331" w:rsidP="003D6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082044</w:t>
            </w:r>
          </w:p>
        </w:tc>
        <w:tc>
          <w:tcPr>
            <w:tcW w:w="3020" w:type="pct"/>
          </w:tcPr>
          <w:p w:rsidR="002A420F" w:rsidRPr="00FC0D32" w:rsidRDefault="00C26DF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t>Könyvtári szolgáltatások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D87F4B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C4411F" w:rsidRPr="00FC0D32" w:rsidRDefault="003D633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082061</w:t>
            </w:r>
          </w:p>
        </w:tc>
        <w:tc>
          <w:tcPr>
            <w:tcW w:w="3020" w:type="pct"/>
          </w:tcPr>
          <w:p w:rsidR="00C4411F" w:rsidRPr="00FC0D32" w:rsidRDefault="003D6331" w:rsidP="00C4411F">
            <w:pPr>
              <w:tabs>
                <w:tab w:val="left" w:pos="720"/>
                <w:tab w:val="left" w:pos="4860"/>
                <w:tab w:val="left" w:pos="6660"/>
                <w:tab w:val="left" w:pos="8460"/>
              </w:tabs>
              <w:jc w:val="both"/>
              <w:rPr>
                <w:szCs w:val="24"/>
              </w:rPr>
            </w:pPr>
            <w:r>
              <w:t>Múzeumi gyűjteményi tevékenység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D87F4B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:rsidR="00C4411F" w:rsidRPr="00FC0D32" w:rsidRDefault="003D633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082063</w:t>
            </w:r>
          </w:p>
        </w:tc>
        <w:tc>
          <w:tcPr>
            <w:tcW w:w="3020" w:type="pct"/>
          </w:tcPr>
          <w:p w:rsidR="00C4411F" w:rsidRPr="00FC0D32" w:rsidRDefault="003D6331" w:rsidP="003D633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t>Múzeumi kiállítási tevékenység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567565" w:rsidRPr="00FC0D32" w:rsidRDefault="00D87F4B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:rsidR="00567565" w:rsidRPr="00FC0D32" w:rsidRDefault="003D633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082091</w:t>
            </w:r>
          </w:p>
        </w:tc>
        <w:tc>
          <w:tcPr>
            <w:tcW w:w="3020" w:type="pct"/>
          </w:tcPr>
          <w:p w:rsidR="00567565" w:rsidRPr="00FC0D32" w:rsidRDefault="003D633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>
              <w:t>Közművelődés - közösségi és társadalmi részvétel fejlesztése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D87F4B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92" w:type="pct"/>
          </w:tcPr>
          <w:p w:rsidR="00C4411F" w:rsidRPr="00FC0D32" w:rsidRDefault="00D87F4B" w:rsidP="00D87F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086</w:t>
            </w:r>
            <w:r w:rsidR="003D6331">
              <w:rPr>
                <w:rFonts w:asciiTheme="majorHAnsi" w:hAnsiTheme="majorHAnsi"/>
                <w:sz w:val="22"/>
                <w:szCs w:val="22"/>
              </w:rPr>
              <w:t>0</w:t>
            </w:r>
            <w:r>
              <w:rPr>
                <w:rFonts w:asciiTheme="majorHAnsi" w:hAnsiTheme="majorHAnsi"/>
                <w:sz w:val="22"/>
                <w:szCs w:val="22"/>
              </w:rPr>
              <w:t>9</w:t>
            </w:r>
            <w:r w:rsidR="003D6331"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3020" w:type="pct"/>
          </w:tcPr>
          <w:p w:rsidR="00C4411F" w:rsidRPr="00FC0D32" w:rsidRDefault="003D6331" w:rsidP="00D87F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t xml:space="preserve">Egyéb </w:t>
            </w:r>
            <w:r w:rsidR="00D87F4B">
              <w:t>szabadidős szolgáltatás</w:t>
            </w:r>
          </w:p>
        </w:tc>
      </w:tr>
    </w:tbl>
    <w:p w:rsidR="00C33442" w:rsidRPr="00004315" w:rsidRDefault="00E57AA3" w:rsidP="00004315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200B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C754E5" w:rsidRPr="002200B3">
        <w:rPr>
          <w:rFonts w:asciiTheme="majorHAnsi" w:hAnsiTheme="majorHAnsi"/>
          <w:sz w:val="22"/>
          <w:szCs w:val="22"/>
        </w:rPr>
        <w:t xml:space="preserve"> Hévíz Város közigazgatási területe</w:t>
      </w:r>
    </w:p>
    <w:p w:rsidR="00E57AA3" w:rsidRPr="00562EA4" w:rsidRDefault="00E57AA3" w:rsidP="00562EA4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</w:t>
      </w:r>
      <w:r w:rsidR="00D5534D">
        <w:rPr>
          <w:rFonts w:asciiTheme="majorHAnsi" w:hAnsiTheme="majorHAnsi"/>
          <w:sz w:val="22"/>
          <w:szCs w:val="22"/>
        </w:rPr>
        <w:t xml:space="preserve"> szerv vállalkozási tevékenységének</w:t>
      </w:r>
      <w:r w:rsidR="003B7828">
        <w:rPr>
          <w:rFonts w:asciiTheme="majorHAnsi" w:hAnsiTheme="majorHAnsi"/>
          <w:sz w:val="22"/>
          <w:szCs w:val="22"/>
        </w:rPr>
        <w:t xml:space="preserve"> felső határa</w:t>
      </w:r>
      <w:r w:rsidR="00854509" w:rsidRPr="00562EA4">
        <w:rPr>
          <w:rFonts w:asciiTheme="majorHAnsi" w:hAnsiTheme="majorHAnsi"/>
          <w:sz w:val="22"/>
          <w:szCs w:val="22"/>
        </w:rPr>
        <w:t xml:space="preserve"> a </w:t>
      </w:r>
      <w:r w:rsidR="00580AF7">
        <w:rPr>
          <w:rFonts w:asciiTheme="majorHAnsi" w:hAnsiTheme="majorHAnsi"/>
          <w:sz w:val="22"/>
          <w:szCs w:val="22"/>
        </w:rPr>
        <w:t xml:space="preserve">módosított </w:t>
      </w:r>
      <w:r w:rsidR="00854509" w:rsidRPr="00562EA4">
        <w:rPr>
          <w:rFonts w:asciiTheme="majorHAnsi" w:hAnsiTheme="majorHAnsi"/>
          <w:sz w:val="22"/>
          <w:szCs w:val="22"/>
        </w:rPr>
        <w:t>kiadási előirányzatok 5 %-a</w:t>
      </w:r>
      <w:r w:rsidR="004B2CBA" w:rsidRPr="00562EA4">
        <w:rPr>
          <w:rFonts w:asciiTheme="majorHAnsi" w:hAnsiTheme="majorHAnsi"/>
          <w:sz w:val="22"/>
          <w:szCs w:val="22"/>
        </w:rPr>
        <w:t>.</w:t>
      </w:r>
    </w:p>
    <w:p w:rsidR="00E57AA3" w:rsidRPr="00E57AA3" w:rsidRDefault="00E57AA3" w:rsidP="00B72ECD">
      <w:pPr>
        <w:pStyle w:val="Listaszerbekezds"/>
        <w:numPr>
          <w:ilvl w:val="0"/>
          <w:numId w:val="24"/>
        </w:numPr>
        <w:tabs>
          <w:tab w:val="left" w:leader="dot" w:pos="9072"/>
          <w:tab w:val="left" w:leader="dot" w:pos="9781"/>
        </w:tabs>
        <w:spacing w:before="48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</w:t>
      </w:r>
      <w:bookmarkStart w:id="0" w:name="_GoBack"/>
      <w:bookmarkEnd w:id="0"/>
      <w:r w:rsidRPr="00E57AA3">
        <w:rPr>
          <w:rFonts w:asciiTheme="majorHAnsi" w:hAnsiTheme="majorHAnsi"/>
          <w:b/>
          <w:sz w:val="28"/>
          <w:szCs w:val="24"/>
        </w:rPr>
        <w:t>gvetési szerv szervezete és működése</w:t>
      </w:r>
    </w:p>
    <w:p w:rsidR="002E32BA" w:rsidRPr="00C658C0" w:rsidRDefault="00E57AA3" w:rsidP="00CC0795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</w:pPr>
      <w:r w:rsidRPr="00E81DA6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4B2CBA" w:rsidRPr="00E81DA6">
        <w:rPr>
          <w:rFonts w:asciiTheme="majorHAnsi" w:hAnsiTheme="majorHAnsi"/>
          <w:sz w:val="22"/>
          <w:szCs w:val="22"/>
        </w:rPr>
        <w:t xml:space="preserve"> </w:t>
      </w:r>
      <w:r w:rsidR="002E32BA" w:rsidRPr="00C658C0">
        <w:t>A költségvetési szerv vezetője jogszabályban megállapított képesítési követelményeknek megfelelő munkavállaló lehet a munka törvénykönyvéről szóló 2012. évi I. törvény alapján. A kinevezés időtartama határozott, 5 év.</w:t>
      </w:r>
    </w:p>
    <w:p w:rsidR="004B2CBA" w:rsidRDefault="00631007" w:rsidP="002E32B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</w:pPr>
      <w:r w:rsidRPr="00C658C0">
        <w:rPr>
          <w:rFonts w:asciiTheme="majorHAnsi" w:hAnsiTheme="majorHAnsi"/>
          <w:sz w:val="22"/>
          <w:szCs w:val="22"/>
        </w:rPr>
        <w:t xml:space="preserve"> </w:t>
      </w:r>
      <w:r w:rsidR="004B2CBA" w:rsidRPr="00C658C0">
        <w:rPr>
          <w:rFonts w:asciiTheme="majorHAnsi" w:hAnsiTheme="majorHAnsi"/>
          <w:sz w:val="22"/>
          <w:szCs w:val="22"/>
        </w:rPr>
        <w:t xml:space="preserve">A pályázat útján kiválasztott intézményvezető kinevezési és javadalmazási jogkörét </w:t>
      </w:r>
      <w:r w:rsidR="004B2CBA" w:rsidRPr="00631007">
        <w:rPr>
          <w:rFonts w:asciiTheme="majorHAnsi" w:hAnsiTheme="majorHAnsi"/>
          <w:sz w:val="22"/>
          <w:szCs w:val="22"/>
        </w:rPr>
        <w:t>Hévíz</w:t>
      </w:r>
      <w:r w:rsidR="004B2CBA" w:rsidRPr="00793D4A">
        <w:t xml:space="preserve"> Város Önkormányzat Képviselő</w:t>
      </w:r>
      <w:r w:rsidR="00B364B8">
        <w:t>-</w:t>
      </w:r>
      <w:r w:rsidR="004B2CBA" w:rsidRPr="00793D4A">
        <w:t>testülete gyakorolja.</w:t>
      </w:r>
    </w:p>
    <w:p w:rsidR="00004315" w:rsidRDefault="00004315" w:rsidP="000043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jc w:val="both"/>
        <w:rPr>
          <w:rFonts w:asciiTheme="majorHAnsi" w:hAnsiTheme="majorHAnsi"/>
          <w:sz w:val="22"/>
          <w:szCs w:val="22"/>
        </w:rPr>
      </w:pPr>
    </w:p>
    <w:p w:rsidR="00004315" w:rsidRDefault="00004315" w:rsidP="000043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207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A pályázat útján kiválasztott intézményvezetővel kapcsolatos felmentési jogkört Hévíz Város Önkormányzat Képviselő-testülete gyakorolja.</w:t>
      </w:r>
    </w:p>
    <w:p w:rsidR="00004315" w:rsidRDefault="00004315" w:rsidP="000043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jc w:val="both"/>
        <w:rPr>
          <w:rFonts w:asciiTheme="majorHAnsi" w:hAnsiTheme="majorHAnsi"/>
          <w:sz w:val="22"/>
          <w:szCs w:val="22"/>
        </w:rPr>
      </w:pPr>
    </w:p>
    <w:p w:rsidR="00004315" w:rsidRPr="00004315" w:rsidRDefault="00004315" w:rsidP="000043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sz w:val="22"/>
          <w:szCs w:val="22"/>
        </w:rPr>
        <w:t>A pályázat útján kiválasztott intézményvezetővel kapcsolatos egyéb munkáltatói jogokat Hévíz Város Polgármestere gyakorolja.</w:t>
      </w:r>
    </w:p>
    <w:p w:rsidR="00E57AA3" w:rsidRPr="00E57AA3" w:rsidRDefault="00A65731" w:rsidP="00B72ECD">
      <w:pPr>
        <w:pStyle w:val="Listaszerbekezds"/>
        <w:numPr>
          <w:ilvl w:val="1"/>
          <w:numId w:val="24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költségvetési szervnél alkalmazásban álló személyek jogviszonya</w:t>
      </w:r>
      <w:r w:rsidR="00E57AA3" w:rsidRPr="00E57AA3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E81DA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4B2CBA" w:rsidP="00D87F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</w:t>
            </w:r>
            <w:r w:rsidR="00D87F4B">
              <w:rPr>
                <w:rFonts w:asciiTheme="majorHAnsi" w:hAnsiTheme="majorHAnsi"/>
                <w:sz w:val="22"/>
                <w:szCs w:val="22"/>
              </w:rPr>
              <w:t xml:space="preserve">iszony </w:t>
            </w:r>
          </w:p>
        </w:tc>
        <w:tc>
          <w:tcPr>
            <w:tcW w:w="3020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E81DA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F56832" w:rsidP="00D87F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megbízás</w:t>
            </w:r>
            <w:r w:rsidR="00D87F4B">
              <w:rPr>
                <w:rFonts w:asciiTheme="majorHAnsi" w:hAnsiTheme="majorHAnsi"/>
                <w:sz w:val="22"/>
                <w:szCs w:val="22"/>
              </w:rPr>
              <w:t>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B72ECD" w:rsidRPr="00562EA4" w:rsidRDefault="00B72ECD" w:rsidP="00562EA4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EF10DA" w:rsidRPr="002A0DDD" w:rsidRDefault="00EF10DA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sectPr w:rsidR="00EF10DA" w:rsidRPr="002A0DDD" w:rsidSect="001375B6">
      <w:footerReference w:type="default" r:id="rId8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430" w:rsidRDefault="00302430" w:rsidP="00861402">
      <w:r>
        <w:separator/>
      </w:r>
    </w:p>
  </w:endnote>
  <w:endnote w:type="continuationSeparator" w:id="0">
    <w:p w:rsidR="00302430" w:rsidRDefault="00302430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4F25E8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430" w:rsidRDefault="00302430" w:rsidP="00861402">
      <w:r>
        <w:separator/>
      </w:r>
    </w:p>
  </w:footnote>
  <w:footnote w:type="continuationSeparator" w:id="0">
    <w:p w:rsidR="00302430" w:rsidRDefault="00302430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E270D8"/>
    <w:multiLevelType w:val="hybridMultilevel"/>
    <w:tmpl w:val="B942B51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180A23"/>
    <w:multiLevelType w:val="multilevel"/>
    <w:tmpl w:val="104C91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B3524C"/>
    <w:multiLevelType w:val="multilevel"/>
    <w:tmpl w:val="FE4AEA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7" w15:restartNumberingAfterBreak="0">
    <w:nsid w:val="1EEE551E"/>
    <w:multiLevelType w:val="multilevel"/>
    <w:tmpl w:val="2A50CA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2"/>
      </w:rPr>
    </w:lvl>
  </w:abstractNum>
  <w:abstractNum w:abstractNumId="8" w15:restartNumberingAfterBreak="0">
    <w:nsid w:val="20CD119B"/>
    <w:multiLevelType w:val="multilevel"/>
    <w:tmpl w:val="220EB79A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9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70943"/>
    <w:multiLevelType w:val="multilevel"/>
    <w:tmpl w:val="14AA18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F4C0B"/>
    <w:multiLevelType w:val="multilevel"/>
    <w:tmpl w:val="318E7A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6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70A6621"/>
    <w:multiLevelType w:val="multilevel"/>
    <w:tmpl w:val="779AE2A0"/>
    <w:lvl w:ilvl="0">
      <w:start w:val="2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0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823E80"/>
    <w:multiLevelType w:val="multilevel"/>
    <w:tmpl w:val="00D2DA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17"/>
  </w:num>
  <w:num w:numId="5">
    <w:abstractNumId w:val="14"/>
  </w:num>
  <w:num w:numId="6">
    <w:abstractNumId w:val="12"/>
  </w:num>
  <w:num w:numId="7">
    <w:abstractNumId w:val="2"/>
  </w:num>
  <w:num w:numId="8">
    <w:abstractNumId w:val="16"/>
  </w:num>
  <w:num w:numId="9">
    <w:abstractNumId w:val="23"/>
  </w:num>
  <w:num w:numId="10">
    <w:abstractNumId w:val="18"/>
  </w:num>
  <w:num w:numId="11">
    <w:abstractNumId w:val="11"/>
  </w:num>
  <w:num w:numId="12">
    <w:abstractNumId w:val="9"/>
  </w:num>
  <w:num w:numId="13">
    <w:abstractNumId w:val="24"/>
  </w:num>
  <w:num w:numId="14">
    <w:abstractNumId w:val="20"/>
  </w:num>
  <w:num w:numId="15">
    <w:abstractNumId w:val="3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"/>
  </w:num>
  <w:num w:numId="20">
    <w:abstractNumId w:val="8"/>
  </w:num>
  <w:num w:numId="21">
    <w:abstractNumId w:val="22"/>
  </w:num>
  <w:num w:numId="22">
    <w:abstractNumId w:val="13"/>
  </w:num>
  <w:num w:numId="23">
    <w:abstractNumId w:val="15"/>
  </w:num>
  <w:num w:numId="24">
    <w:abstractNumId w:val="7"/>
  </w:num>
  <w:num w:numId="25">
    <w:abstractNumId w:val="6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2"/>
    <w:rsid w:val="000005C7"/>
    <w:rsid w:val="00003399"/>
    <w:rsid w:val="00004315"/>
    <w:rsid w:val="00005FA3"/>
    <w:rsid w:val="0000774D"/>
    <w:rsid w:val="00014C66"/>
    <w:rsid w:val="000164B1"/>
    <w:rsid w:val="00016E96"/>
    <w:rsid w:val="000200C1"/>
    <w:rsid w:val="00021D5A"/>
    <w:rsid w:val="000233C5"/>
    <w:rsid w:val="00055813"/>
    <w:rsid w:val="0006031B"/>
    <w:rsid w:val="0006058A"/>
    <w:rsid w:val="000679F2"/>
    <w:rsid w:val="00087671"/>
    <w:rsid w:val="000B6ABC"/>
    <w:rsid w:val="000E287E"/>
    <w:rsid w:val="000E4A08"/>
    <w:rsid w:val="000E5193"/>
    <w:rsid w:val="001115AC"/>
    <w:rsid w:val="001130D2"/>
    <w:rsid w:val="0011403E"/>
    <w:rsid w:val="00114A3E"/>
    <w:rsid w:val="00116C82"/>
    <w:rsid w:val="00134E16"/>
    <w:rsid w:val="001375B6"/>
    <w:rsid w:val="00141015"/>
    <w:rsid w:val="00145E2F"/>
    <w:rsid w:val="00160CEF"/>
    <w:rsid w:val="00167632"/>
    <w:rsid w:val="001864ED"/>
    <w:rsid w:val="00186A1E"/>
    <w:rsid w:val="00193B81"/>
    <w:rsid w:val="001A3725"/>
    <w:rsid w:val="001A51C4"/>
    <w:rsid w:val="001A6118"/>
    <w:rsid w:val="001B32D9"/>
    <w:rsid w:val="001B4076"/>
    <w:rsid w:val="001C60DC"/>
    <w:rsid w:val="001E3643"/>
    <w:rsid w:val="001E4CA1"/>
    <w:rsid w:val="001E51F2"/>
    <w:rsid w:val="001E69CE"/>
    <w:rsid w:val="001F3A19"/>
    <w:rsid w:val="00201D72"/>
    <w:rsid w:val="00205FF9"/>
    <w:rsid w:val="00212B0A"/>
    <w:rsid w:val="002200B3"/>
    <w:rsid w:val="00225359"/>
    <w:rsid w:val="002406C1"/>
    <w:rsid w:val="00270A43"/>
    <w:rsid w:val="00287A35"/>
    <w:rsid w:val="00292F2B"/>
    <w:rsid w:val="002A0DDD"/>
    <w:rsid w:val="002A420F"/>
    <w:rsid w:val="002B0F3B"/>
    <w:rsid w:val="002B7552"/>
    <w:rsid w:val="002D73CF"/>
    <w:rsid w:val="002E32BA"/>
    <w:rsid w:val="002E7C12"/>
    <w:rsid w:val="002F0BB2"/>
    <w:rsid w:val="00302430"/>
    <w:rsid w:val="003302EA"/>
    <w:rsid w:val="0033064D"/>
    <w:rsid w:val="003424E1"/>
    <w:rsid w:val="0034384A"/>
    <w:rsid w:val="00351687"/>
    <w:rsid w:val="003621B0"/>
    <w:rsid w:val="003657EC"/>
    <w:rsid w:val="0036687F"/>
    <w:rsid w:val="003B4664"/>
    <w:rsid w:val="003B4891"/>
    <w:rsid w:val="003B7828"/>
    <w:rsid w:val="003D1F9B"/>
    <w:rsid w:val="003D55AD"/>
    <w:rsid w:val="003D6331"/>
    <w:rsid w:val="003D6F4F"/>
    <w:rsid w:val="003F154E"/>
    <w:rsid w:val="003F354A"/>
    <w:rsid w:val="004048E2"/>
    <w:rsid w:val="00415424"/>
    <w:rsid w:val="00416954"/>
    <w:rsid w:val="00420503"/>
    <w:rsid w:val="0042792C"/>
    <w:rsid w:val="00442C7B"/>
    <w:rsid w:val="0045178A"/>
    <w:rsid w:val="004520EA"/>
    <w:rsid w:val="0045799E"/>
    <w:rsid w:val="00465ADE"/>
    <w:rsid w:val="004719E6"/>
    <w:rsid w:val="00486B00"/>
    <w:rsid w:val="00495374"/>
    <w:rsid w:val="004977BD"/>
    <w:rsid w:val="004A5FCF"/>
    <w:rsid w:val="004B2CBA"/>
    <w:rsid w:val="004E1997"/>
    <w:rsid w:val="004E5BA0"/>
    <w:rsid w:val="004F25E8"/>
    <w:rsid w:val="00510169"/>
    <w:rsid w:val="00512AAC"/>
    <w:rsid w:val="0053549D"/>
    <w:rsid w:val="005574EA"/>
    <w:rsid w:val="00562EA4"/>
    <w:rsid w:val="005640FE"/>
    <w:rsid w:val="00566F3C"/>
    <w:rsid w:val="00567565"/>
    <w:rsid w:val="00580AF7"/>
    <w:rsid w:val="005A527B"/>
    <w:rsid w:val="005C1EF7"/>
    <w:rsid w:val="005F6806"/>
    <w:rsid w:val="005F6C38"/>
    <w:rsid w:val="00607C12"/>
    <w:rsid w:val="0061570C"/>
    <w:rsid w:val="0062102D"/>
    <w:rsid w:val="0062209D"/>
    <w:rsid w:val="00622B43"/>
    <w:rsid w:val="00631007"/>
    <w:rsid w:val="00632953"/>
    <w:rsid w:val="006541CD"/>
    <w:rsid w:val="00666811"/>
    <w:rsid w:val="00667A84"/>
    <w:rsid w:val="00685B00"/>
    <w:rsid w:val="006C3424"/>
    <w:rsid w:val="006D148A"/>
    <w:rsid w:val="006D16FE"/>
    <w:rsid w:val="006D20BE"/>
    <w:rsid w:val="006E4FAC"/>
    <w:rsid w:val="006F35EC"/>
    <w:rsid w:val="007020EB"/>
    <w:rsid w:val="00707D76"/>
    <w:rsid w:val="00713BFB"/>
    <w:rsid w:val="007416DF"/>
    <w:rsid w:val="00753AA6"/>
    <w:rsid w:val="007617EB"/>
    <w:rsid w:val="00764D1D"/>
    <w:rsid w:val="00767858"/>
    <w:rsid w:val="0079005F"/>
    <w:rsid w:val="007900F0"/>
    <w:rsid w:val="00791C6B"/>
    <w:rsid w:val="0079542F"/>
    <w:rsid w:val="007972B8"/>
    <w:rsid w:val="007B2EC9"/>
    <w:rsid w:val="007B68DA"/>
    <w:rsid w:val="007E0DA5"/>
    <w:rsid w:val="0080289D"/>
    <w:rsid w:val="00817FA2"/>
    <w:rsid w:val="00820868"/>
    <w:rsid w:val="00820E47"/>
    <w:rsid w:val="00823A57"/>
    <w:rsid w:val="00826D21"/>
    <w:rsid w:val="00827F28"/>
    <w:rsid w:val="00835907"/>
    <w:rsid w:val="0085132C"/>
    <w:rsid w:val="00852115"/>
    <w:rsid w:val="00854509"/>
    <w:rsid w:val="00861402"/>
    <w:rsid w:val="0086550D"/>
    <w:rsid w:val="008856A2"/>
    <w:rsid w:val="008C0F4A"/>
    <w:rsid w:val="008C0F8B"/>
    <w:rsid w:val="008D1BDE"/>
    <w:rsid w:val="008D6FD1"/>
    <w:rsid w:val="008E4143"/>
    <w:rsid w:val="008E5C1B"/>
    <w:rsid w:val="008F1B58"/>
    <w:rsid w:val="00903F65"/>
    <w:rsid w:val="009213CD"/>
    <w:rsid w:val="009330B7"/>
    <w:rsid w:val="00936B30"/>
    <w:rsid w:val="00947D3E"/>
    <w:rsid w:val="00960F7C"/>
    <w:rsid w:val="00963EFB"/>
    <w:rsid w:val="00985D73"/>
    <w:rsid w:val="00985D85"/>
    <w:rsid w:val="00991CFB"/>
    <w:rsid w:val="009A3F59"/>
    <w:rsid w:val="009A6FD1"/>
    <w:rsid w:val="009C1E6A"/>
    <w:rsid w:val="009D1847"/>
    <w:rsid w:val="009D28E9"/>
    <w:rsid w:val="009E7F63"/>
    <w:rsid w:val="009F2115"/>
    <w:rsid w:val="009F31C7"/>
    <w:rsid w:val="00A019F1"/>
    <w:rsid w:val="00A113F6"/>
    <w:rsid w:val="00A2304D"/>
    <w:rsid w:val="00A247FF"/>
    <w:rsid w:val="00A322EA"/>
    <w:rsid w:val="00A40D38"/>
    <w:rsid w:val="00A43DC0"/>
    <w:rsid w:val="00A46DBA"/>
    <w:rsid w:val="00A65731"/>
    <w:rsid w:val="00A74FCF"/>
    <w:rsid w:val="00A755BA"/>
    <w:rsid w:val="00A757B7"/>
    <w:rsid w:val="00A81AF8"/>
    <w:rsid w:val="00AA46D8"/>
    <w:rsid w:val="00AA5F20"/>
    <w:rsid w:val="00AB6837"/>
    <w:rsid w:val="00AC01C5"/>
    <w:rsid w:val="00AC75EC"/>
    <w:rsid w:val="00AD29AE"/>
    <w:rsid w:val="00AD6D29"/>
    <w:rsid w:val="00AF282A"/>
    <w:rsid w:val="00AF3B6C"/>
    <w:rsid w:val="00B16D44"/>
    <w:rsid w:val="00B17887"/>
    <w:rsid w:val="00B364B8"/>
    <w:rsid w:val="00B451C5"/>
    <w:rsid w:val="00B72ECD"/>
    <w:rsid w:val="00B82B16"/>
    <w:rsid w:val="00B85764"/>
    <w:rsid w:val="00BD3354"/>
    <w:rsid w:val="00BE6AD4"/>
    <w:rsid w:val="00BE6DBD"/>
    <w:rsid w:val="00BF3AFD"/>
    <w:rsid w:val="00C227EB"/>
    <w:rsid w:val="00C26DFD"/>
    <w:rsid w:val="00C33442"/>
    <w:rsid w:val="00C4411F"/>
    <w:rsid w:val="00C658C0"/>
    <w:rsid w:val="00C70582"/>
    <w:rsid w:val="00C754E5"/>
    <w:rsid w:val="00C8030F"/>
    <w:rsid w:val="00C82A3F"/>
    <w:rsid w:val="00C93D69"/>
    <w:rsid w:val="00C93F42"/>
    <w:rsid w:val="00CB027A"/>
    <w:rsid w:val="00CB1FE8"/>
    <w:rsid w:val="00CD12CF"/>
    <w:rsid w:val="00CD4994"/>
    <w:rsid w:val="00CD6E54"/>
    <w:rsid w:val="00CE48D8"/>
    <w:rsid w:val="00CE6F3F"/>
    <w:rsid w:val="00CF04E8"/>
    <w:rsid w:val="00CF28D9"/>
    <w:rsid w:val="00CF568E"/>
    <w:rsid w:val="00D10A4E"/>
    <w:rsid w:val="00D21BF9"/>
    <w:rsid w:val="00D45E38"/>
    <w:rsid w:val="00D5534D"/>
    <w:rsid w:val="00D64018"/>
    <w:rsid w:val="00D87F4B"/>
    <w:rsid w:val="00D969A6"/>
    <w:rsid w:val="00DA5D58"/>
    <w:rsid w:val="00DA7025"/>
    <w:rsid w:val="00DB0A64"/>
    <w:rsid w:val="00DC12CB"/>
    <w:rsid w:val="00DC274F"/>
    <w:rsid w:val="00DD19AB"/>
    <w:rsid w:val="00DD3B99"/>
    <w:rsid w:val="00DD4F72"/>
    <w:rsid w:val="00DF38D7"/>
    <w:rsid w:val="00DF6AF1"/>
    <w:rsid w:val="00E1013C"/>
    <w:rsid w:val="00E20A4F"/>
    <w:rsid w:val="00E54A4D"/>
    <w:rsid w:val="00E57AA3"/>
    <w:rsid w:val="00E65A89"/>
    <w:rsid w:val="00E81DA6"/>
    <w:rsid w:val="00E82995"/>
    <w:rsid w:val="00E850A0"/>
    <w:rsid w:val="00E95A2B"/>
    <w:rsid w:val="00EB1EE7"/>
    <w:rsid w:val="00ED311E"/>
    <w:rsid w:val="00EE4603"/>
    <w:rsid w:val="00EF10DA"/>
    <w:rsid w:val="00EF2FF7"/>
    <w:rsid w:val="00F028AD"/>
    <w:rsid w:val="00F05E74"/>
    <w:rsid w:val="00F27D9E"/>
    <w:rsid w:val="00F434D7"/>
    <w:rsid w:val="00F465BA"/>
    <w:rsid w:val="00F52606"/>
    <w:rsid w:val="00F54EBD"/>
    <w:rsid w:val="00F567EA"/>
    <w:rsid w:val="00F56832"/>
    <w:rsid w:val="00F622CF"/>
    <w:rsid w:val="00F65E88"/>
    <w:rsid w:val="00F729BB"/>
    <w:rsid w:val="00F81A8E"/>
    <w:rsid w:val="00F9276A"/>
    <w:rsid w:val="00F92907"/>
    <w:rsid w:val="00F96F3A"/>
    <w:rsid w:val="00FA3EE8"/>
    <w:rsid w:val="00FB408C"/>
    <w:rsid w:val="00FC0D32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5:docId w15:val="{A7B1F3DB-3EE0-4C17-A182-F0D8DE95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styleId="Szvegtrzs">
    <w:name w:val="Body Text"/>
    <w:basedOn w:val="Norml"/>
    <w:link w:val="SzvegtrzsChar"/>
    <w:rsid w:val="002D73CF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2D73CF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2">
    <w:name w:val="Body Text Indent 2"/>
    <w:basedOn w:val="Norml"/>
    <w:link w:val="Szvegtrzsbehzssal2Char"/>
    <w:rsid w:val="00C33442"/>
    <w:pPr>
      <w:spacing w:after="120" w:line="480" w:lineRule="auto"/>
      <w:ind w:left="283"/>
    </w:pPr>
    <w:rPr>
      <w:sz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C3344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5">
    <w:name w:val="Font Style25"/>
    <w:rsid w:val="00C33442"/>
    <w:rPr>
      <w:rFonts w:ascii="Calibri" w:hAnsi="Calibri" w:cs="Calibri"/>
      <w:sz w:val="24"/>
      <w:szCs w:val="24"/>
    </w:rPr>
  </w:style>
  <w:style w:type="character" w:customStyle="1" w:styleId="FontStyle22">
    <w:name w:val="Font Style22"/>
    <w:rsid w:val="00C33442"/>
    <w:rPr>
      <w:rFonts w:ascii="Calibri" w:hAnsi="Calibri" w:cs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7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93F51-0861-4E61-92A0-0576A3EE0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558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Csongrádiné Olasz Sára</cp:lastModifiedBy>
  <cp:revision>13</cp:revision>
  <cp:lastPrinted>2015-02-20T09:13:00Z</cp:lastPrinted>
  <dcterms:created xsi:type="dcterms:W3CDTF">2020-01-06T09:15:00Z</dcterms:created>
  <dcterms:modified xsi:type="dcterms:W3CDTF">2020-07-21T07:22:00Z</dcterms:modified>
</cp:coreProperties>
</file>