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55E81" w:rsidRDefault="00055E81" w:rsidP="00055E8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6ED4461A" wp14:editId="60924A48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E81" w:rsidRPr="0092572C" w:rsidRDefault="00055E81" w:rsidP="00055E8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6738894A" wp14:editId="7EF7D39D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055E81" w:rsidRPr="0092572C" w:rsidRDefault="00055E81" w:rsidP="00055E8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055E81" w:rsidRPr="00531988" w:rsidTr="00C348EE">
        <w:trPr>
          <w:trHeight w:val="1082"/>
        </w:trPr>
        <w:tc>
          <w:tcPr>
            <w:tcW w:w="3190" w:type="dxa"/>
          </w:tcPr>
          <w:p w:rsidR="00055E81" w:rsidRPr="00531988" w:rsidRDefault="00055E81" w:rsidP="00C348E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055E81" w:rsidRPr="00531988" w:rsidRDefault="00055E81" w:rsidP="00C348E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5C7AA5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Pr="00E4598B">
        <w:rPr>
          <w:rFonts w:ascii="Arial" w:hAnsi="Arial" w:cs="Arial"/>
          <w:sz w:val="24"/>
          <w:szCs w:val="24"/>
        </w:rPr>
        <w:t>HIV/</w:t>
      </w:r>
      <w:r w:rsidR="00B97AB3">
        <w:rPr>
          <w:rFonts w:ascii="Arial" w:hAnsi="Arial" w:cs="Arial"/>
          <w:sz w:val="24"/>
          <w:szCs w:val="24"/>
        </w:rPr>
        <w:t>10346</w:t>
      </w:r>
      <w:r>
        <w:rPr>
          <w:rFonts w:ascii="Arial" w:hAnsi="Arial" w:cs="Arial"/>
          <w:sz w:val="24"/>
          <w:szCs w:val="24"/>
        </w:rPr>
        <w:t>-</w:t>
      </w:r>
      <w:r w:rsidR="00B97AB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/2025.</w:t>
      </w:r>
    </w:p>
    <w:p w:rsidR="00055E81" w:rsidRPr="005C7AA5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055E81" w:rsidRDefault="00055E81" w:rsidP="00055E8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55E81" w:rsidRPr="00E012A4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2D4BC8" w:rsidRDefault="00055E81" w:rsidP="00055E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055E81" w:rsidRPr="002D4BC8" w:rsidRDefault="00055E81" w:rsidP="00055E8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55E81" w:rsidRPr="002D4BC8" w:rsidRDefault="00055E81" w:rsidP="00055E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055E81" w:rsidRPr="002D4BC8" w:rsidRDefault="00055E81" w:rsidP="00055E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2025. március 27-ei rendes</w:t>
      </w:r>
      <w:r w:rsidRPr="00215CE6">
        <w:rPr>
          <w:rFonts w:ascii="Arial" w:hAnsi="Arial" w:cs="Arial"/>
          <w:b/>
          <w:sz w:val="24"/>
          <w:szCs w:val="24"/>
        </w:rPr>
        <w:t xml:space="preserve">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Pr="00A17DB3" w:rsidRDefault="00E000F3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</w:p>
    <w:p w:rsidR="00E000F3" w:rsidRPr="00A17DB3" w:rsidRDefault="00E000F3">
      <w:pPr>
        <w:spacing w:after="0" w:line="100" w:lineRule="atLeast"/>
        <w:ind w:left="2124" w:hanging="2124"/>
        <w:rPr>
          <w:rFonts w:ascii="Arial" w:hAnsi="Arial" w:cs="Arial"/>
          <w:color w:val="auto"/>
          <w:sz w:val="24"/>
          <w:szCs w:val="24"/>
        </w:rPr>
      </w:pPr>
      <w:r w:rsidRPr="00A17DB3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A17DB3">
        <w:rPr>
          <w:rFonts w:ascii="Arial" w:hAnsi="Arial" w:cs="Arial"/>
          <w:b/>
          <w:color w:val="auto"/>
          <w:sz w:val="24"/>
          <w:szCs w:val="24"/>
        </w:rPr>
        <w:tab/>
      </w:r>
      <w:bookmarkStart w:id="0" w:name="_Hlk128565156"/>
      <w:r w:rsidRPr="00A17DB3">
        <w:rPr>
          <w:rFonts w:ascii="Arial" w:hAnsi="Arial" w:cs="Arial"/>
          <w:color w:val="auto"/>
          <w:sz w:val="24"/>
          <w:szCs w:val="24"/>
        </w:rPr>
        <w:t>A szociális szolgáltatásokról és a személyes gondoskodást nyújtó gyermekjóléti</w:t>
      </w:r>
      <w:r w:rsidR="00BA2AD8" w:rsidRPr="00A17DB3">
        <w:rPr>
          <w:rFonts w:ascii="Arial" w:hAnsi="Arial" w:cs="Arial"/>
          <w:color w:val="auto"/>
          <w:sz w:val="24"/>
          <w:szCs w:val="24"/>
        </w:rPr>
        <w:t xml:space="preserve"> ellátásokról szóló 21/2014. (IV</w:t>
      </w:r>
      <w:r w:rsidRPr="00A17DB3">
        <w:rPr>
          <w:rFonts w:ascii="Arial" w:hAnsi="Arial" w:cs="Arial"/>
          <w:color w:val="auto"/>
          <w:sz w:val="24"/>
          <w:szCs w:val="24"/>
        </w:rPr>
        <w:t>. 29.) önkormányzati rendelet</w:t>
      </w:r>
      <w:bookmarkEnd w:id="0"/>
      <w:r w:rsidR="00501C81" w:rsidRPr="00A17DB3">
        <w:rPr>
          <w:rFonts w:ascii="Arial" w:hAnsi="Arial" w:cs="Arial"/>
          <w:color w:val="auto"/>
          <w:sz w:val="24"/>
          <w:szCs w:val="24"/>
        </w:rPr>
        <w:t xml:space="preserve"> módosítása</w:t>
      </w:r>
    </w:p>
    <w:p w:rsidR="00E000F3" w:rsidRPr="00A17DB3" w:rsidRDefault="00E000F3">
      <w:pPr>
        <w:spacing w:after="0" w:line="10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055E81" w:rsidRPr="001058BD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Naszádos Péter</w:t>
      </w:r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055E81" w:rsidRPr="001058BD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1058BD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661205" w:rsidP="00055E8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ab/>
      </w:r>
      <w:r w:rsidR="00055E81">
        <w:rPr>
          <w:rFonts w:ascii="Arial" w:hAnsi="Arial" w:cs="Arial"/>
          <w:sz w:val="24"/>
          <w:szCs w:val="24"/>
        </w:rPr>
        <w:t>Bertalanné dr. Gallé Vera hatósági osztályvezető</w:t>
      </w:r>
    </w:p>
    <w:p w:rsidR="00055E81" w:rsidRPr="00F124AA" w:rsidRDefault="00055E81" w:rsidP="00055E8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055E81" w:rsidRPr="001058BD" w:rsidRDefault="00055E81" w:rsidP="00661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ab/>
        <w:t>Pénzügyi, Városfejlesztési és Ügyrendi</w:t>
      </w:r>
      <w:r w:rsidRPr="0053577D">
        <w:rPr>
          <w:rFonts w:ascii="Arial" w:hAnsi="Arial" w:cs="Arial"/>
          <w:sz w:val="24"/>
          <w:szCs w:val="24"/>
        </w:rPr>
        <w:t xml:space="preserve"> Bizottság</w:t>
      </w:r>
    </w:p>
    <w:p w:rsidR="00055E81" w:rsidRPr="0053577D" w:rsidRDefault="00055E81" w:rsidP="00055E81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Oktatási, Sport és Szociális Bizottság</w:t>
      </w:r>
    </w:p>
    <w:p w:rsidR="00055E81" w:rsidRPr="002413A8" w:rsidRDefault="00055E81" w:rsidP="00055E8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055E81" w:rsidRPr="001058BD" w:rsidRDefault="00055E81" w:rsidP="00055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1058BD" w:rsidRDefault="00055E81" w:rsidP="00055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055E81" w:rsidRPr="002D4BC8" w:rsidRDefault="00055E81" w:rsidP="00055E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55E81" w:rsidRDefault="00055E81" w:rsidP="00055E81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55E81" w:rsidRPr="007925E2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 xml:space="preserve">      Naszádos Péter</w:t>
      </w:r>
    </w:p>
    <w:p w:rsidR="00055E81" w:rsidRPr="007925E2" w:rsidRDefault="00055E81" w:rsidP="00055E81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P</w:t>
      </w:r>
      <w:r w:rsidRPr="007925E2">
        <w:rPr>
          <w:rFonts w:ascii="Arial" w:hAnsi="Arial" w:cs="Arial"/>
          <w:sz w:val="24"/>
          <w:szCs w:val="24"/>
        </w:rPr>
        <w:t>olgármester</w:t>
      </w:r>
      <w:r>
        <w:rPr>
          <w:rFonts w:ascii="Arial" w:hAnsi="Arial" w:cs="Arial"/>
          <w:sz w:val="24"/>
          <w:szCs w:val="24"/>
        </w:rPr>
        <w:t>e</w:t>
      </w:r>
    </w:p>
    <w:p w:rsidR="00055E81" w:rsidRDefault="00055E81" w:rsidP="00055E8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pStyle w:val="lfej"/>
      </w:pPr>
    </w:p>
    <w:p w:rsidR="00E000F3" w:rsidRDefault="00E000F3"/>
    <w:p w:rsidR="0014028B" w:rsidRDefault="0014028B">
      <w:pPr>
        <w:sectPr w:rsidR="0014028B">
          <w:pgSz w:w="11906" w:h="16838"/>
          <w:pgMar w:top="624" w:right="1531" w:bottom="776" w:left="1531" w:header="567" w:footer="720" w:gutter="0"/>
          <w:cols w:space="708"/>
          <w:docGrid w:linePitch="600" w:charSpace="36864"/>
        </w:sect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5078F3" w:rsidRDefault="005078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078F3" w:rsidRDefault="005078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before="28" w:after="28" w:line="1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140670" w:rsidRDefault="00140670">
      <w:pPr>
        <w:spacing w:before="28" w:after="28" w:line="100" w:lineRule="atLeast"/>
        <w:jc w:val="both"/>
        <w:rPr>
          <w:rFonts w:ascii="Arial" w:hAnsi="Arial" w:cs="Arial"/>
          <w:b/>
        </w:rPr>
      </w:pPr>
    </w:p>
    <w:p w:rsidR="00567FF7" w:rsidRDefault="00567FF7">
      <w:pPr>
        <w:spacing w:before="28" w:after="28" w:line="100" w:lineRule="atLeast"/>
        <w:jc w:val="both"/>
        <w:rPr>
          <w:rFonts w:ascii="Arial" w:hAnsi="Arial" w:cs="Arial"/>
        </w:rPr>
      </w:pPr>
    </w:p>
    <w:p w:rsidR="00196FCE" w:rsidRDefault="00196FCE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szociális igazgatásról és a szociális ellátásokról szóló 1993. évi III. tv. (a továbbiakban: Szoc</w:t>
      </w:r>
      <w:r w:rsidR="00C86D83">
        <w:rPr>
          <w:rFonts w:ascii="Arial" w:hAnsi="Arial" w:cs="Arial"/>
        </w:rPr>
        <w:t>.</w:t>
      </w:r>
      <w:r>
        <w:rPr>
          <w:rFonts w:ascii="Arial" w:hAnsi="Arial" w:cs="Arial"/>
        </w:rPr>
        <w:t>tv.) 92. § (1) bekezdése alapján a személyes gondoskodás nyújtó ellátásokról, azok igénybevételéről, valamint a fizetendő térítési díjakról a fenntartó önkormányzat rendeletet alkot.</w:t>
      </w:r>
    </w:p>
    <w:p w:rsidR="00196FCE" w:rsidRDefault="00196FCE">
      <w:pPr>
        <w:spacing w:before="28" w:after="28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szociális szolgáltatások és a személyes gondoskodást nyújtó gyermekjóléti ellátások szabályai</w:t>
      </w:r>
      <w:r w:rsidR="00BA2AD8">
        <w:rPr>
          <w:rFonts w:ascii="Arial" w:hAnsi="Arial" w:cs="Arial"/>
        </w:rPr>
        <w:t>t az önkormányzat a 21/2014. (IV</w:t>
      </w:r>
      <w:r>
        <w:rPr>
          <w:rFonts w:ascii="Arial" w:hAnsi="Arial" w:cs="Arial"/>
        </w:rPr>
        <w:t xml:space="preserve">. 29.) önkormányzati rendeletében (a továbbiakban: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>.) határozta meg.</w:t>
      </w:r>
    </w:p>
    <w:p w:rsidR="00B81BF7" w:rsidRDefault="00B81BF7">
      <w:pPr>
        <w:spacing w:before="28" w:after="28" w:line="100" w:lineRule="atLeast"/>
        <w:jc w:val="both"/>
        <w:rPr>
          <w:rFonts w:ascii="Arial" w:hAnsi="Arial" w:cs="Arial"/>
        </w:rPr>
      </w:pPr>
    </w:p>
    <w:p w:rsidR="00941554" w:rsidRDefault="00B81BF7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Szoc</w:t>
      </w:r>
      <w:r w:rsidR="00C86D83">
        <w:rPr>
          <w:rFonts w:ascii="Arial" w:hAnsi="Arial" w:cs="Arial"/>
        </w:rPr>
        <w:t>.</w:t>
      </w:r>
      <w:r>
        <w:rPr>
          <w:rFonts w:ascii="Arial" w:hAnsi="Arial" w:cs="Arial"/>
        </w:rPr>
        <w:t>tv.</w:t>
      </w:r>
      <w:r w:rsidR="00501C81">
        <w:rPr>
          <w:rFonts w:ascii="Arial" w:hAnsi="Arial" w:cs="Arial"/>
        </w:rPr>
        <w:t xml:space="preserve">, valamint </w:t>
      </w:r>
      <w:r w:rsidR="00E000F3">
        <w:rPr>
          <w:rFonts w:ascii="Arial" w:hAnsi="Arial" w:cs="Arial"/>
        </w:rPr>
        <w:t>a gyermekek védelméről és a gyámügyi igazgatásról szóló 1997</w:t>
      </w:r>
      <w:r w:rsidR="00501C81">
        <w:rPr>
          <w:rFonts w:ascii="Arial" w:hAnsi="Arial" w:cs="Arial"/>
        </w:rPr>
        <w:t>.</w:t>
      </w:r>
      <w:r w:rsidR="00E000F3">
        <w:rPr>
          <w:rFonts w:ascii="Arial" w:hAnsi="Arial" w:cs="Arial"/>
        </w:rPr>
        <w:t xml:space="preserve"> évi XXXI. törvényben (a továbbiakban Gyvt.) </w:t>
      </w:r>
      <w:r w:rsidR="00727E42">
        <w:rPr>
          <w:rFonts w:ascii="Arial" w:hAnsi="Arial" w:cs="Arial"/>
        </w:rPr>
        <w:t xml:space="preserve">továbbá a részletes szabályokat tartalmazó végrehajtási rendeletben </w:t>
      </w:r>
      <w:r w:rsidR="00E000F3">
        <w:rPr>
          <w:rFonts w:ascii="Arial" w:hAnsi="Arial" w:cs="Arial"/>
        </w:rPr>
        <w:t xml:space="preserve">rögzítettek miatt </w:t>
      </w:r>
      <w:r>
        <w:rPr>
          <w:rFonts w:ascii="Arial" w:hAnsi="Arial" w:cs="Arial"/>
        </w:rPr>
        <w:t xml:space="preserve">minden évben felülvizsgálatra kerülnek a </w:t>
      </w:r>
      <w:r w:rsidR="00727E42">
        <w:rPr>
          <w:rFonts w:ascii="Arial" w:hAnsi="Arial" w:cs="Arial"/>
        </w:rPr>
        <w:t xml:space="preserve">személyes gondoskodást nyújtó szociális és gyermekjóléti szolgáltatások igénybevételéért fizetendő térítési díjak. </w:t>
      </w:r>
    </w:p>
    <w:p w:rsidR="001111B6" w:rsidRDefault="001111B6" w:rsidP="00B46EC6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E000F3" w:rsidRDefault="00E000F3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 Szoc.tv. 115. §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(1</w:t>
      </w:r>
      <w:r w:rsidR="00501C81">
        <w:rPr>
          <w:rFonts w:ascii="Arial" w:hAnsi="Arial" w:cs="Arial"/>
        </w:rPr>
        <w:t>)</w:t>
      </w:r>
      <w:r w:rsidR="00501C81">
        <w:rPr>
          <w:rFonts w:ascii="Arial" w:hAnsi="Arial" w:cs="Arial"/>
          <w:vertAlign w:val="superscript"/>
        </w:rPr>
        <w:t> </w:t>
      </w:r>
      <w:r w:rsidR="00501C81">
        <w:rPr>
          <w:rFonts w:ascii="Arial" w:hAnsi="Arial" w:cs="Arial"/>
        </w:rPr>
        <w:t>bekezdése</w:t>
      </w:r>
      <w:r>
        <w:rPr>
          <w:rFonts w:ascii="Arial" w:hAnsi="Arial" w:cs="Arial"/>
        </w:rPr>
        <w:t xml:space="preserve"> alapján</w:t>
      </w:r>
      <w:r w:rsidR="00501C81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z intézményi térítési díj a személyes gondoskodás körébe tartozó szociális ellátások ellenértékeként megállapított összeg (a továbbiakban: intézményi térítési díj). </w:t>
      </w:r>
      <w:r w:rsidRPr="00CA2855">
        <w:rPr>
          <w:rFonts w:ascii="Arial" w:hAnsi="Arial" w:cs="Arial"/>
        </w:rPr>
        <w:t xml:space="preserve">Az intézményi térítési díjat a </w:t>
      </w:r>
      <w:r w:rsidRPr="00A3412D">
        <w:rPr>
          <w:rFonts w:ascii="Arial" w:hAnsi="Arial" w:cs="Arial"/>
          <w:b/>
        </w:rPr>
        <w:t xml:space="preserve">fenntartó tárgyév április 1-jéig állapítja meg. </w:t>
      </w:r>
      <w:r w:rsidRPr="00CA2855">
        <w:rPr>
          <w:rFonts w:ascii="Arial" w:hAnsi="Arial" w:cs="Arial"/>
        </w:rPr>
        <w:t>Az intézményi térítési</w:t>
      </w:r>
      <w:r>
        <w:rPr>
          <w:rFonts w:ascii="Arial" w:hAnsi="Arial" w:cs="Arial"/>
        </w:rPr>
        <w:t xml:space="preserve"> díj összege nem haladhatja meg a szolgáltatási önköltséget. Az intézményi térítési díj </w:t>
      </w:r>
      <w:r w:rsidRPr="00A3412D">
        <w:rPr>
          <w:rFonts w:ascii="Arial" w:hAnsi="Arial" w:cs="Arial"/>
          <w:b/>
        </w:rPr>
        <w:t>év közben egy alkalommal</w:t>
      </w:r>
      <w:r>
        <w:rPr>
          <w:rFonts w:ascii="Arial" w:hAnsi="Arial" w:cs="Arial"/>
        </w:rPr>
        <w:t xml:space="preserve">, támogatott lakhatás esetében két alkalommal </w:t>
      </w:r>
      <w:r w:rsidRPr="00A3412D">
        <w:rPr>
          <w:rFonts w:ascii="Arial" w:hAnsi="Arial" w:cs="Arial"/>
          <w:b/>
        </w:rPr>
        <w:t>korrigálható</w:t>
      </w:r>
      <w:r>
        <w:rPr>
          <w:rFonts w:ascii="Arial" w:hAnsi="Arial" w:cs="Arial"/>
        </w:rPr>
        <w:t xml:space="preserve">. Az intézményi térítési díjat integrált intézmény esetében is szolgáltatásonként kell meghatározni, ilyen esetben az önköltség számítása során a közös költségelemeket a </w:t>
      </w:r>
      <w:proofErr w:type="spellStart"/>
      <w:r>
        <w:rPr>
          <w:rFonts w:ascii="Arial" w:hAnsi="Arial" w:cs="Arial"/>
        </w:rPr>
        <w:t>szolgáltatásonkénti</w:t>
      </w:r>
      <w:proofErr w:type="spellEnd"/>
      <w:r>
        <w:rPr>
          <w:rFonts w:ascii="Arial" w:hAnsi="Arial" w:cs="Arial"/>
        </w:rPr>
        <w:t xml:space="preserve"> közvetlen költségek arányában kell megosztani. </w:t>
      </w:r>
    </w:p>
    <w:p w:rsidR="00581AB7" w:rsidRDefault="00581AB7" w:rsidP="00A75F2D">
      <w:pPr>
        <w:spacing w:after="0" w:line="100" w:lineRule="atLeast"/>
        <w:jc w:val="both"/>
        <w:rPr>
          <w:rFonts w:ascii="Arial" w:hAnsi="Arial" w:cs="Arial"/>
        </w:rPr>
      </w:pPr>
    </w:p>
    <w:p w:rsidR="00A3412D" w:rsidRPr="00A17DB3" w:rsidRDefault="00A3412D" w:rsidP="00A3412D">
      <w:pPr>
        <w:spacing w:before="28" w:after="28" w:line="100" w:lineRule="atLeast"/>
        <w:jc w:val="both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</w:rPr>
        <w:t>Az önköltség felülvizsgálat megtörtént, így figyelembe véve az elmúlt időszak térítési díj emeléseket a Teréz Anya Szociális Integrált Intézmény (a továbbiakban: TASZII)</w:t>
      </w:r>
      <w:r w:rsidR="00BE34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intézményvezető</w:t>
      </w:r>
      <w:r w:rsidR="00910887">
        <w:rPr>
          <w:rFonts w:ascii="Arial" w:hAnsi="Arial" w:cs="Arial"/>
        </w:rPr>
        <w:t>i feladatokat ellátó helyettes</w:t>
      </w:r>
      <w:r>
        <w:rPr>
          <w:rFonts w:ascii="Arial" w:hAnsi="Arial" w:cs="Arial"/>
        </w:rPr>
        <w:t xml:space="preserve"> javaslata alapjá</w:t>
      </w:r>
      <w:r w:rsidR="00910887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 xml:space="preserve">a jelenleg hatályos </w:t>
      </w:r>
      <w:r w:rsidRPr="00A17DB3">
        <w:rPr>
          <w:rFonts w:ascii="Arial" w:hAnsi="Arial" w:cs="Arial"/>
          <w:b/>
          <w:bCs/>
          <w:color w:val="auto"/>
        </w:rPr>
        <w:t>térítési díjakat - a szolgáltatási önköltség aktualizálása mellett - nem javasolt módosítani</w:t>
      </w:r>
      <w:r w:rsidRPr="00A17DB3">
        <w:rPr>
          <w:rFonts w:ascii="Arial" w:hAnsi="Arial" w:cs="Arial"/>
          <w:color w:val="auto"/>
        </w:rPr>
        <w:t xml:space="preserve">. </w:t>
      </w:r>
      <w:r w:rsidR="00910887">
        <w:rPr>
          <w:rFonts w:ascii="Arial" w:hAnsi="Arial" w:cs="Arial"/>
          <w:color w:val="auto"/>
        </w:rPr>
        <w:t xml:space="preserve">Intézményvezető-helyettes asszony </w:t>
      </w:r>
      <w:r w:rsidR="00015461">
        <w:rPr>
          <w:rFonts w:ascii="Arial" w:hAnsi="Arial" w:cs="Arial"/>
          <w:color w:val="auto"/>
        </w:rPr>
        <w:t xml:space="preserve">javasolja továbbá, hogy a jogszabály adta lehetőséggel élve évközben, amennyiben a költségvetés indokolja a térítési díjak kerüljenek felülvizsgálatra. </w:t>
      </w:r>
    </w:p>
    <w:p w:rsidR="00910887" w:rsidRDefault="00910887" w:rsidP="00141328">
      <w:pPr>
        <w:spacing w:before="28" w:after="28" w:line="100" w:lineRule="atLeast"/>
        <w:jc w:val="both"/>
        <w:rPr>
          <w:rFonts w:ascii="Arial" w:hAnsi="Arial" w:cs="Arial"/>
          <w:b/>
          <w:u w:val="single"/>
        </w:rPr>
      </w:pPr>
    </w:p>
    <w:p w:rsidR="006E5CB8" w:rsidRDefault="006E5CB8" w:rsidP="00141328">
      <w:pPr>
        <w:spacing w:before="28" w:after="28" w:line="100" w:lineRule="atLeas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Korábbi jo</w:t>
      </w:r>
      <w:r w:rsidR="00067E52">
        <w:rPr>
          <w:rFonts w:ascii="Arial" w:hAnsi="Arial" w:cs="Arial"/>
          <w:color w:val="auto"/>
        </w:rPr>
        <w:t>g</w:t>
      </w:r>
      <w:r>
        <w:rPr>
          <w:rFonts w:ascii="Arial" w:hAnsi="Arial" w:cs="Arial"/>
          <w:color w:val="auto"/>
        </w:rPr>
        <w:t xml:space="preserve">szabályváltozás miatt már megszűnt az intézményi térítési díj számításának azon módja, </w:t>
      </w:r>
      <w:r w:rsidR="00067E52">
        <w:rPr>
          <w:rFonts w:ascii="Arial" w:hAnsi="Arial" w:cs="Arial"/>
          <w:color w:val="auto"/>
        </w:rPr>
        <w:t>amely</w:t>
      </w:r>
      <w:r>
        <w:rPr>
          <w:rFonts w:ascii="Arial" w:hAnsi="Arial" w:cs="Arial"/>
          <w:color w:val="auto"/>
        </w:rPr>
        <w:t xml:space="preserve"> az intézményi térítési díjat a szolgáltatási önköltség és az állami támogatás különbözeteként rendelte megállapítani. Azonban a döntés meghozatalához elengedhetetlen az állami támogatás számbavétele. </w:t>
      </w:r>
    </w:p>
    <w:p w:rsidR="00067E52" w:rsidRDefault="00067E52" w:rsidP="00141328">
      <w:pPr>
        <w:spacing w:before="28" w:after="28" w:line="100" w:lineRule="atLeast"/>
        <w:jc w:val="both"/>
        <w:rPr>
          <w:rFonts w:ascii="Arial" w:hAnsi="Arial" w:cs="Arial"/>
          <w:color w:val="auto"/>
        </w:rPr>
      </w:pPr>
    </w:p>
    <w:p w:rsidR="00CF40F1" w:rsidRPr="00775728" w:rsidRDefault="00CF40F1" w:rsidP="00CF40F1">
      <w:pPr>
        <w:spacing w:before="28" w:after="28" w:line="100" w:lineRule="atLeas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Az állami támogatás mértékében a legtöbb területen az elmúlt években minimális emelkedés volt, míg a kiadásokban jelentős emelkedés tapasztalható. </w:t>
      </w:r>
      <w:r w:rsidRPr="00775728">
        <w:rPr>
          <w:rFonts w:ascii="Arial" w:hAnsi="Arial" w:cs="Arial"/>
          <w:color w:val="auto"/>
        </w:rPr>
        <w:t xml:space="preserve">A TASZII által 2025. évre igényelt (tervezett) támogatásnak (234.793 ezer Ft), és az intézmény 2025. évre tervezett összes kiadásának (722.211ezer Ft) összevetése alapján megállapítható, hogy az állami támogatás a kiadások 32,5 %-át fedezi. </w:t>
      </w:r>
    </w:p>
    <w:p w:rsidR="00CF40F1" w:rsidRDefault="00CF40F1" w:rsidP="00CF40F1">
      <w:pPr>
        <w:spacing w:before="28" w:after="28" w:line="100" w:lineRule="atLeast"/>
        <w:jc w:val="both"/>
        <w:rPr>
          <w:rFonts w:ascii="Arial" w:hAnsi="Arial" w:cs="Arial"/>
          <w:color w:val="auto"/>
        </w:rPr>
      </w:pPr>
    </w:p>
    <w:p w:rsidR="00CF40F1" w:rsidRDefault="00CF40F1" w:rsidP="00CF40F1">
      <w:pPr>
        <w:spacing w:before="28" w:after="28" w:line="100" w:lineRule="atLeast"/>
        <w:jc w:val="both"/>
        <w:rPr>
          <w:rFonts w:ascii="Arial" w:hAnsi="Arial" w:cs="Arial"/>
          <w:color w:val="auto"/>
        </w:rPr>
      </w:pPr>
    </w:p>
    <w:p w:rsidR="00CF40F1" w:rsidRPr="006E5CB8" w:rsidRDefault="00CF40F1" w:rsidP="00CF40F1">
      <w:pPr>
        <w:spacing w:before="28" w:after="28" w:line="100" w:lineRule="atLeast"/>
        <w:jc w:val="both"/>
        <w:rPr>
          <w:rFonts w:ascii="Arial" w:hAnsi="Arial" w:cs="Arial"/>
          <w:color w:val="auto"/>
        </w:rPr>
      </w:pPr>
    </w:p>
    <w:p w:rsidR="00CF40F1" w:rsidRPr="00CF40F1" w:rsidRDefault="00CF40F1" w:rsidP="00CF40F1">
      <w:pPr>
        <w:spacing w:before="28" w:after="28" w:line="100" w:lineRule="atLeast"/>
        <w:jc w:val="both"/>
        <w:rPr>
          <w:rFonts w:ascii="Arial" w:hAnsi="Arial" w:cs="Arial"/>
          <w:color w:val="auto"/>
        </w:rPr>
      </w:pPr>
      <w:r w:rsidRPr="00292944">
        <w:rPr>
          <w:rFonts w:ascii="Arial" w:hAnsi="Arial" w:cs="Arial"/>
          <w:color w:val="00B050"/>
        </w:rPr>
        <w:lastRenderedPageBreak/>
        <w:t xml:space="preserve"> </w:t>
      </w:r>
      <w:r>
        <w:rPr>
          <w:rFonts w:ascii="Arial" w:hAnsi="Arial" w:cs="Arial"/>
          <w:color w:val="auto"/>
        </w:rPr>
        <w:t>2025. évi állami támogatás az alábbiak szerint alakul (összehasonlítva az előző évi adatokkal):</w:t>
      </w:r>
    </w:p>
    <w:p w:rsidR="00CF40F1" w:rsidRPr="00BE34E8" w:rsidRDefault="00CF40F1" w:rsidP="00CF40F1">
      <w:pPr>
        <w:spacing w:before="28" w:after="28" w:line="100" w:lineRule="atLeast"/>
        <w:jc w:val="both"/>
        <w:rPr>
          <w:rFonts w:ascii="Arial" w:eastAsia="Times New Roman" w:hAnsi="Arial" w:cs="Arial"/>
          <w:color w:val="4F81BD" w:themeColor="accent1"/>
          <w:highlight w:val="yellow"/>
        </w:rPr>
      </w:pPr>
    </w:p>
    <w:tbl>
      <w:tblPr>
        <w:tblW w:w="8922" w:type="dxa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3783"/>
        <w:gridCol w:w="2126"/>
        <w:gridCol w:w="1849"/>
      </w:tblGrid>
      <w:tr w:rsidR="00CF40F1" w:rsidRPr="00BE34E8" w:rsidTr="00CF40F1">
        <w:trPr>
          <w:trHeight w:val="905"/>
        </w:trPr>
        <w:tc>
          <w:tcPr>
            <w:tcW w:w="1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center"/>
              <w:rPr>
                <w:rFonts w:ascii="Arial" w:eastAsiaTheme="minorHAnsi" w:hAnsi="Arial" w:cs="Arial"/>
                <w:color w:val="auto"/>
                <w:lang w:eastAsia="hu-HU"/>
              </w:rPr>
            </w:pPr>
            <w:r w:rsidRPr="002D02D4">
              <w:rPr>
                <w:rFonts w:ascii="Arial" w:hAnsi="Arial" w:cs="Arial"/>
                <w:color w:val="auto"/>
              </w:rPr>
              <w:t>Sorszám</w:t>
            </w:r>
          </w:p>
        </w:tc>
        <w:tc>
          <w:tcPr>
            <w:tcW w:w="37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center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Személyes gondoskodás megnevezése</w:t>
            </w:r>
          </w:p>
        </w:tc>
        <w:tc>
          <w:tcPr>
            <w:tcW w:w="21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CF40F1" w:rsidRPr="002D02D4" w:rsidRDefault="00CF40F1" w:rsidP="00CF40F1">
            <w:pPr>
              <w:spacing w:before="28" w:after="28" w:line="100" w:lineRule="atLeast"/>
              <w:jc w:val="center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Állami támogatás Ft/év (2024)</w:t>
            </w:r>
          </w:p>
        </w:tc>
        <w:tc>
          <w:tcPr>
            <w:tcW w:w="18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center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Állami támogatás Ft/év (2025)</w:t>
            </w:r>
          </w:p>
        </w:tc>
      </w:tr>
      <w:tr w:rsidR="00CF40F1" w:rsidRPr="00BE34E8" w:rsidTr="00CF40F1">
        <w:trPr>
          <w:trHeight w:val="285"/>
        </w:trPr>
        <w:tc>
          <w:tcPr>
            <w:tcW w:w="116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center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1.</w:t>
            </w:r>
          </w:p>
        </w:tc>
        <w:tc>
          <w:tcPr>
            <w:tcW w:w="3798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both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Étkeztetés szociálisan rászorultak részére</w:t>
            </w:r>
          </w:p>
        </w:tc>
        <w:tc>
          <w:tcPr>
            <w:tcW w:w="212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5 006 740,-Ft</w:t>
            </w:r>
          </w:p>
        </w:tc>
        <w:tc>
          <w:tcPr>
            <w:tcW w:w="183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5 222 680,-Ft</w:t>
            </w:r>
          </w:p>
        </w:tc>
      </w:tr>
      <w:tr w:rsidR="00CF40F1" w:rsidRPr="00BE34E8" w:rsidTr="00CF40F1">
        <w:trPr>
          <w:trHeight w:val="285"/>
        </w:trPr>
        <w:tc>
          <w:tcPr>
            <w:tcW w:w="116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center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2.</w:t>
            </w:r>
          </w:p>
        </w:tc>
        <w:tc>
          <w:tcPr>
            <w:tcW w:w="3798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both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Házi segítségnyújtás</w:t>
            </w:r>
          </w:p>
        </w:tc>
        <w:tc>
          <w:tcPr>
            <w:tcW w:w="212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 </w:t>
            </w:r>
          </w:p>
        </w:tc>
        <w:tc>
          <w:tcPr>
            <w:tcW w:w="183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 </w:t>
            </w:r>
          </w:p>
        </w:tc>
      </w:tr>
      <w:tr w:rsidR="00CF40F1" w:rsidRPr="00BE34E8" w:rsidTr="00CF40F1">
        <w:trPr>
          <w:trHeight w:val="425"/>
        </w:trPr>
        <w:tc>
          <w:tcPr>
            <w:tcW w:w="116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3798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both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    szociális segítés</w:t>
            </w:r>
          </w:p>
        </w:tc>
        <w:tc>
          <w:tcPr>
            <w:tcW w:w="212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CF40F1" w:rsidRPr="002D02D4" w:rsidRDefault="00CF40F1" w:rsidP="00CF40F1">
            <w:pPr>
              <w:jc w:val="both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 xml:space="preserve">                     </w:t>
            </w:r>
            <w:r>
              <w:rPr>
                <w:rFonts w:ascii="Arial" w:hAnsi="Arial" w:cs="Arial"/>
                <w:iCs/>
                <w:color w:val="auto"/>
              </w:rPr>
              <w:t xml:space="preserve">        </w:t>
            </w:r>
            <w:r w:rsidRPr="002D02D4">
              <w:rPr>
                <w:rFonts w:ascii="Arial" w:hAnsi="Arial" w:cs="Arial"/>
                <w:iCs/>
                <w:color w:val="auto"/>
              </w:rPr>
              <w:t>0,-</w:t>
            </w:r>
          </w:p>
        </w:tc>
        <w:tc>
          <w:tcPr>
            <w:tcW w:w="183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jc w:val="both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                    </w:t>
            </w:r>
            <w:r>
              <w:rPr>
                <w:rFonts w:ascii="Arial" w:hAnsi="Arial" w:cs="Arial"/>
                <w:iCs/>
                <w:color w:val="auto"/>
              </w:rPr>
              <w:t xml:space="preserve">   </w:t>
            </w:r>
            <w:r w:rsidRPr="002D02D4">
              <w:rPr>
                <w:rFonts w:ascii="Arial" w:hAnsi="Arial" w:cs="Arial"/>
                <w:iCs/>
                <w:color w:val="auto"/>
              </w:rPr>
              <w:t xml:space="preserve"> 0,-</w:t>
            </w:r>
          </w:p>
        </w:tc>
      </w:tr>
      <w:tr w:rsidR="00CF40F1" w:rsidRPr="00BE34E8" w:rsidTr="00CF40F1">
        <w:trPr>
          <w:trHeight w:val="285"/>
        </w:trPr>
        <w:tc>
          <w:tcPr>
            <w:tcW w:w="116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3798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both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    személyes gondoskodás</w:t>
            </w:r>
          </w:p>
        </w:tc>
        <w:tc>
          <w:tcPr>
            <w:tcW w:w="212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23 497 500,-Ft</w:t>
            </w:r>
          </w:p>
        </w:tc>
        <w:tc>
          <w:tcPr>
            <w:tcW w:w="183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25 275 900,-Ft</w:t>
            </w:r>
          </w:p>
        </w:tc>
      </w:tr>
      <w:tr w:rsidR="00CF40F1" w:rsidRPr="00BE34E8" w:rsidTr="00CF40F1">
        <w:trPr>
          <w:trHeight w:val="285"/>
        </w:trPr>
        <w:tc>
          <w:tcPr>
            <w:tcW w:w="116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center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3.</w:t>
            </w:r>
          </w:p>
        </w:tc>
        <w:tc>
          <w:tcPr>
            <w:tcW w:w="3798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both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Nappali ellátás - Idősek klubja tartózkodás</w:t>
            </w:r>
          </w:p>
        </w:tc>
        <w:tc>
          <w:tcPr>
            <w:tcW w:w="212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8 395 920,-Ft</w:t>
            </w:r>
          </w:p>
        </w:tc>
        <w:tc>
          <w:tcPr>
            <w:tcW w:w="183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8 942 400,-Ft</w:t>
            </w:r>
          </w:p>
        </w:tc>
      </w:tr>
      <w:tr w:rsidR="00CF40F1" w:rsidRPr="00BE34E8" w:rsidTr="00CF40F1">
        <w:trPr>
          <w:trHeight w:val="570"/>
        </w:trPr>
        <w:tc>
          <w:tcPr>
            <w:tcW w:w="116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center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4.</w:t>
            </w:r>
          </w:p>
        </w:tc>
        <w:tc>
          <w:tcPr>
            <w:tcW w:w="3798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both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Ápolást-gondozást nyújtó intézmény és rehabilitációs intézményi ellátás (Idősek Otthona)</w:t>
            </w:r>
          </w:p>
        </w:tc>
        <w:tc>
          <w:tcPr>
            <w:tcW w:w="212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127 681 493,-Ft</w:t>
            </w:r>
          </w:p>
        </w:tc>
        <w:tc>
          <w:tcPr>
            <w:tcW w:w="183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133 299 963,-Ft</w:t>
            </w:r>
          </w:p>
        </w:tc>
      </w:tr>
      <w:tr w:rsidR="00CF40F1" w:rsidRPr="00BE34E8" w:rsidTr="00CF40F1">
        <w:trPr>
          <w:trHeight w:val="570"/>
        </w:trPr>
        <w:tc>
          <w:tcPr>
            <w:tcW w:w="116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center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5.</w:t>
            </w:r>
          </w:p>
        </w:tc>
        <w:tc>
          <w:tcPr>
            <w:tcW w:w="3798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both"/>
              <w:rPr>
                <w:rFonts w:ascii="Arial" w:hAnsi="Arial" w:cs="Arial"/>
                <w:color w:val="auto"/>
              </w:rPr>
            </w:pPr>
            <w:r w:rsidRPr="002D02D4">
              <w:rPr>
                <w:rFonts w:ascii="Arial" w:hAnsi="Arial" w:cs="Arial"/>
                <w:color w:val="auto"/>
              </w:rPr>
              <w:t>Bölcsőde támogatása</w:t>
            </w:r>
          </w:p>
        </w:tc>
        <w:tc>
          <w:tcPr>
            <w:tcW w:w="212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45 446 720,-Ft</w:t>
            </w:r>
          </w:p>
        </w:tc>
        <w:tc>
          <w:tcPr>
            <w:tcW w:w="1832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CF40F1" w:rsidRPr="002D02D4" w:rsidRDefault="00CF40F1" w:rsidP="00CF40F1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  <w:color w:val="auto"/>
              </w:rPr>
            </w:pPr>
            <w:r w:rsidRPr="002D02D4">
              <w:rPr>
                <w:rFonts w:ascii="Arial" w:hAnsi="Arial" w:cs="Arial"/>
                <w:iCs/>
                <w:color w:val="auto"/>
              </w:rPr>
              <w:t>48 765 820,-Ft</w:t>
            </w:r>
          </w:p>
        </w:tc>
      </w:tr>
    </w:tbl>
    <w:p w:rsidR="00CF40F1" w:rsidRDefault="00CF40F1" w:rsidP="00CF40F1">
      <w:pPr>
        <w:spacing w:after="0" w:line="100" w:lineRule="atLeast"/>
        <w:jc w:val="both"/>
        <w:rPr>
          <w:rFonts w:ascii="Arial" w:hAnsi="Arial" w:cs="Arial"/>
        </w:rPr>
      </w:pP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Kérem, hogy az előterjesztést megvitatni és a rendelet-tervezetet elfogadni szíveskedjenek. </w:t>
      </w: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</w:p>
    <w:p w:rsidR="007F7E5A" w:rsidRPr="00574031" w:rsidRDefault="007F7E5A" w:rsidP="007F7E5A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</w:rPr>
        <w:t xml:space="preserve">A rendelet-tervezet elfogadása minősített többséget igényel. </w:t>
      </w:r>
    </w:p>
    <w:p w:rsidR="007F7E5A" w:rsidRDefault="007F7E5A" w:rsidP="007F7E5A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968D4" w:rsidRDefault="008968D4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BE34E8" w:rsidRPr="00BE34E8" w:rsidRDefault="0014028B" w:rsidP="0014028B">
      <w:pPr>
        <w:spacing w:after="0" w:line="100" w:lineRule="atLeast"/>
        <w:jc w:val="both"/>
        <w:rPr>
          <w:rFonts w:ascii="Arial" w:hAnsi="Arial" w:cs="Arial"/>
          <w:b/>
        </w:rPr>
      </w:pPr>
      <w:r w:rsidRPr="00BE34E8">
        <w:rPr>
          <w:rFonts w:ascii="Arial" w:hAnsi="Arial" w:cs="Arial"/>
          <w:b/>
        </w:rPr>
        <w:t>Melléklet</w:t>
      </w:r>
      <w:r w:rsidR="00BE34E8" w:rsidRPr="00BE34E8">
        <w:rPr>
          <w:rFonts w:ascii="Arial" w:hAnsi="Arial" w:cs="Arial"/>
          <w:b/>
        </w:rPr>
        <w:t>ek</w:t>
      </w:r>
      <w:r w:rsidRPr="00BE34E8">
        <w:rPr>
          <w:rFonts w:ascii="Arial" w:hAnsi="Arial" w:cs="Arial"/>
          <w:b/>
        </w:rPr>
        <w:t xml:space="preserve">: </w:t>
      </w:r>
    </w:p>
    <w:p w:rsidR="0014028B" w:rsidRPr="00CF40F1" w:rsidRDefault="0014028B" w:rsidP="00BE34E8">
      <w:pPr>
        <w:pStyle w:val="Listaszerbekezds"/>
        <w:numPr>
          <w:ilvl w:val="0"/>
          <w:numId w:val="13"/>
        </w:numPr>
        <w:spacing w:after="0" w:line="100" w:lineRule="atLeast"/>
        <w:jc w:val="both"/>
        <w:rPr>
          <w:rFonts w:ascii="Arial" w:hAnsi="Arial" w:cs="Arial"/>
          <w:color w:val="auto"/>
        </w:rPr>
      </w:pPr>
      <w:r w:rsidRPr="00BE34E8">
        <w:rPr>
          <w:rFonts w:ascii="Arial" w:hAnsi="Arial" w:cs="Arial"/>
        </w:rPr>
        <w:t xml:space="preserve">TASZII </w:t>
      </w:r>
      <w:r w:rsidRPr="00BE34E8">
        <w:rPr>
          <w:rFonts w:ascii="Arial" w:eastAsia="Times New Roman" w:hAnsi="Arial" w:cs="Arial"/>
          <w:bCs/>
          <w:color w:val="000000"/>
          <w:lang w:eastAsia="hu-HU"/>
        </w:rPr>
        <w:t>által biztosított szociális szolgáltatások 202</w:t>
      </w:r>
      <w:r w:rsidR="00BE34E8">
        <w:rPr>
          <w:rFonts w:ascii="Arial" w:eastAsia="Times New Roman" w:hAnsi="Arial" w:cs="Arial"/>
          <w:bCs/>
          <w:color w:val="000000"/>
          <w:lang w:eastAsia="hu-HU"/>
        </w:rPr>
        <w:t>5</w:t>
      </w:r>
      <w:r w:rsidRPr="00BE34E8">
        <w:rPr>
          <w:rFonts w:ascii="Arial" w:eastAsia="Times New Roman" w:hAnsi="Arial" w:cs="Arial"/>
          <w:bCs/>
          <w:color w:val="000000"/>
          <w:lang w:eastAsia="hu-HU"/>
        </w:rPr>
        <w:t xml:space="preserve">. évi önköltség számításai és </w:t>
      </w:r>
      <w:r w:rsidRPr="00CF40F1">
        <w:rPr>
          <w:rFonts w:ascii="Arial" w:eastAsia="Times New Roman" w:hAnsi="Arial" w:cs="Arial"/>
          <w:bCs/>
          <w:color w:val="auto"/>
          <w:lang w:eastAsia="hu-HU"/>
        </w:rPr>
        <w:t>javaslat az intézményi térítési díj megállapítására</w:t>
      </w:r>
    </w:p>
    <w:p w:rsidR="00BE34E8" w:rsidRPr="00CF40F1" w:rsidRDefault="00BE34E8" w:rsidP="00BE34E8">
      <w:pPr>
        <w:pStyle w:val="Listaszerbekezds"/>
        <w:numPr>
          <w:ilvl w:val="0"/>
          <w:numId w:val="13"/>
        </w:numPr>
        <w:spacing w:after="0" w:line="100" w:lineRule="atLeast"/>
        <w:jc w:val="both"/>
        <w:rPr>
          <w:rFonts w:ascii="Arial" w:hAnsi="Arial" w:cs="Arial"/>
          <w:color w:val="auto"/>
        </w:rPr>
      </w:pPr>
      <w:r w:rsidRPr="00CF40F1">
        <w:rPr>
          <w:rFonts w:ascii="Arial" w:hAnsi="Arial" w:cs="Arial"/>
          <w:color w:val="auto"/>
        </w:rPr>
        <w:t>Gyermekek napközbeni ellátása keretében biztosított étkeztetés 2025. évi önköltségszámítása</w:t>
      </w:r>
    </w:p>
    <w:p w:rsidR="00221B5D" w:rsidRDefault="00221B5D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221B5D" w:rsidRDefault="00221B5D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7A6FFD" w:rsidRDefault="007A6FFD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7A6FFD" w:rsidRDefault="007A6FFD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7A6FFD" w:rsidRDefault="007A6FFD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28305E" w:rsidRDefault="0028305E" w:rsidP="00C366D2">
      <w:pPr>
        <w:spacing w:after="0" w:line="100" w:lineRule="atLeast"/>
        <w:jc w:val="both"/>
        <w:rPr>
          <w:rFonts w:ascii="Arial" w:hAnsi="Arial" w:cs="Arial"/>
        </w:rPr>
      </w:pPr>
    </w:p>
    <w:p w:rsidR="00C366D2" w:rsidRDefault="00C366D2" w:rsidP="00C366D2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E000F3" w:rsidRDefault="00E000F3">
      <w:pPr>
        <w:spacing w:after="0" w:line="300" w:lineRule="exact"/>
        <w:jc w:val="both"/>
        <w:rPr>
          <w:rFonts w:ascii="Arial" w:hAnsi="Arial" w:cs="Arial"/>
          <w:b/>
        </w:rPr>
      </w:pPr>
    </w:p>
    <w:p w:rsidR="009C249D" w:rsidRPr="009C249D" w:rsidRDefault="009C249D" w:rsidP="009C249D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249D">
        <w:rPr>
          <w:rFonts w:ascii="Arial" w:hAnsi="Arial" w:cs="Arial"/>
          <w:b/>
          <w:bCs/>
          <w:sz w:val="22"/>
          <w:szCs w:val="22"/>
        </w:rPr>
        <w:t>Hévíz Város Önkormányzata Képviselő-testületének .../2025. (III. 28.) önkormányzati rendelete</w:t>
      </w:r>
    </w:p>
    <w:p w:rsidR="009C249D" w:rsidRPr="009C249D" w:rsidRDefault="009C249D" w:rsidP="009C249D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249D">
        <w:rPr>
          <w:rFonts w:ascii="Arial" w:hAnsi="Arial" w:cs="Arial"/>
          <w:b/>
          <w:bCs/>
          <w:sz w:val="22"/>
          <w:szCs w:val="22"/>
        </w:rPr>
        <w:t>a szociális szolgáltatásokról és a személyes gondoskodást nyújtó gyermekjóléti ellátásokról szóló 21/2014. (IV. 29.) önkormányzati rendelet módosításáról</w:t>
      </w:r>
    </w:p>
    <w:p w:rsidR="009C249D" w:rsidRPr="009C249D" w:rsidRDefault="009C249D" w:rsidP="009C249D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9C249D">
        <w:rPr>
          <w:rFonts w:ascii="Arial" w:hAnsi="Arial" w:cs="Arial"/>
          <w:sz w:val="22"/>
          <w:szCs w:val="22"/>
        </w:rPr>
        <w:t>[1] Hévíz Város Önkormányzat Képviselő-testülete a szociális igazgatásról és szociális ellátásokról szóló 1993. évi III. törvény 115. § 1. §-</w:t>
      </w:r>
      <w:proofErr w:type="spellStart"/>
      <w:r w:rsidRPr="009C249D">
        <w:rPr>
          <w:rFonts w:ascii="Arial" w:hAnsi="Arial" w:cs="Arial"/>
          <w:sz w:val="22"/>
          <w:szCs w:val="22"/>
        </w:rPr>
        <w:t>ában</w:t>
      </w:r>
      <w:proofErr w:type="spellEnd"/>
      <w:r w:rsidRPr="009C249D">
        <w:rPr>
          <w:rFonts w:ascii="Arial" w:hAnsi="Arial" w:cs="Arial"/>
          <w:sz w:val="22"/>
          <w:szCs w:val="22"/>
        </w:rPr>
        <w:t xml:space="preserve"> rögzítetteknek eleget téve, mint fenntartó tárgyév április 1-jéig megállapítja az intézményi térítési díjakat.</w:t>
      </w:r>
    </w:p>
    <w:p w:rsidR="009C249D" w:rsidRPr="009C249D" w:rsidRDefault="009C249D" w:rsidP="009C249D">
      <w:pPr>
        <w:pStyle w:val="Szvegtrzs"/>
        <w:spacing w:before="120" w:line="240" w:lineRule="auto"/>
        <w:rPr>
          <w:rFonts w:ascii="Arial" w:hAnsi="Arial" w:cs="Arial"/>
          <w:sz w:val="22"/>
          <w:szCs w:val="22"/>
        </w:rPr>
      </w:pPr>
      <w:r w:rsidRPr="009C249D">
        <w:rPr>
          <w:rFonts w:ascii="Arial" w:hAnsi="Arial" w:cs="Arial"/>
          <w:sz w:val="22"/>
          <w:szCs w:val="22"/>
        </w:rPr>
        <w:t>[2] Hévíz Város Önkormányzat Képviselő-testülete a szociális igazgatásról szóló 1993. évi III. törvény 58/B. § (2) bekezdésében, a 62. § (2) bekezdésében, a 92. § (1)-(2) bekezdésében, a 115. § (1) és (3) bekezdésében, továbbá a gyermekek védelméről és a gyámügyi igazgatásról szóló 1997. évi XXXI. törvény 29. § (1) bekezdésében, 32. § (1) bekezdés d) pontjában, 131. § (1) bekezdésében, 137. § (1) bekezdésében, 148. § (5) bekezdésében, 162. § (5) bekezdésében kapott felhatalmazás alapján, Magyarország Alaptörvénye 32. cikk (1) bekezdés a) pontjában és Magyarország helyi önkormányzatairól szóló 2011. évi C</w:t>
      </w:r>
      <w:bookmarkStart w:id="1" w:name="_GoBack"/>
      <w:bookmarkEnd w:id="1"/>
      <w:r w:rsidRPr="009C249D">
        <w:rPr>
          <w:rFonts w:ascii="Arial" w:hAnsi="Arial" w:cs="Arial"/>
          <w:sz w:val="22"/>
          <w:szCs w:val="22"/>
        </w:rPr>
        <w:t>LXXXIX. törvény 13. § (1) bekezdés 8. és 8a. pontjában foglalt feladatkörében eljárva a következőket rendeli el:</w:t>
      </w:r>
    </w:p>
    <w:p w:rsidR="009C249D" w:rsidRPr="009C249D" w:rsidRDefault="009C249D" w:rsidP="009C249D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249D">
        <w:rPr>
          <w:rFonts w:ascii="Arial" w:hAnsi="Arial" w:cs="Arial"/>
          <w:b/>
          <w:bCs/>
          <w:sz w:val="22"/>
          <w:szCs w:val="22"/>
        </w:rPr>
        <w:t>1. §</w:t>
      </w:r>
    </w:p>
    <w:p w:rsidR="009C249D" w:rsidRPr="009C249D" w:rsidRDefault="009C249D" w:rsidP="009C249D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9C249D">
        <w:rPr>
          <w:rFonts w:ascii="Arial" w:hAnsi="Arial" w:cs="Arial"/>
          <w:sz w:val="22"/>
          <w:szCs w:val="22"/>
        </w:rPr>
        <w:t>(1) A szociális szolgáltatásokról és a személyes gondoskodást nyújtó gyermekjóléti ellátásokról szóló 21/2014. (IV. 29.) önkormányzati rendelet 2. melléklete helyébe az 1. melléklet lép.</w:t>
      </w:r>
    </w:p>
    <w:p w:rsidR="009C249D" w:rsidRPr="009C249D" w:rsidRDefault="009C249D" w:rsidP="009C249D">
      <w:pPr>
        <w:pStyle w:val="Szvegtrzs"/>
        <w:spacing w:before="240" w:line="240" w:lineRule="auto"/>
        <w:rPr>
          <w:rFonts w:ascii="Arial" w:hAnsi="Arial" w:cs="Arial"/>
          <w:sz w:val="22"/>
          <w:szCs w:val="22"/>
        </w:rPr>
      </w:pPr>
      <w:r w:rsidRPr="009C249D">
        <w:rPr>
          <w:rFonts w:ascii="Arial" w:hAnsi="Arial" w:cs="Arial"/>
          <w:sz w:val="22"/>
          <w:szCs w:val="22"/>
        </w:rPr>
        <w:t>(2) A szociális szolgáltatásokról és a személyes gondoskodást nyújtó gyermekjóléti ellátásokról szóló 21/2014. (IV. 29.) önkormányzati rendelet 3. melléklete helyébe a 2. melléklet lép.</w:t>
      </w:r>
    </w:p>
    <w:p w:rsidR="009C249D" w:rsidRPr="009C249D" w:rsidRDefault="009C249D" w:rsidP="009C249D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249D">
        <w:rPr>
          <w:rFonts w:ascii="Arial" w:hAnsi="Arial" w:cs="Arial"/>
          <w:b/>
          <w:bCs/>
          <w:sz w:val="22"/>
          <w:szCs w:val="22"/>
        </w:rPr>
        <w:t>2. §</w:t>
      </w:r>
    </w:p>
    <w:p w:rsidR="00C366D2" w:rsidRPr="009C249D" w:rsidRDefault="009C249D" w:rsidP="009C249D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9C249D">
        <w:rPr>
          <w:rFonts w:ascii="Arial" w:hAnsi="Arial" w:cs="Arial"/>
          <w:sz w:val="22"/>
          <w:szCs w:val="22"/>
        </w:rPr>
        <w:t>Ez a rendelet 2025. április 1-jén lép hatályba.</w:t>
      </w:r>
    </w:p>
    <w:p w:rsidR="009C249D" w:rsidRPr="009C249D" w:rsidRDefault="009C249D" w:rsidP="009C249D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</w:p>
    <w:p w:rsidR="009C249D" w:rsidRPr="009C249D" w:rsidRDefault="009C249D" w:rsidP="009C249D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</w:p>
    <w:p w:rsidR="009C249D" w:rsidRPr="009C249D" w:rsidRDefault="009C249D" w:rsidP="009C249D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C366D2" w:rsidRPr="009C249D" w:rsidTr="00CF40F1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C366D2" w:rsidRPr="009C249D" w:rsidRDefault="00C366D2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49D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C366D2" w:rsidRPr="009C249D" w:rsidRDefault="00C366D2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49D">
              <w:rPr>
                <w:rFonts w:ascii="Arial" w:hAnsi="Arial" w:cs="Arial"/>
                <w:sz w:val="22"/>
                <w:szCs w:val="22"/>
              </w:rPr>
              <w:t xml:space="preserve"> Naszádos Péter </w:t>
            </w:r>
          </w:p>
        </w:tc>
      </w:tr>
      <w:tr w:rsidR="00C366D2" w:rsidRPr="009C249D" w:rsidTr="00CF40F1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C366D2" w:rsidRPr="009C249D" w:rsidRDefault="00C366D2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49D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C366D2" w:rsidRPr="009C249D" w:rsidRDefault="00C366D2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49D">
              <w:rPr>
                <w:rFonts w:ascii="Arial" w:hAnsi="Arial" w:cs="Arial"/>
                <w:sz w:val="22"/>
                <w:szCs w:val="22"/>
              </w:rPr>
              <w:t xml:space="preserve">Hévíz Város Polgármestere </w:t>
            </w:r>
          </w:p>
        </w:tc>
      </w:tr>
    </w:tbl>
    <w:p w:rsidR="0035136E" w:rsidRPr="009C249D" w:rsidRDefault="0035136E">
      <w:pPr>
        <w:spacing w:after="0" w:line="100" w:lineRule="atLeast"/>
        <w:rPr>
          <w:rFonts w:ascii="Arial" w:hAnsi="Arial" w:cs="Arial"/>
        </w:rPr>
      </w:pPr>
    </w:p>
    <w:p w:rsidR="0035136E" w:rsidRPr="009C249D" w:rsidRDefault="0035136E">
      <w:pPr>
        <w:spacing w:after="0" w:line="100" w:lineRule="atLeast"/>
        <w:rPr>
          <w:rFonts w:ascii="Arial" w:hAnsi="Arial" w:cs="Arial"/>
        </w:rPr>
      </w:pPr>
    </w:p>
    <w:p w:rsidR="0035136E" w:rsidRPr="009C249D" w:rsidRDefault="0035136E">
      <w:pPr>
        <w:spacing w:after="0" w:line="100" w:lineRule="atLeast"/>
        <w:rPr>
          <w:rFonts w:ascii="Arial" w:hAnsi="Arial" w:cs="Arial"/>
        </w:rPr>
      </w:pPr>
    </w:p>
    <w:p w:rsidR="0035136E" w:rsidRPr="009C249D" w:rsidRDefault="0035136E">
      <w:pPr>
        <w:spacing w:after="0" w:line="100" w:lineRule="atLeast"/>
        <w:rPr>
          <w:rFonts w:ascii="Arial" w:hAnsi="Arial" w:cs="Arial"/>
        </w:rPr>
      </w:pPr>
    </w:p>
    <w:p w:rsidR="0035136E" w:rsidRPr="009C249D" w:rsidRDefault="0035136E">
      <w:pPr>
        <w:spacing w:after="0" w:line="100" w:lineRule="atLeast"/>
        <w:rPr>
          <w:rFonts w:ascii="Arial" w:hAnsi="Arial" w:cs="Arial"/>
        </w:rPr>
      </w:pPr>
    </w:p>
    <w:p w:rsidR="00CC77A4" w:rsidRDefault="00CC77A4">
      <w:pPr>
        <w:spacing w:after="0" w:line="100" w:lineRule="atLeast"/>
        <w:rPr>
          <w:rFonts w:ascii="Arial" w:hAnsi="Arial" w:cs="Arial"/>
        </w:rPr>
      </w:pPr>
    </w:p>
    <w:p w:rsidR="00CC77A4" w:rsidRDefault="00CC77A4">
      <w:pPr>
        <w:spacing w:after="0" w:line="100" w:lineRule="atLeast"/>
        <w:rPr>
          <w:rFonts w:ascii="Arial" w:hAnsi="Arial" w:cs="Arial"/>
        </w:rPr>
      </w:pPr>
    </w:p>
    <w:p w:rsidR="009C249D" w:rsidRDefault="009C249D">
      <w:pPr>
        <w:spacing w:after="0" w:line="100" w:lineRule="atLeast"/>
        <w:rPr>
          <w:rFonts w:ascii="Arial" w:hAnsi="Arial" w:cs="Arial"/>
        </w:rPr>
      </w:pPr>
    </w:p>
    <w:p w:rsidR="009C249D" w:rsidRDefault="009C249D">
      <w:pPr>
        <w:spacing w:after="0" w:line="100" w:lineRule="atLeast"/>
        <w:rPr>
          <w:rFonts w:ascii="Arial" w:hAnsi="Arial" w:cs="Arial"/>
        </w:rPr>
      </w:pPr>
    </w:p>
    <w:p w:rsidR="009C249D" w:rsidRDefault="009C249D">
      <w:pPr>
        <w:spacing w:after="0" w:line="100" w:lineRule="atLeast"/>
        <w:rPr>
          <w:rFonts w:ascii="Arial" w:hAnsi="Arial" w:cs="Arial"/>
        </w:rPr>
      </w:pPr>
    </w:p>
    <w:p w:rsidR="009C249D" w:rsidRDefault="009C249D">
      <w:pPr>
        <w:spacing w:after="0" w:line="100" w:lineRule="atLeast"/>
        <w:rPr>
          <w:rFonts w:ascii="Arial" w:hAnsi="Arial" w:cs="Arial"/>
        </w:rPr>
      </w:pPr>
    </w:p>
    <w:p w:rsidR="009C249D" w:rsidRDefault="009C249D">
      <w:pPr>
        <w:spacing w:after="0" w:line="100" w:lineRule="atLeast"/>
        <w:rPr>
          <w:rFonts w:ascii="Arial" w:hAnsi="Arial" w:cs="Arial"/>
        </w:rPr>
      </w:pPr>
    </w:p>
    <w:p w:rsidR="00CC77A4" w:rsidRDefault="00CC77A4">
      <w:pPr>
        <w:spacing w:after="0" w:line="100" w:lineRule="atLeast"/>
        <w:rPr>
          <w:rFonts w:ascii="Arial" w:hAnsi="Arial" w:cs="Arial"/>
        </w:rPr>
      </w:pPr>
    </w:p>
    <w:p w:rsidR="00886720" w:rsidRDefault="00886720">
      <w:pPr>
        <w:spacing w:after="0" w:line="100" w:lineRule="atLeast"/>
        <w:rPr>
          <w:rFonts w:ascii="Arial" w:hAnsi="Arial" w:cs="Arial"/>
        </w:rPr>
      </w:pPr>
    </w:p>
    <w:p w:rsidR="00CA7382" w:rsidRDefault="00CA7382" w:rsidP="00CA7382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1. melléklet a</w:t>
      </w:r>
      <w:proofErr w:type="gramStart"/>
      <w:r>
        <w:rPr>
          <w:rFonts w:ascii="Arial" w:hAnsi="Arial" w:cs="Arial"/>
          <w:i/>
          <w:iCs/>
          <w:u w:val="single"/>
        </w:rPr>
        <w:t xml:space="preserve"> ….</w:t>
      </w:r>
      <w:proofErr w:type="gramEnd"/>
      <w:r>
        <w:rPr>
          <w:rFonts w:ascii="Arial" w:hAnsi="Arial" w:cs="Arial"/>
          <w:i/>
          <w:iCs/>
          <w:u w:val="single"/>
        </w:rPr>
        <w:t>/</w:t>
      </w:r>
      <w:r w:rsidRPr="00433B39">
        <w:rPr>
          <w:rFonts w:ascii="Arial" w:hAnsi="Arial" w:cs="Arial"/>
          <w:i/>
          <w:iCs/>
          <w:color w:val="auto"/>
          <w:u w:val="single"/>
        </w:rPr>
        <w:t>2</w:t>
      </w:r>
      <w:r>
        <w:rPr>
          <w:rFonts w:ascii="Arial" w:hAnsi="Arial" w:cs="Arial"/>
          <w:i/>
          <w:iCs/>
          <w:color w:val="auto"/>
          <w:u w:val="single"/>
        </w:rPr>
        <w:t>02</w:t>
      </w:r>
      <w:r w:rsidR="00C366D2">
        <w:rPr>
          <w:rFonts w:ascii="Arial" w:hAnsi="Arial" w:cs="Arial"/>
          <w:i/>
          <w:iCs/>
          <w:color w:val="auto"/>
          <w:u w:val="single"/>
        </w:rPr>
        <w:t>5</w:t>
      </w:r>
      <w:r>
        <w:rPr>
          <w:rFonts w:ascii="Arial" w:hAnsi="Arial" w:cs="Arial"/>
          <w:i/>
          <w:iCs/>
          <w:u w:val="single"/>
        </w:rPr>
        <w:t>. (       ) önkormányzati rendelethez</w:t>
      </w:r>
    </w:p>
    <w:p w:rsidR="00CA7382" w:rsidRDefault="00CA7382" w:rsidP="00CA7382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2. melléklet a 21/2014. (IV. 29.) önkormányzati rendelethez</w:t>
      </w:r>
    </w:p>
    <w:p w:rsidR="00CA7382" w:rsidRDefault="00CA7382" w:rsidP="00CA73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2024"/>
        <w:gridCol w:w="1276"/>
        <w:gridCol w:w="992"/>
        <w:gridCol w:w="1418"/>
        <w:gridCol w:w="1268"/>
        <w:gridCol w:w="594"/>
        <w:gridCol w:w="1256"/>
      </w:tblGrid>
      <w:tr w:rsidR="00480A6F" w:rsidRPr="007E6AB0" w:rsidTr="00497617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C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D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7E6AB0" w:rsidTr="00497617">
        <w:trPr>
          <w:trHeight w:val="97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Szolgál</w:t>
            </w:r>
            <w:r w:rsidR="00AD2334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tatási önkölt</w:t>
            </w:r>
            <w:r w:rsidR="00AD2334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ség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Fizetendő intézményi térítési díj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480A6F" w:rsidRPr="007E6AB0" w:rsidTr="00497617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1.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Étkeztetés szállítási díja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Ft/adag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366D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401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3D7E80" w:rsidRDefault="00C366D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color w:val="auto"/>
                <w:lang w:eastAsia="hu-HU"/>
              </w:rPr>
              <w:t>280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97617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2.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Házi segítségnyújtás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Ft/fő/gondozási óra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366D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5 789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 xml:space="preserve">1 </w:t>
            </w:r>
            <w:r w:rsidR="00C366D2">
              <w:rPr>
                <w:rFonts w:ascii="Arial" w:eastAsia="Times New Roman" w:hAnsi="Arial" w:cs="Arial"/>
                <w:color w:val="auto"/>
                <w:lang w:eastAsia="hu-HU"/>
              </w:rPr>
              <w:t>2</w:t>
            </w: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00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97617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3.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Jelzőrendszeres házi segítségnyújtás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Ft/ellátási nap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24DD0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366D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color w:val="auto"/>
                <w:lang w:eastAsia="hu-HU"/>
              </w:rPr>
              <w:t>10</w:t>
            </w:r>
            <w:r w:rsidR="00CA7382" w:rsidRPr="003D7E80">
              <w:rPr>
                <w:rFonts w:ascii="Arial" w:eastAsia="Times New Roman" w:hAnsi="Arial" w:cs="Arial"/>
                <w:color w:val="auto"/>
                <w:lang w:eastAsia="hu-HU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</w:tr>
      <w:tr w:rsidR="00480A6F" w:rsidRPr="007E6AB0" w:rsidTr="00497617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4.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Nappali ellátás - Idősek klubja tartózkodás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Ft/fő/ellá</w:t>
            </w:r>
            <w:r w:rsidR="00AD2334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tási nap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366D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2 506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97617">
        <w:trPr>
          <w:trHeight w:val="57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5.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Ápolást-gondozás nyújtó intézményi és rehabilitációs intézményi ellátás (Idősek Otthona)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Ft/fő/ellá</w:t>
            </w:r>
            <w:r w:rsidR="00AD2334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tási nap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366D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24 919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 xml:space="preserve">7 </w:t>
            </w:r>
            <w:r w:rsidR="00C366D2">
              <w:rPr>
                <w:rFonts w:ascii="Arial" w:eastAsia="Times New Roman" w:hAnsi="Arial" w:cs="Arial"/>
                <w:color w:val="auto"/>
                <w:lang w:eastAsia="hu-HU"/>
              </w:rPr>
              <w:t>7</w:t>
            </w: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00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97617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7E6AB0" w:rsidTr="00497617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D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E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F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G</w:t>
            </w:r>
          </w:p>
        </w:tc>
      </w:tr>
      <w:tr w:rsidR="00480A6F" w:rsidRPr="007E6AB0" w:rsidTr="00497617">
        <w:trPr>
          <w:trHeight w:val="114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proofErr w:type="spellStart"/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Nyersa</w:t>
            </w:r>
            <w:r w:rsidR="00AD2334">
              <w:rPr>
                <w:rFonts w:ascii="Arial" w:eastAsia="Times New Roman" w:hAnsi="Arial" w:cs="Arial"/>
                <w:color w:val="auto"/>
                <w:lang w:eastAsia="hu-HU"/>
              </w:rPr>
              <w:t>-</w:t>
            </w: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nyag</w:t>
            </w:r>
            <w:proofErr w:type="spellEnd"/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proofErr w:type="spellStart"/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ktg</w:t>
            </w:r>
            <w:proofErr w:type="spellEnd"/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Rezsiköltség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Nettó intézményi térítési díj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ÁFA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Fizetendő bruttó intézményi térítési díj</w:t>
            </w:r>
          </w:p>
        </w:tc>
      </w:tr>
      <w:tr w:rsidR="00480A6F" w:rsidRPr="00CA7382" w:rsidTr="00497617">
        <w:trPr>
          <w:trHeight w:val="28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CA7382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A7382">
              <w:rPr>
                <w:rFonts w:ascii="Arial" w:eastAsia="Times New Roman" w:hAnsi="Arial" w:cs="Arial"/>
                <w:color w:val="000000"/>
                <w:lang w:eastAsia="hu-HU"/>
              </w:rPr>
              <w:t>6.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CA7382" w:rsidRDefault="00CA7382" w:rsidP="00C348E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A7382">
              <w:rPr>
                <w:rFonts w:ascii="Arial" w:eastAsia="Times New Roman" w:hAnsi="Arial" w:cs="Arial"/>
                <w:color w:val="000000"/>
                <w:lang w:eastAsia="hu-HU"/>
              </w:rPr>
              <w:t>Étkeztetés szociálisan rászorultak részére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A7382">
              <w:rPr>
                <w:rFonts w:ascii="Arial" w:eastAsia="Times New Roman" w:hAnsi="Arial" w:cs="Arial"/>
                <w:color w:val="000000"/>
                <w:lang w:eastAsia="hu-HU"/>
              </w:rPr>
              <w:t>Ft/fő/adag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E00F15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E00F15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484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366D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1 005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366D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271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366D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color w:val="auto"/>
                <w:lang w:eastAsia="hu-HU"/>
              </w:rPr>
              <w:t>1 275</w:t>
            </w:r>
          </w:p>
        </w:tc>
      </w:tr>
      <w:tr w:rsidR="00480A6F" w:rsidRPr="00CA7382" w:rsidTr="00497617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C348EE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E00F15" w:rsidTr="00497617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D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E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F</w:t>
            </w:r>
          </w:p>
        </w:tc>
      </w:tr>
      <w:tr w:rsidR="00480A6F" w:rsidRPr="00E00F15" w:rsidTr="00497617">
        <w:trPr>
          <w:trHeight w:val="97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7E6AB0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Személyes gondoskodás megnevezése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Mennyiség egysége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Szolgál</w:t>
            </w:r>
            <w:r w:rsidR="00AD2334" w:rsidRPr="00E00F15">
              <w:rPr>
                <w:rFonts w:ascii="Arial" w:eastAsia="Times New Roman" w:hAnsi="Arial" w:cs="Arial"/>
                <w:color w:val="auto"/>
                <w:lang w:eastAsia="hu-HU"/>
              </w:rPr>
              <w:t>-</w:t>
            </w: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tatási önkölt</w:t>
            </w:r>
            <w:r w:rsidR="00AD2334" w:rsidRPr="00E00F15">
              <w:rPr>
                <w:rFonts w:ascii="Arial" w:eastAsia="Times New Roman" w:hAnsi="Arial" w:cs="Arial"/>
                <w:color w:val="auto"/>
                <w:lang w:eastAsia="hu-HU"/>
              </w:rPr>
              <w:t>-</w:t>
            </w: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ség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Normatív állami hozzájárulás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Számított intézményi térítési díj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382" w:rsidRPr="00E00F15" w:rsidRDefault="00CA7382" w:rsidP="00C348E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Fizetendő intézményi térítési díj</w:t>
            </w:r>
          </w:p>
        </w:tc>
      </w:tr>
      <w:tr w:rsidR="00E00F15" w:rsidRPr="00E00F15" w:rsidTr="00497617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F15" w:rsidRPr="007E6AB0" w:rsidRDefault="00E00F15" w:rsidP="00E00F1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7.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F15" w:rsidRPr="00E00F15" w:rsidRDefault="00E00F15" w:rsidP="00E00F1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Bölcsődei gondozás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F15" w:rsidRPr="00E00F15" w:rsidRDefault="00E00F15" w:rsidP="00E00F1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Ft/fő/nap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F15" w:rsidRPr="00E00F15" w:rsidRDefault="00E00F15" w:rsidP="00E00F15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b/>
                <w:color w:val="auto"/>
                <w:lang w:eastAsia="hu-HU"/>
              </w:rPr>
              <w:t>13 032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F15" w:rsidRPr="00E00F15" w:rsidRDefault="00E00F15" w:rsidP="00E00F15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b/>
                <w:color w:val="auto"/>
                <w:lang w:eastAsia="hu-HU"/>
              </w:rPr>
              <w:t>9 473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F15" w:rsidRPr="00E00F15" w:rsidRDefault="00E00F15" w:rsidP="00E00F15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b/>
                <w:color w:val="auto"/>
                <w:lang w:eastAsia="hu-HU"/>
              </w:rPr>
              <w:t>3 559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0F15" w:rsidRPr="00E00F15" w:rsidRDefault="00E00F15" w:rsidP="00E00F15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00F15">
              <w:rPr>
                <w:rFonts w:ascii="Arial" w:eastAsia="Times New Roman" w:hAnsi="Arial" w:cs="Arial"/>
                <w:color w:val="auto"/>
                <w:lang w:eastAsia="hu-HU"/>
              </w:rPr>
              <w:t>1000</w:t>
            </w:r>
          </w:p>
        </w:tc>
      </w:tr>
    </w:tbl>
    <w:p w:rsidR="00CA7382" w:rsidRDefault="00CA7382" w:rsidP="00015461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CA7382" w:rsidSect="00C86D8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417" w:bottom="1417" w:left="1417" w:header="720" w:footer="964" w:gutter="0"/>
          <w:cols w:space="708"/>
          <w:docGrid w:linePitch="600" w:charSpace="36864"/>
        </w:sectPr>
      </w:pPr>
    </w:p>
    <w:p w:rsidR="00886720" w:rsidRDefault="00886720" w:rsidP="00015461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lastRenderedPageBreak/>
        <w:t>2. melléklet a</w:t>
      </w:r>
      <w:proofErr w:type="gramStart"/>
      <w:r>
        <w:rPr>
          <w:rFonts w:ascii="Arial" w:hAnsi="Arial" w:cs="Arial"/>
          <w:i/>
          <w:iCs/>
          <w:u w:val="single"/>
        </w:rPr>
        <w:t xml:space="preserve"> ….</w:t>
      </w:r>
      <w:proofErr w:type="gramEnd"/>
      <w:r>
        <w:rPr>
          <w:rFonts w:ascii="Arial" w:hAnsi="Arial" w:cs="Arial"/>
          <w:i/>
          <w:iCs/>
          <w:u w:val="single"/>
        </w:rPr>
        <w:t>/</w:t>
      </w:r>
      <w:r w:rsidRPr="00433B39">
        <w:rPr>
          <w:rFonts w:ascii="Arial" w:hAnsi="Arial" w:cs="Arial"/>
          <w:i/>
          <w:iCs/>
          <w:color w:val="auto"/>
          <w:u w:val="single"/>
        </w:rPr>
        <w:t>2</w:t>
      </w:r>
      <w:r>
        <w:rPr>
          <w:rFonts w:ascii="Arial" w:hAnsi="Arial" w:cs="Arial"/>
          <w:i/>
          <w:iCs/>
          <w:color w:val="auto"/>
          <w:u w:val="single"/>
        </w:rPr>
        <w:t>025</w:t>
      </w:r>
      <w:r>
        <w:rPr>
          <w:rFonts w:ascii="Arial" w:hAnsi="Arial" w:cs="Arial"/>
          <w:i/>
          <w:iCs/>
          <w:u w:val="single"/>
        </w:rPr>
        <w:t>. (       ) önkormányzati rendelethez</w:t>
      </w:r>
    </w:p>
    <w:p w:rsidR="00886720" w:rsidRDefault="00886720" w:rsidP="00886720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3. melléklet a 21/2014. (IV. 29.) önkormányzati rendelethez</w:t>
      </w: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015461" w:rsidRDefault="00015461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015461" w:rsidRDefault="00015461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"/>
        <w:gridCol w:w="2104"/>
        <w:gridCol w:w="1376"/>
        <w:gridCol w:w="1376"/>
        <w:gridCol w:w="1376"/>
        <w:gridCol w:w="1376"/>
        <w:gridCol w:w="1376"/>
        <w:gridCol w:w="6"/>
      </w:tblGrid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B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C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E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F 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Sor-</w:t>
            </w:r>
            <w:r w:rsidRPr="00910887">
              <w:rPr>
                <w:rFonts w:ascii="Arial" w:hAnsi="Arial" w:cs="Arial"/>
                <w:color w:val="auto"/>
              </w:rPr>
              <w:br/>
              <w:t>szám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Megnevezés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Nyersanyag költség Ft/ellátott/nap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Intézményi rezsiköltség Ft/ellátott/nap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Intézményi térítési díj (nettó) Ft/ellátott/nap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27% ÁFA Ft/ellátott/nap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Gyermekét-</w:t>
            </w:r>
            <w:proofErr w:type="spellStart"/>
            <w:r w:rsidRPr="00910887">
              <w:rPr>
                <w:rFonts w:ascii="Arial" w:hAnsi="Arial" w:cs="Arial"/>
                <w:color w:val="auto"/>
              </w:rPr>
              <w:t>keztetés</w:t>
            </w:r>
            <w:proofErr w:type="spellEnd"/>
            <w:r w:rsidRPr="00910887">
              <w:rPr>
                <w:rFonts w:ascii="Arial" w:hAnsi="Arial" w:cs="Arial"/>
                <w:color w:val="auto"/>
              </w:rPr>
              <w:t xml:space="preserve"> intézményi térítési díja </w:t>
            </w:r>
            <w:proofErr w:type="spellStart"/>
            <w:r w:rsidRPr="00910887">
              <w:rPr>
                <w:rFonts w:ascii="Arial" w:hAnsi="Arial" w:cs="Arial"/>
                <w:color w:val="auto"/>
              </w:rPr>
              <w:t>bruttóFt</w:t>
            </w:r>
            <w:proofErr w:type="spellEnd"/>
            <w:r w:rsidRPr="00910887">
              <w:rPr>
                <w:rFonts w:ascii="Arial" w:hAnsi="Arial" w:cs="Arial"/>
                <w:color w:val="auto"/>
              </w:rPr>
              <w:t>/</w:t>
            </w:r>
            <w:proofErr w:type="spellStart"/>
            <w:r w:rsidRPr="00910887">
              <w:rPr>
                <w:rFonts w:ascii="Arial" w:hAnsi="Arial" w:cs="Arial"/>
                <w:color w:val="auto"/>
              </w:rPr>
              <w:t>ellá-tott</w:t>
            </w:r>
            <w:proofErr w:type="spellEnd"/>
            <w:r w:rsidRPr="00910887">
              <w:rPr>
                <w:rFonts w:ascii="Arial" w:hAnsi="Arial" w:cs="Arial"/>
                <w:color w:val="auto"/>
              </w:rPr>
              <w:t xml:space="preserve">/nap </w:t>
            </w:r>
          </w:p>
        </w:tc>
      </w:tr>
      <w:tr w:rsidR="00886720" w:rsidRPr="00910887" w:rsidTr="00CF40F1"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color w:val="auto"/>
                <w:u w:val="single"/>
              </w:rPr>
              <w:t xml:space="preserve">Bölcsőde 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1.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Reggeli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169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169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46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215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Tízórai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106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802F02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106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29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b/>
                <w:bCs/>
                <w:color w:val="auto"/>
              </w:rPr>
              <w:t>135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3.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322</w:t>
            </w:r>
            <w:r w:rsidR="00886720" w:rsidRPr="00910887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322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87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409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4.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Uzsonna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147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147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187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5.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color w:val="auto"/>
              </w:rPr>
              <w:t>Összesen: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b/>
                <w:bCs/>
                <w:color w:val="auto"/>
              </w:rPr>
              <w:t>744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b/>
                <w:bCs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b/>
                <w:bCs/>
                <w:color w:val="auto"/>
              </w:rPr>
              <w:t>744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202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946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6.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Diétás 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560</w:t>
            </w:r>
            <w:r w:rsidR="00886720" w:rsidRPr="00910887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560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151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711</w:t>
            </w:r>
          </w:p>
        </w:tc>
      </w:tr>
      <w:tr w:rsidR="00886720" w:rsidRPr="00910887" w:rsidTr="00CF40F1"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color w:val="auto"/>
                <w:u w:val="single"/>
              </w:rPr>
              <w:t xml:space="preserve">Óvoda 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7.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Tízórai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188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169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46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215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8.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359</w:t>
            </w:r>
            <w:r w:rsidR="00886720" w:rsidRPr="00910887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322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87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409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9.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Uzsonna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164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147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187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10.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color w:val="auto"/>
              </w:rPr>
              <w:t>Összesen: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711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638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173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811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11.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Diétás 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574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560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151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711</w:t>
            </w:r>
          </w:p>
        </w:tc>
      </w:tr>
      <w:tr w:rsidR="00886720" w:rsidRPr="00910887" w:rsidTr="00CF40F1"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color w:val="auto"/>
                <w:u w:val="single"/>
              </w:rPr>
              <w:t xml:space="preserve">Általános iskola </w:t>
            </w:r>
          </w:p>
        </w:tc>
      </w:tr>
      <w:tr w:rsidR="00886720" w:rsidRPr="00910887" w:rsidTr="00CF40F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jc w:val="both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8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b/>
                <w:bCs/>
                <w:i/>
                <w:iCs/>
                <w:color w:val="auto"/>
                <w:u w:val="single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i/>
                <w:iCs/>
                <w:color w:val="auto"/>
                <w:u w:val="single"/>
              </w:rPr>
              <w:t xml:space="preserve">Napközi 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12.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Tízórai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185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169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46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215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13.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515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470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597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14.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Uzsonna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162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147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187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15.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color w:val="auto"/>
              </w:rPr>
              <w:t>Összesen: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862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786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213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b/>
                <w:bCs/>
                <w:color w:val="auto"/>
              </w:rPr>
              <w:t>999</w:t>
            </w:r>
          </w:p>
        </w:tc>
      </w:tr>
      <w:tr w:rsidR="00886720" w:rsidRPr="00910887" w:rsidTr="00CF40F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jc w:val="both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lastRenderedPageBreak/>
              <w:t xml:space="preserve"> </w:t>
            </w:r>
          </w:p>
        </w:tc>
        <w:tc>
          <w:tcPr>
            <w:tcW w:w="8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u w:val="single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i/>
                <w:iCs/>
                <w:color w:val="auto"/>
                <w:u w:val="single"/>
              </w:rPr>
              <w:t xml:space="preserve">Menza 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16.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Kis menza-Ebéd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515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470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b/>
                <w:bCs/>
                <w:color w:val="auto"/>
              </w:rPr>
              <w:t>597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17.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Nagy menza-Ebéd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639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554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150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704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18.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Diétás kis-menza- 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761</w:t>
            </w:r>
            <w:r w:rsidR="00886720" w:rsidRPr="00910887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758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802F02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205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963</w:t>
            </w:r>
          </w:p>
        </w:tc>
      </w:tr>
      <w:tr w:rsidR="00886720" w:rsidRPr="00910887" w:rsidTr="00CF40F1"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color w:val="auto"/>
                <w:u w:val="single"/>
              </w:rPr>
              <w:t xml:space="preserve">Középiskolai étkeztetés </w:t>
            </w:r>
          </w:p>
        </w:tc>
      </w:tr>
      <w:tr w:rsidR="00886720" w:rsidRPr="00910887" w:rsidTr="00CF40F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jc w:val="both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8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b/>
                <w:bCs/>
                <w:i/>
                <w:iCs/>
                <w:color w:val="auto"/>
                <w:u w:val="single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i/>
                <w:iCs/>
                <w:color w:val="auto"/>
                <w:u w:val="single"/>
              </w:rPr>
              <w:t xml:space="preserve">Diákotthon 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19.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Reggeli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301</w:t>
            </w:r>
            <w:r w:rsidR="00886720" w:rsidRPr="00910887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301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81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382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20.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639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554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150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704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21.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Vacsora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454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392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106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498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22.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color w:val="auto"/>
              </w:rPr>
              <w:t>Összesen: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1 394</w:t>
            </w:r>
            <w:r w:rsidR="00886720" w:rsidRPr="00910887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1 247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337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1 584</w:t>
            </w:r>
          </w:p>
        </w:tc>
      </w:tr>
      <w:tr w:rsidR="00886720" w:rsidRPr="00910887" w:rsidTr="00CF40F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jc w:val="both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8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b/>
                <w:bCs/>
                <w:i/>
                <w:iCs/>
                <w:color w:val="auto"/>
                <w:u w:val="single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i/>
                <w:iCs/>
                <w:color w:val="auto"/>
                <w:u w:val="single"/>
              </w:rPr>
              <w:t xml:space="preserve">Menza 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23.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639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554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150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704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24.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Diétás-Ebéd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1 022</w:t>
            </w:r>
            <w:r w:rsidR="00886720" w:rsidRPr="00910887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884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239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1 123</w:t>
            </w:r>
          </w:p>
        </w:tc>
      </w:tr>
      <w:tr w:rsidR="00886720" w:rsidRPr="00910887" w:rsidTr="00CF40F1"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Pr="00910887">
              <w:rPr>
                <w:rFonts w:ascii="Arial" w:hAnsi="Arial" w:cs="Arial"/>
                <w:b/>
                <w:bCs/>
                <w:color w:val="auto"/>
                <w:u w:val="single"/>
              </w:rPr>
              <w:t xml:space="preserve">Tanéven kívüli étkeztetés (táborozás stb.) 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25.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Reggeli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278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362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640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173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813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26.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Tízórai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172</w:t>
            </w:r>
            <w:r w:rsidR="00886720" w:rsidRPr="00910887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221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393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106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b/>
                <w:bCs/>
                <w:color w:val="auto"/>
              </w:rPr>
              <w:t>499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27.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Ebéd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CC77A4" w:rsidRPr="00910887">
              <w:rPr>
                <w:rFonts w:ascii="Arial" w:hAnsi="Arial" w:cs="Arial"/>
                <w:color w:val="auto"/>
              </w:rPr>
              <w:t>515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670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1 081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292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CC77A4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b/>
                <w:bCs/>
                <w:color w:val="auto"/>
              </w:rPr>
              <w:t>1 373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28.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Uzsonna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676F71" w:rsidRPr="00910887">
              <w:rPr>
                <w:rFonts w:ascii="Arial" w:hAnsi="Arial" w:cs="Arial"/>
                <w:color w:val="auto"/>
              </w:rPr>
              <w:t>150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676F71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194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676F71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344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676F71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93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676F71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b/>
                <w:bCs/>
                <w:color w:val="auto"/>
              </w:rPr>
              <w:t>437</w:t>
            </w:r>
          </w:p>
        </w:tc>
      </w:tr>
      <w:tr w:rsidR="00886720" w:rsidRPr="00910887" w:rsidTr="00CF40F1">
        <w:trPr>
          <w:gridAfter w:val="1"/>
          <w:wAfter w:w="6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29.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Vacsora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886720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 xml:space="preserve"> </w:t>
            </w:r>
            <w:r w:rsidR="00676F71" w:rsidRPr="00910887">
              <w:rPr>
                <w:rFonts w:ascii="Arial" w:hAnsi="Arial" w:cs="Arial"/>
                <w:color w:val="auto"/>
              </w:rPr>
              <w:t>278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676F71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362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676F71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640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676F71" w:rsidP="00CF40F1">
            <w:pPr>
              <w:ind w:left="56" w:right="56"/>
              <w:jc w:val="center"/>
              <w:rPr>
                <w:rFonts w:ascii="Arial" w:hAnsi="Arial" w:cs="Arial"/>
                <w:color w:val="auto"/>
              </w:rPr>
            </w:pPr>
            <w:r w:rsidRPr="00910887">
              <w:rPr>
                <w:rFonts w:ascii="Arial" w:hAnsi="Arial" w:cs="Arial"/>
                <w:color w:val="auto"/>
              </w:rPr>
              <w:t>173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20" w:rsidRPr="00910887" w:rsidRDefault="00676F71" w:rsidP="00CF40F1">
            <w:pPr>
              <w:ind w:left="56" w:right="56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910887">
              <w:rPr>
                <w:rFonts w:ascii="Arial" w:hAnsi="Arial" w:cs="Arial"/>
                <w:b/>
                <w:bCs/>
                <w:color w:val="auto"/>
              </w:rPr>
              <w:t>813</w:t>
            </w:r>
          </w:p>
        </w:tc>
      </w:tr>
      <w:tr w:rsidR="00886720" w:rsidRPr="00910887" w:rsidTr="00CF40F1">
        <w:tc>
          <w:tcPr>
            <w:tcW w:w="963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6720" w:rsidRPr="00910887" w:rsidRDefault="00886720" w:rsidP="00CF40F1">
            <w:pPr>
              <w:ind w:left="56" w:right="56"/>
              <w:jc w:val="right"/>
              <w:rPr>
                <w:rFonts w:ascii="Arial" w:hAnsi="Arial" w:cs="Arial"/>
                <w:color w:val="4F81BD" w:themeColor="accent1"/>
              </w:rPr>
            </w:pPr>
            <w:r w:rsidRPr="00910887">
              <w:rPr>
                <w:rFonts w:ascii="Arial" w:hAnsi="Arial" w:cs="Arial"/>
                <w:color w:val="4F81BD" w:themeColor="accent1"/>
              </w:rPr>
              <w:t xml:space="preserve">  </w:t>
            </w:r>
          </w:p>
        </w:tc>
      </w:tr>
    </w:tbl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86720" w:rsidRDefault="00886720" w:rsidP="00015461">
      <w:pPr>
        <w:spacing w:after="0" w:line="100" w:lineRule="atLeast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35136E" w:rsidRPr="00C86D83" w:rsidRDefault="00C86D83" w:rsidP="00C86D83">
      <w:pPr>
        <w:spacing w:after="0" w:line="100" w:lineRule="atLeast"/>
        <w:jc w:val="center"/>
        <w:rPr>
          <w:rFonts w:ascii="Arial" w:hAnsi="Arial" w:cs="Arial"/>
          <w:b/>
        </w:rPr>
      </w:pPr>
      <w:r w:rsidRPr="00C86D83">
        <w:rPr>
          <w:rFonts w:ascii="Arial" w:hAnsi="Arial" w:cs="Arial"/>
          <w:b/>
        </w:rPr>
        <w:t>3.</w:t>
      </w: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C86D83" w:rsidRPr="001323C0" w:rsidRDefault="00C86D83" w:rsidP="00C86D83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Általános indokolás</w:t>
      </w:r>
    </w:p>
    <w:p w:rsidR="00C86D83" w:rsidRPr="001323C0" w:rsidRDefault="00C86D83" w:rsidP="00C86D83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t xml:space="preserve">A Szoc.tv. </w:t>
      </w:r>
      <w:r w:rsidRPr="00C86D83">
        <w:rPr>
          <w:rFonts w:ascii="Arial" w:hAnsi="Arial" w:cs="Arial"/>
        </w:rPr>
        <w:t>115. § (1) </w:t>
      </w:r>
      <w:r>
        <w:rPr>
          <w:rFonts w:ascii="Arial" w:hAnsi="Arial" w:cs="Arial"/>
        </w:rPr>
        <w:t>bekezdése értelmében a</w:t>
      </w:r>
      <w:r w:rsidRPr="00C86D83">
        <w:rPr>
          <w:rFonts w:ascii="Arial" w:hAnsi="Arial" w:cs="Arial"/>
        </w:rPr>
        <w:t xml:space="preserve">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</w:t>
      </w:r>
      <w:r>
        <w:rPr>
          <w:rFonts w:ascii="Arial" w:hAnsi="Arial" w:cs="Arial"/>
        </w:rPr>
        <w:t xml:space="preserve"> Ezen jogszabályi rendelkezésnek eleget téve</w:t>
      </w:r>
      <w:r w:rsidR="009A092B" w:rsidRPr="009A092B">
        <w:rPr>
          <w:rFonts w:ascii="Arial" w:hAnsi="Arial" w:cs="Arial"/>
        </w:rPr>
        <w:t xml:space="preserve"> </w:t>
      </w:r>
      <w:r w:rsidR="009A092B">
        <w:rPr>
          <w:rFonts w:ascii="Arial" w:hAnsi="Arial" w:cs="Arial"/>
        </w:rPr>
        <w:t xml:space="preserve">a fenntartó </w:t>
      </w:r>
      <w:r>
        <w:rPr>
          <w:rFonts w:ascii="Arial" w:hAnsi="Arial" w:cs="Arial"/>
        </w:rPr>
        <w:t xml:space="preserve">a szolgáltatási önköltség aktualizálása mellett megállapítja </w:t>
      </w:r>
      <w:r w:rsidR="009A092B">
        <w:rPr>
          <w:rFonts w:ascii="Arial" w:hAnsi="Arial" w:cs="Arial"/>
        </w:rPr>
        <w:t xml:space="preserve">változatlan összegben </w:t>
      </w:r>
      <w:r>
        <w:rPr>
          <w:rFonts w:ascii="Arial" w:hAnsi="Arial" w:cs="Arial"/>
        </w:rPr>
        <w:t xml:space="preserve">az intézményi térítési díjakat. </w:t>
      </w:r>
    </w:p>
    <w:p w:rsidR="00C86D83" w:rsidRPr="001323C0" w:rsidRDefault="00C86D83" w:rsidP="00C86D83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Részletes indokolás</w:t>
      </w:r>
    </w:p>
    <w:p w:rsidR="00C86D83" w:rsidRPr="001323C0" w:rsidRDefault="00C86D83" w:rsidP="00C86D83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Az 1. §-hoz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9A092B">
        <w:rPr>
          <w:rFonts w:ascii="Arial" w:hAnsi="Arial" w:cs="Arial"/>
        </w:rPr>
        <w:t>megállapított, változatlan összegben tartott</w:t>
      </w:r>
      <w:r>
        <w:rPr>
          <w:rFonts w:ascii="Arial" w:hAnsi="Arial" w:cs="Arial"/>
        </w:rPr>
        <w:t xml:space="preserve"> intézményi térítési díjakat</w:t>
      </w:r>
      <w:r w:rsidR="009A092B">
        <w:rPr>
          <w:rFonts w:ascii="Arial" w:hAnsi="Arial" w:cs="Arial"/>
        </w:rPr>
        <w:t>, valamint az aktualizált szolgáltatási önköltségeket</w:t>
      </w:r>
      <w:r>
        <w:rPr>
          <w:rFonts w:ascii="Arial" w:hAnsi="Arial" w:cs="Arial"/>
        </w:rPr>
        <w:t xml:space="preserve"> tartalmazza</w:t>
      </w:r>
      <w:r w:rsidR="00480091">
        <w:rPr>
          <w:rFonts w:ascii="Arial" w:hAnsi="Arial" w:cs="Arial"/>
        </w:rPr>
        <w:t xml:space="preserve"> a szociális szolgáltatások tekintetében. </w:t>
      </w:r>
    </w:p>
    <w:p w:rsidR="009A092B" w:rsidRDefault="009A092B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A 2. §-hoz</w:t>
      </w:r>
    </w:p>
    <w:p w:rsidR="00480091" w:rsidRDefault="00480091" w:rsidP="0048009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megállapított, változatlan összegben tartott intézményi térítési díjakat, valamint az aktualizált szolgáltatási önköltségeket tartalmazza az intézményi gyermekétkeztetés tekintetében. </w:t>
      </w:r>
    </w:p>
    <w:p w:rsidR="00480091" w:rsidRDefault="00480091" w:rsidP="00C86D83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</w:p>
    <w:p w:rsidR="00480091" w:rsidRDefault="00480091" w:rsidP="00480091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 xml:space="preserve">A </w:t>
      </w:r>
      <w:r>
        <w:rPr>
          <w:rFonts w:ascii="Arial" w:hAnsi="Arial" w:cs="Arial"/>
          <w:b/>
          <w:bCs/>
        </w:rPr>
        <w:t>3</w:t>
      </w:r>
      <w:r w:rsidRPr="001323C0">
        <w:rPr>
          <w:rFonts w:ascii="Arial" w:hAnsi="Arial" w:cs="Arial"/>
          <w:b/>
          <w:bCs/>
        </w:rPr>
        <w:t>. §-hoz</w:t>
      </w:r>
    </w:p>
    <w:p w:rsidR="00C86D83" w:rsidRPr="001323C0" w:rsidRDefault="00C86D83" w:rsidP="00C86D83">
      <w:pPr>
        <w:shd w:val="clear" w:color="auto" w:fill="FFFFFF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>Hatályba léptető rendelkezés.</w:t>
      </w:r>
    </w:p>
    <w:p w:rsidR="00C86D83" w:rsidRPr="001323C0" w:rsidRDefault="00C86D83" w:rsidP="00C86D83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C86D83" w:rsidRPr="001323C0" w:rsidRDefault="00C86D83" w:rsidP="00C86D83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C86D83" w:rsidRPr="00B8579D" w:rsidRDefault="00C86D83" w:rsidP="00C86D83">
      <w:pPr>
        <w:spacing w:after="0" w:line="240" w:lineRule="auto"/>
        <w:sectPr w:rsidR="00C86D83" w:rsidRPr="00B8579D" w:rsidSect="00C348EE">
          <w:pgSz w:w="11906" w:h="16838"/>
          <w:pgMar w:top="1417" w:right="1417" w:bottom="1417" w:left="1417" w:header="720" w:footer="964" w:gutter="0"/>
          <w:cols w:space="708"/>
          <w:docGrid w:linePitch="600" w:charSpace="36864"/>
        </w:sectPr>
      </w:pPr>
    </w:p>
    <w:p w:rsidR="00C86D83" w:rsidRPr="009A092B" w:rsidRDefault="009A092B" w:rsidP="009A092B">
      <w:pPr>
        <w:spacing w:after="0" w:line="240" w:lineRule="auto"/>
        <w:jc w:val="center"/>
        <w:rPr>
          <w:rFonts w:ascii="Arial" w:hAnsi="Arial" w:cs="Arial"/>
          <w:b/>
        </w:rPr>
      </w:pPr>
      <w:r w:rsidRPr="009A092B">
        <w:rPr>
          <w:rFonts w:ascii="Arial" w:hAnsi="Arial" w:cs="Arial"/>
          <w:b/>
        </w:rPr>
        <w:lastRenderedPageBreak/>
        <w:t>4.</w:t>
      </w:r>
    </w:p>
    <w:p w:rsidR="00C86D83" w:rsidRDefault="00C86D83" w:rsidP="00C86D83">
      <w:pPr>
        <w:spacing w:after="0" w:line="240" w:lineRule="auto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Előzetes hatásvizsgálat</w:t>
      </w: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 jogalkotásról szóló 2010. évi CXXX. törvény 17. § (1) bekezdése alapján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</w:rPr>
        <w:t>A rendelet-tervezet címe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  <w:t>A szociális szolgáltatásokról és a személyes gondoskodást nyújtó gyermekjóléti ellátásokról szóló 21/2014. (IV. 29.) önkormányzati rendelet módosítása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 w:rsidRPr="009E773E">
        <w:rPr>
          <w:rFonts w:ascii="Arial" w:hAnsi="Arial" w:cs="Arial"/>
          <w:b/>
        </w:rPr>
        <w:t>Társadalmi-gazdasági hatása</w:t>
      </w:r>
      <w:r w:rsidRPr="009E773E">
        <w:rPr>
          <w:rFonts w:ascii="Arial" w:hAnsi="Arial" w:cs="Arial"/>
        </w:rPr>
        <w:t xml:space="preserve">: </w:t>
      </w:r>
      <w:r w:rsidR="009A092B">
        <w:rPr>
          <w:rFonts w:ascii="Arial" w:hAnsi="Arial" w:cs="Arial"/>
        </w:rPr>
        <w:t xml:space="preserve">Nem releváns tekintettel arra, hogy a térítési díjak nem változnak. </w:t>
      </w:r>
      <w:r w:rsidRPr="009E773E">
        <w:rPr>
          <w:rFonts w:ascii="Arial" w:hAnsi="Arial" w:cs="Arial"/>
        </w:rPr>
        <w:t xml:space="preserve">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Költségvetési hatása</w:t>
      </w:r>
      <w:r>
        <w:rPr>
          <w:rFonts w:ascii="Arial" w:hAnsi="Arial" w:cs="Arial"/>
        </w:rPr>
        <w:t xml:space="preserve">: </w:t>
      </w:r>
      <w:r w:rsidR="009A092B">
        <w:rPr>
          <w:rFonts w:ascii="Arial" w:hAnsi="Arial" w:cs="Arial"/>
        </w:rPr>
        <w:t>nem releváns.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Környezeti, egészségi hatása</w:t>
      </w:r>
      <w:r>
        <w:rPr>
          <w:rFonts w:ascii="Arial" w:hAnsi="Arial" w:cs="Arial"/>
        </w:rPr>
        <w:t>: nem releváns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Adminisztratív </w:t>
      </w:r>
      <w:proofErr w:type="spellStart"/>
      <w:r>
        <w:rPr>
          <w:rFonts w:ascii="Arial" w:hAnsi="Arial" w:cs="Arial"/>
          <w:b/>
        </w:rPr>
        <w:t>terheket</w:t>
      </w:r>
      <w:proofErr w:type="spellEnd"/>
      <w:r>
        <w:rPr>
          <w:rFonts w:ascii="Arial" w:hAnsi="Arial" w:cs="Arial"/>
          <w:b/>
        </w:rPr>
        <w:t xml:space="preserve"> befolyásoló hatása</w:t>
      </w:r>
      <w:r>
        <w:rPr>
          <w:rFonts w:ascii="Arial" w:hAnsi="Arial" w:cs="Arial"/>
        </w:rPr>
        <w:t>: nem releváns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Egyéb hatása</w:t>
      </w:r>
      <w:r>
        <w:rPr>
          <w:rFonts w:ascii="Arial" w:hAnsi="Arial" w:cs="Arial"/>
        </w:rPr>
        <w:t>: Nincs.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9A092B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megalkotásának szükségessége</w:t>
      </w:r>
      <w:r>
        <w:rPr>
          <w:rFonts w:ascii="Arial" w:hAnsi="Arial" w:cs="Arial"/>
        </w:rPr>
        <w:t xml:space="preserve">: </w:t>
      </w:r>
      <w:r w:rsidR="009A092B">
        <w:rPr>
          <w:rFonts w:ascii="Arial" w:hAnsi="Arial" w:cs="Arial"/>
        </w:rPr>
        <w:t xml:space="preserve">A </w:t>
      </w:r>
      <w:proofErr w:type="spellStart"/>
      <w:r w:rsidR="00480091">
        <w:rPr>
          <w:rFonts w:ascii="Arial" w:hAnsi="Arial" w:cs="Arial"/>
        </w:rPr>
        <w:t>Szoc</w:t>
      </w:r>
      <w:proofErr w:type="spellEnd"/>
      <w:r w:rsidR="00480091">
        <w:rPr>
          <w:rFonts w:ascii="Arial" w:hAnsi="Arial" w:cs="Arial"/>
        </w:rPr>
        <w:t xml:space="preserve"> tv</w:t>
      </w:r>
      <w:r w:rsidR="009A092B">
        <w:rPr>
          <w:rFonts w:ascii="Arial" w:hAnsi="Arial" w:cs="Arial"/>
        </w:rPr>
        <w:t xml:space="preserve">.-ben rögzítettek miatt szükséges április 1. napjáig az intézményi térítési díjak megállapítása. </w:t>
      </w:r>
      <w:r>
        <w:rPr>
          <w:rFonts w:ascii="Arial" w:hAnsi="Arial" w:cs="Arial"/>
        </w:rPr>
        <w:t xml:space="preserve">A </w:t>
      </w:r>
      <w:r w:rsidR="009A092B">
        <w:rPr>
          <w:rFonts w:ascii="Arial" w:hAnsi="Arial" w:cs="Arial"/>
        </w:rPr>
        <w:t>nyersanyagárak emelkedése miatt szükségessé vált a szolgáltatási önköltség</w:t>
      </w:r>
      <w:r>
        <w:rPr>
          <w:rFonts w:ascii="Arial" w:hAnsi="Arial" w:cs="Arial"/>
        </w:rPr>
        <w:t xml:space="preserve"> korrigálása.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</w:rPr>
        <w:t xml:space="preserve">: </w:t>
      </w:r>
    </w:p>
    <w:p w:rsidR="009A092B" w:rsidRDefault="009A092B" w:rsidP="009A092B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Szoc.tv. előírása indokolja a térítési díjak felülvizsgálatát és az intézményi térítési díj megállapítását.</w:t>
      </w:r>
    </w:p>
    <w:p w:rsidR="009A092B" w:rsidRDefault="009A092B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alkalmazásához szükséges feltételek</w:t>
      </w:r>
      <w:r>
        <w:rPr>
          <w:rFonts w:ascii="Arial" w:hAnsi="Arial" w:cs="Arial"/>
        </w:rPr>
        <w:t xml:space="preserve">: A jogszabály alkalmazásához szükséges személyi, szervezeti, tárgyi feltételek nem változnak, azok rendelkezésre állnak.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4B3710" w:rsidRDefault="004B3710">
      <w:pPr>
        <w:jc w:val="both"/>
        <w:rPr>
          <w:rFonts w:ascii="Arial" w:hAnsi="Arial" w:cs="Arial"/>
        </w:rPr>
      </w:pPr>
    </w:p>
    <w:p w:rsidR="004B3710" w:rsidRDefault="004B3710">
      <w:pPr>
        <w:jc w:val="both"/>
        <w:rPr>
          <w:rFonts w:ascii="Arial" w:hAnsi="Arial" w:cs="Arial"/>
        </w:rPr>
      </w:pPr>
    </w:p>
    <w:p w:rsidR="0014028B" w:rsidRDefault="0014028B">
      <w:pPr>
        <w:jc w:val="both"/>
        <w:rPr>
          <w:rFonts w:ascii="Arial" w:hAnsi="Arial" w:cs="Arial"/>
        </w:rPr>
      </w:pPr>
    </w:p>
    <w:p w:rsidR="0014028B" w:rsidRDefault="0014028B" w:rsidP="0014028B">
      <w:pPr>
        <w:spacing w:after="0" w:line="100" w:lineRule="atLeast"/>
        <w:jc w:val="center"/>
        <w:rPr>
          <w:rFonts w:ascii="Arial" w:hAnsi="Arial" w:cs="Arial"/>
        </w:rPr>
      </w:pPr>
    </w:p>
    <w:p w:rsidR="0014028B" w:rsidRPr="0014028B" w:rsidRDefault="0014028B" w:rsidP="0014028B">
      <w:pPr>
        <w:spacing w:after="0" w:line="100" w:lineRule="atLeast"/>
        <w:jc w:val="center"/>
        <w:rPr>
          <w:rFonts w:ascii="Arial" w:hAnsi="Arial" w:cs="Arial"/>
          <w:b/>
        </w:rPr>
      </w:pPr>
      <w:r w:rsidRPr="0014028B">
        <w:rPr>
          <w:rFonts w:ascii="Arial" w:hAnsi="Arial" w:cs="Arial"/>
          <w:b/>
        </w:rPr>
        <w:t>5.</w:t>
      </w:r>
    </w:p>
    <w:p w:rsidR="00154BE4" w:rsidRPr="00AD2334" w:rsidRDefault="009A092B" w:rsidP="00AD2334">
      <w:pPr>
        <w:spacing w:after="0" w:line="100" w:lineRule="atLeast"/>
        <w:jc w:val="center"/>
        <w:rPr>
          <w:highlight w:val="yellow"/>
        </w:rPr>
      </w:pPr>
      <w:r w:rsidRPr="009A092B">
        <w:rPr>
          <w:rFonts w:ascii="Arial" w:hAnsi="Arial" w:cs="Arial"/>
        </w:rPr>
        <w:t>M</w:t>
      </w:r>
      <w:r w:rsidR="00E000F3" w:rsidRPr="009A092B">
        <w:rPr>
          <w:rFonts w:ascii="Arial" w:hAnsi="Arial" w:cs="Arial"/>
          <w:b/>
        </w:rPr>
        <w:t>elléklet</w:t>
      </w:r>
      <w:r w:rsidR="00AD2334">
        <w:rPr>
          <w:rFonts w:ascii="Arial" w:hAnsi="Arial" w:cs="Arial"/>
          <w:b/>
        </w:rPr>
        <w:t>ek</w:t>
      </w: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1"/>
        <w:gridCol w:w="1202"/>
        <w:gridCol w:w="425"/>
        <w:gridCol w:w="2566"/>
        <w:gridCol w:w="1184"/>
        <w:gridCol w:w="146"/>
      </w:tblGrid>
      <w:tr w:rsidR="00AD2334" w:rsidRPr="00AD2334" w:rsidTr="00AD2334">
        <w:trPr>
          <w:trHeight w:val="6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:rsidR="00AD2334" w:rsidRPr="00ED3832" w:rsidRDefault="00ED3832" w:rsidP="00ED3832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ED38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1.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AD2334" w:rsidRPr="00ED38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TASZII által biztosított szociális szolgáltatások 2025. évi önköltség számításai és javaslat az intézményi térítési díj megállapítására</w:t>
            </w:r>
          </w:p>
          <w:p w:rsid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Étkeztetés szállítási díja: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2025-ben a szállítás dologi kiadása: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1 150 000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 xml:space="preserve">1 fő sofőr </w:t>
            </w:r>
            <w:proofErr w:type="spellStart"/>
            <w:r w:rsidRPr="00AD2334">
              <w:rPr>
                <w:rFonts w:eastAsia="Times New Roman" w:cs="Calibri"/>
                <w:color w:val="000000"/>
                <w:lang w:eastAsia="hu-HU"/>
              </w:rPr>
              <w:t>bére+járulék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5 597 568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 xml:space="preserve">1 fő kisegítő </w:t>
            </w:r>
            <w:proofErr w:type="spellStart"/>
            <w:r w:rsidRPr="00AD2334">
              <w:rPr>
                <w:rFonts w:eastAsia="Times New Roman" w:cs="Calibri"/>
                <w:color w:val="000000"/>
                <w:lang w:eastAsia="hu-HU"/>
              </w:rPr>
              <w:t>bére+járulék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5 291 556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összesen: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12 039 124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 xml:space="preserve">50% a szociális </w:t>
            </w:r>
            <w:proofErr w:type="spellStart"/>
            <w:r w:rsidRPr="00AD2334">
              <w:rPr>
                <w:rFonts w:eastAsia="Times New Roman" w:cs="Calibri"/>
                <w:color w:val="000000"/>
                <w:lang w:eastAsia="hu-HU"/>
              </w:rPr>
              <w:t>étk</w:t>
            </w:r>
            <w:proofErr w:type="spellEnd"/>
            <w:r w:rsidRPr="00AD2334">
              <w:rPr>
                <w:rFonts w:eastAsia="Times New Roman" w:cs="Calibri"/>
                <w:color w:val="000000"/>
                <w:lang w:eastAsia="hu-HU"/>
              </w:rPr>
              <w:t>-re jutó kiadás: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6 019 562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tervezett kiszállítandó adagszám: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15 017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1 adagra jutó tervezett szállítás díja: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Javasolt intézményi térítési díj: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auto"/>
                <w:lang w:eastAsia="hu-H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Házi segítségnyújtás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2025. évi tervezett kiadás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59 118 768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Feladatot ellátók száma: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 xml:space="preserve">Gondozási napok száma: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Gondozási órák száma: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10 213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 xml:space="preserve">1 </w:t>
            </w:r>
            <w:proofErr w:type="spellStart"/>
            <w:proofErr w:type="gramStart"/>
            <w:r w:rsidRPr="00AD2334">
              <w:rPr>
                <w:rFonts w:eastAsia="Times New Roman" w:cs="Calibri"/>
                <w:color w:val="auto"/>
                <w:lang w:eastAsia="hu-HU"/>
              </w:rPr>
              <w:t>gond.fő</w:t>
            </w:r>
            <w:proofErr w:type="spellEnd"/>
            <w:proofErr w:type="gramEnd"/>
            <w:r w:rsidRPr="00AD2334">
              <w:rPr>
                <w:rFonts w:eastAsia="Times New Roman" w:cs="Calibri"/>
                <w:color w:val="auto"/>
                <w:lang w:eastAsia="hu-HU"/>
              </w:rPr>
              <w:t>/órára jutó kiad: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5 789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auto"/>
                <w:lang w:eastAsia="hu-HU"/>
              </w:rPr>
              <w:t>Javasolt intézményi térítési díj: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auto"/>
                <w:lang w:eastAsia="hu-HU"/>
              </w:rPr>
              <w:t>gondozási díj Ft/óra: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auto"/>
                <w:lang w:eastAsia="hu-HU"/>
              </w:rPr>
              <w:t>1 200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Jelzőrendszeres házi segítségnyújtás: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2025. évi tervezett kiadás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2 303 595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Készülékek tervezett száma: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 xml:space="preserve">1 készülékre eső </w:t>
            </w:r>
            <w:proofErr w:type="spellStart"/>
            <w:proofErr w:type="gramStart"/>
            <w:r w:rsidRPr="00AD2334">
              <w:rPr>
                <w:rFonts w:eastAsia="Times New Roman" w:cs="Calibri"/>
                <w:color w:val="000000"/>
                <w:lang w:eastAsia="hu-HU"/>
              </w:rPr>
              <w:t>össz.kiad</w:t>
            </w:r>
            <w:proofErr w:type="spellEnd"/>
            <w:proofErr w:type="gramEnd"/>
            <w:r w:rsidRPr="00AD2334">
              <w:rPr>
                <w:rFonts w:eastAsia="Times New Roman" w:cs="Calibri"/>
                <w:color w:val="000000"/>
                <w:lang w:eastAsia="hu-HU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46 072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ellátási napok száma: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1 napra eső készülék kiad: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Javasolt intézményi térítési díj Ft/ellátási nap: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auto"/>
                <w:lang w:eastAsia="hu-H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Nappali ellátás: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2025. évi tervezett kiadás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15 598 425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Ellátottak száma: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1 főre eső kiadás: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623 937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Ellátási napok száma: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1 napra eső kiadás: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2 506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Javasolt intézményi térítési díj: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auto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  <w:p w:rsid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lastRenderedPageBreak/>
              <w:t>Időskorúak bentlakásos ellátása: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2025. évi tervezett kiadás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502 370 015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Ellátottak száma: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1 főre eső kiadás: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8 970 893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Ellátási hónapok száma: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1 hónapra eső kiadás: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747 574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1 napra (30) eső kiadás: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24 919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Javasolt intézményi térítési díj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Ft/fő/nap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auto"/>
                <w:lang w:eastAsia="hu-HU"/>
              </w:rPr>
              <w:t>7 700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Szociális étkeztetés: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2025. évi tervezett kiadás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32 741 954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 xml:space="preserve">1 adag nyersanyag </w:t>
            </w:r>
            <w:proofErr w:type="gramStart"/>
            <w:r w:rsidRPr="00AD2334">
              <w:rPr>
                <w:rFonts w:eastAsia="Times New Roman" w:cs="Calibri"/>
                <w:color w:val="auto"/>
                <w:lang w:eastAsia="hu-HU"/>
              </w:rPr>
              <w:t>költség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1 adag rezsiköltség: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1 adag nettó tér díj: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1 005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áfa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auto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Javasolt intézményi térítési díj, bruttó: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auto"/>
                <w:lang w:eastAsia="hu-HU"/>
              </w:rPr>
              <w:t>1 276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5E1EB7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Bölcsődei gondozás: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2025. évi tervezett kiadás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67 088 021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ellátottak száma: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ellátási napok: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Gondozási napok tervszáma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5 148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color w:val="000000"/>
                <w:lang w:eastAsia="hu-HU"/>
              </w:rPr>
              <w:t>1 ellátási nap/főre eső kiad: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color w:val="auto"/>
                <w:lang w:eastAsia="hu-HU"/>
              </w:rPr>
              <w:t>13 032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color w:val="auto"/>
                <w:lang w:eastAsia="hu-HU"/>
              </w:rPr>
            </w:pPr>
          </w:p>
        </w:tc>
      </w:tr>
      <w:tr w:rsidR="00AD2334" w:rsidRPr="00AD2334" w:rsidTr="00AD23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000000"/>
                <w:lang w:eastAsia="hu-HU"/>
              </w:rPr>
              <w:t>Javasolt intézményi térítési díj Ft/fő/nap: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  <w:r w:rsidRPr="00AD2334">
              <w:rPr>
                <w:rFonts w:eastAsia="Times New Roman" w:cs="Calibri"/>
                <w:b/>
                <w:bCs/>
                <w:color w:val="auto"/>
                <w:lang w:eastAsia="hu-HU"/>
              </w:rPr>
              <w:t>1 000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334" w:rsidRPr="00AD2334" w:rsidRDefault="00AD2334" w:rsidP="00AD2334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auto"/>
                <w:lang w:eastAsia="hu-HU"/>
              </w:rPr>
            </w:pPr>
          </w:p>
        </w:tc>
      </w:tr>
    </w:tbl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112D1" w:rsidRDefault="00F112D1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112D1" w:rsidRDefault="00F112D1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112D1" w:rsidRDefault="00F112D1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112D1" w:rsidRDefault="00F112D1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112D1" w:rsidRDefault="00F112D1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112D1" w:rsidRDefault="00F112D1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112D1" w:rsidRDefault="00F112D1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Pr="00CF40F1" w:rsidRDefault="00ED3832" w:rsidP="00CF40F1">
      <w:pPr>
        <w:pStyle w:val="Listaszerbekezds"/>
        <w:numPr>
          <w:ilvl w:val="0"/>
          <w:numId w:val="15"/>
        </w:numPr>
        <w:spacing w:after="0" w:line="100" w:lineRule="atLeast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CF40F1">
        <w:rPr>
          <w:rFonts w:ascii="Arial" w:hAnsi="Arial" w:cs="Arial"/>
          <w:b/>
          <w:color w:val="auto"/>
          <w:sz w:val="24"/>
          <w:szCs w:val="24"/>
        </w:rPr>
        <w:lastRenderedPageBreak/>
        <w:t>Gyermekek napközbeni ellátása keretében biztosított étkeztetés 2025. évi önköltségszámítása</w:t>
      </w:r>
    </w:p>
    <w:p w:rsidR="00ED3832" w:rsidRDefault="00ED3832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1656"/>
        <w:gridCol w:w="1154"/>
        <w:gridCol w:w="1147"/>
        <w:gridCol w:w="1124"/>
        <w:gridCol w:w="1293"/>
        <w:gridCol w:w="455"/>
        <w:gridCol w:w="1465"/>
      </w:tblGrid>
      <w:tr w:rsidR="00CF40F1" w:rsidTr="00CF40F1">
        <w:trPr>
          <w:trHeight w:val="3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</w:t>
            </w:r>
          </w:p>
        </w:tc>
      </w:tr>
      <w:tr w:rsidR="00CF40F1" w:rsidTr="00CF40F1">
        <w:trPr>
          <w:trHeight w:val="7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Sor-</w:t>
            </w:r>
            <w:r>
              <w:rPr>
                <w:sz w:val="20"/>
                <w:szCs w:val="20"/>
              </w:rPr>
              <w:br/>
              <w:t>szám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Személyes gondoskodás megnevezése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Mennyiség egysége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Nyersanyag </w:t>
            </w:r>
            <w:proofErr w:type="spellStart"/>
            <w:r>
              <w:rPr>
                <w:sz w:val="20"/>
                <w:szCs w:val="20"/>
              </w:rPr>
              <w:t>ktg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Rezsiköltség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Nettó intézményi térítési díj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ÁFA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Fizetendő bruttó intézményi térítési díj</w:t>
            </w:r>
          </w:p>
        </w:tc>
      </w:tr>
      <w:tr w:rsidR="00CF40F1" w:rsidTr="00CF40F1">
        <w:trPr>
          <w:trHeight w:val="7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Étkeztetés szociálisan rászorultak részére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Ft/fő/adag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</w:t>
            </w:r>
            <w:r w:rsidR="00E00F15">
              <w:rPr>
                <w:sz w:val="20"/>
                <w:szCs w:val="20"/>
              </w:rPr>
              <w:t>5</w:t>
            </w:r>
          </w:p>
        </w:tc>
      </w:tr>
    </w:tbl>
    <w:p w:rsidR="00CF40F1" w:rsidRDefault="00CF40F1" w:rsidP="00CF40F1"/>
    <w:p w:rsidR="00CF40F1" w:rsidRDefault="00CF40F1" w:rsidP="00CF40F1">
      <w:pPr>
        <w:pStyle w:val="FejezetCm"/>
        <w:spacing w:before="240"/>
        <w:outlineLvl w:val="3"/>
        <w:rPr>
          <w:sz w:val="28"/>
          <w:szCs w:val="28"/>
        </w:rPr>
      </w:pPr>
      <w:r>
        <w:rPr>
          <w:sz w:val="28"/>
          <w:szCs w:val="28"/>
        </w:rPr>
        <w:t>Gyermekek napközbeni ellátása keretében biztosított étkeztetés térítési díjai</w:t>
      </w: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156"/>
        <w:gridCol w:w="1367"/>
        <w:gridCol w:w="1373"/>
        <w:gridCol w:w="1382"/>
        <w:gridCol w:w="1350"/>
        <w:gridCol w:w="1777"/>
      </w:tblGrid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Sor-</w:t>
            </w:r>
            <w:r>
              <w:rPr>
                <w:sz w:val="20"/>
                <w:szCs w:val="20"/>
              </w:rPr>
              <w:br/>
              <w:t>szám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Megnevezés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Nyersanyag költség Ft/ellátott/nap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Intézményi rezsiköltség Ft/ellátott/nap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Intézményi térítési díj (nettó) Ft/ellátott/nap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27% ÁFA Ft/ellátott/nap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Gyermekétkeztetés intézményi térítési díja bruttó Ft/ellátott/nap</w:t>
            </w:r>
          </w:p>
        </w:tc>
      </w:tr>
      <w:tr w:rsidR="00CF40F1" w:rsidTr="00CF40F1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bookmarkStart w:id="2" w:name="_Hlk156986462"/>
            <w:r>
              <w:rPr>
                <w:b/>
                <w:bCs/>
                <w:sz w:val="20"/>
                <w:szCs w:val="20"/>
                <w:u w:val="single"/>
              </w:rPr>
              <w:t>Bölcsőde</w:t>
            </w:r>
          </w:p>
        </w:tc>
      </w:tr>
      <w:bookmarkEnd w:id="2"/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Reggeli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Tízórai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409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Uzsonna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946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Diétás ebéd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711</w:t>
            </w:r>
          </w:p>
        </w:tc>
      </w:tr>
      <w:tr w:rsidR="00CF40F1" w:rsidTr="00CF40F1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Óvoda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Tízórai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409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Uzsonna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811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Diétás ebéd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711</w:t>
            </w:r>
          </w:p>
        </w:tc>
      </w:tr>
      <w:tr w:rsidR="00CF40F1" w:rsidTr="00CF40F1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Általános iskola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b/>
                <w:bCs/>
                <w:sz w:val="20"/>
                <w:szCs w:val="20"/>
                <w:u w:val="single"/>
              </w:rPr>
            </w:pPr>
            <w:r w:rsidRPr="00762537">
              <w:rPr>
                <w:i/>
                <w:iCs/>
                <w:sz w:val="20"/>
                <w:szCs w:val="20"/>
                <w:u w:val="single"/>
              </w:rPr>
              <w:t>Napközi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Tízórai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Uzsonna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Pr="00030F97" w:rsidRDefault="00CF40F1" w:rsidP="00CF40F1">
            <w:pPr>
              <w:ind w:left="56" w:right="56"/>
              <w:rPr>
                <w:b/>
                <w:sz w:val="20"/>
                <w:szCs w:val="20"/>
              </w:rPr>
            </w:pPr>
            <w:r w:rsidRPr="00030F97">
              <w:rPr>
                <w:b/>
                <w:sz w:val="20"/>
                <w:szCs w:val="20"/>
              </w:rPr>
              <w:t xml:space="preserve"> Összesen: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030F97" w:rsidRDefault="00CF40F1" w:rsidP="00CF40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030F97" w:rsidRDefault="00CF40F1" w:rsidP="00CF40F1">
            <w:pPr>
              <w:jc w:val="center"/>
              <w:rPr>
                <w:b/>
                <w:sz w:val="20"/>
                <w:szCs w:val="20"/>
              </w:rPr>
            </w:pPr>
            <w:r w:rsidRPr="00030F9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030F97" w:rsidRDefault="00CF40F1" w:rsidP="00CF40F1">
            <w:pPr>
              <w:jc w:val="center"/>
              <w:rPr>
                <w:b/>
                <w:sz w:val="20"/>
                <w:szCs w:val="20"/>
              </w:rPr>
            </w:pPr>
            <w:r w:rsidRPr="00030F97">
              <w:rPr>
                <w:b/>
                <w:sz w:val="20"/>
                <w:szCs w:val="20"/>
              </w:rPr>
              <w:t>786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030F97" w:rsidRDefault="00CF40F1" w:rsidP="00CF40F1">
            <w:pPr>
              <w:jc w:val="center"/>
              <w:rPr>
                <w:b/>
                <w:sz w:val="20"/>
                <w:szCs w:val="20"/>
              </w:rPr>
            </w:pPr>
            <w:r w:rsidRPr="00030F97">
              <w:rPr>
                <w:b/>
                <w:sz w:val="20"/>
                <w:szCs w:val="20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030F97" w:rsidRDefault="00CF40F1" w:rsidP="00CF40F1">
            <w:pPr>
              <w:jc w:val="center"/>
              <w:rPr>
                <w:b/>
                <w:sz w:val="20"/>
                <w:szCs w:val="20"/>
              </w:rPr>
            </w:pPr>
            <w:r w:rsidRPr="00030F97">
              <w:rPr>
                <w:b/>
                <w:sz w:val="20"/>
                <w:szCs w:val="20"/>
              </w:rPr>
              <w:t>999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Menza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Kis menza-Ebéd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Nagy menza-Ebéd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Diétás kis-menza- Ebéd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 w:rsidRPr="004B535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0F1" w:rsidRPr="004B5354" w:rsidRDefault="00CF40F1" w:rsidP="00CF4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</w:t>
            </w:r>
          </w:p>
        </w:tc>
      </w:tr>
      <w:tr w:rsidR="00CF40F1" w:rsidTr="00CF40F1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Középiskolai étkeztetés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jc w:val="both"/>
              <w:rPr>
                <w:sz w:val="20"/>
                <w:szCs w:val="20"/>
              </w:rPr>
            </w:pPr>
            <w:bookmarkStart w:id="3" w:name="_Hlk156985769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Diákotthon</w:t>
            </w:r>
          </w:p>
        </w:tc>
      </w:tr>
      <w:bookmarkEnd w:id="3"/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Reggeli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</w:t>
            </w:r>
          </w:p>
        </w:tc>
      </w:tr>
      <w:tr w:rsidR="00CF40F1" w:rsidRPr="0043118F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Pr="0043118F" w:rsidRDefault="00CF40F1" w:rsidP="00CF40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Pr="0043118F" w:rsidRDefault="00CF40F1" w:rsidP="00CF40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3118F">
              <w:rPr>
                <w:b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Pr="0043118F" w:rsidRDefault="00CF40F1" w:rsidP="00CF40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Pr="0043118F" w:rsidRDefault="00CF40F1" w:rsidP="00CF40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Pr="0043118F" w:rsidRDefault="00CF40F1" w:rsidP="00CF40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704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Vacsora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1 584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Menza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704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Diétás-Ebéd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1 123</w:t>
            </w:r>
          </w:p>
        </w:tc>
      </w:tr>
      <w:tr w:rsidR="00CF40F1" w:rsidTr="00CF40F1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F40F1" w:rsidRDefault="00CF40F1" w:rsidP="00CF40F1">
            <w:pPr>
              <w:ind w:left="56" w:right="56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Tanéven kívüli étkeztetés (táborozás stb.)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Reggeli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Tízórai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499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Ebéd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1 373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Uzsonna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</w:t>
            </w:r>
          </w:p>
        </w:tc>
      </w:tr>
      <w:tr w:rsidR="00CF40F1" w:rsidTr="00CF40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F1" w:rsidRDefault="00CF40F1" w:rsidP="00CF40F1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Vacsora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F1" w:rsidRDefault="00CF40F1" w:rsidP="00CF4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</w:t>
            </w:r>
          </w:p>
        </w:tc>
      </w:tr>
    </w:tbl>
    <w:p w:rsidR="00CF40F1" w:rsidRDefault="00CF40F1" w:rsidP="00CF40F1"/>
    <w:p w:rsidR="00CF40F1" w:rsidRDefault="00CF40F1" w:rsidP="00CF40F1">
      <w:r>
        <w:t>Dátum: 2025.03.19</w:t>
      </w:r>
    </w:p>
    <w:p w:rsidR="00ED3832" w:rsidRDefault="00ED3832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D3832" w:rsidRDefault="00ED3832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D3832" w:rsidRDefault="00ED3832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D3832" w:rsidRDefault="00ED3832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D3832" w:rsidRDefault="00ED3832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D3832" w:rsidRDefault="00ED3832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D3832" w:rsidRDefault="00ED3832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 w:rsidP="000C4BFF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ED3832" w:rsidRDefault="00ED383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</w:t>
      </w: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2883"/>
        <w:gridCol w:w="1752"/>
        <w:gridCol w:w="3163"/>
      </w:tblGrid>
      <w:tr w:rsidR="00AD2334" w:rsidTr="00AD2334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2334" w:rsidRDefault="00AD2334" w:rsidP="00AD2334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Polgármesteri Hivatal</w:t>
            </w:r>
          </w:p>
        </w:tc>
      </w:tr>
      <w:tr w:rsidR="00E000F3" w:rsidTr="00AD2334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AD2334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721C7F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Bertalanné Dr. Gallé Vera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9A092B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Hatósági osztályvezető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 w:rsidTr="00AD2334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Közgazdasági osztályvezető/pénz</w:t>
            </w:r>
            <w:r w:rsidR="007527E9">
              <w:rPr>
                <w:rFonts w:ascii="Arial" w:hAnsi="Arial" w:cs="Arial"/>
                <w:b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</w:rPr>
              <w:t>ügyi ellenőrzés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 w:rsidTr="00AD2334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dr. Tüske Róbert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43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3"/>
        <w:gridCol w:w="2483"/>
        <w:gridCol w:w="2482"/>
        <w:gridCol w:w="2495"/>
      </w:tblGrid>
      <w:tr w:rsidR="00AD2334" w:rsidTr="00CF40F1">
        <w:trPr>
          <w:trHeight w:val="277"/>
        </w:trPr>
        <w:tc>
          <w:tcPr>
            <w:tcW w:w="9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2334" w:rsidRDefault="00AD2334" w:rsidP="00AD2334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Külsős partner</w:t>
            </w:r>
          </w:p>
        </w:tc>
      </w:tr>
      <w:tr w:rsidR="00E000F3" w:rsidTr="00721C7F">
        <w:tblPrEx>
          <w:tblCellMar>
            <w:left w:w="108" w:type="dxa"/>
            <w:right w:w="108" w:type="dxa"/>
          </w:tblCellMar>
        </w:tblPrEx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721C7F">
        <w:tblPrEx>
          <w:tblCellMar>
            <w:left w:w="108" w:type="dxa"/>
            <w:right w:w="108" w:type="dxa"/>
          </w:tblCellMar>
        </w:tblPrEx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AD233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Bali Júlia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BB77E5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TASZII </w:t>
            </w:r>
            <w:r w:rsidR="003B7C6B">
              <w:rPr>
                <w:rFonts w:ascii="Arial" w:hAnsi="Arial" w:cs="Arial"/>
                <w:b/>
                <w:sz w:val="24"/>
                <w:szCs w:val="24"/>
              </w:rPr>
              <w:t>Intézményvezető</w:t>
            </w:r>
            <w:r w:rsidR="00764A20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="00AD2334">
              <w:rPr>
                <w:rFonts w:ascii="Arial" w:hAnsi="Arial" w:cs="Arial"/>
                <w:b/>
                <w:sz w:val="24"/>
                <w:szCs w:val="24"/>
              </w:rPr>
              <w:t>helyettes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/>
    <w:sectPr w:rsidR="00E000F3" w:rsidSect="007B37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76" w:right="1531" w:bottom="567" w:left="1531" w:header="720" w:footer="5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2B5" w:rsidRDefault="002B22B5">
      <w:pPr>
        <w:spacing w:after="0" w:line="240" w:lineRule="auto"/>
      </w:pPr>
      <w:r>
        <w:separator/>
      </w:r>
    </w:p>
  </w:endnote>
  <w:endnote w:type="continuationSeparator" w:id="0">
    <w:p w:rsidR="002B22B5" w:rsidRDefault="002B2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EE"/>
    <w:family w:val="roman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>
    <w:pPr>
      <w:pStyle w:val="ll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2B5" w:rsidRDefault="002B22B5">
      <w:pPr>
        <w:spacing w:after="0" w:line="240" w:lineRule="auto"/>
      </w:pPr>
      <w:r>
        <w:separator/>
      </w:r>
    </w:p>
  </w:footnote>
  <w:footnote w:type="continuationSeparator" w:id="0">
    <w:p w:rsidR="002B22B5" w:rsidRDefault="002B2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D0" w:rsidRDefault="00C24D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FB0B8AE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20DAD498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A864E8"/>
    <w:multiLevelType w:val="hybridMultilevel"/>
    <w:tmpl w:val="4E0A674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72EDD"/>
    <w:multiLevelType w:val="multilevel"/>
    <w:tmpl w:val="FFFC0892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7E5BE5"/>
    <w:multiLevelType w:val="multilevel"/>
    <w:tmpl w:val="6EFA073E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</w:abstractNum>
  <w:abstractNum w:abstractNumId="6" w15:restartNumberingAfterBreak="0">
    <w:nsid w:val="39C04CDA"/>
    <w:multiLevelType w:val="hybridMultilevel"/>
    <w:tmpl w:val="2C6690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66179"/>
    <w:multiLevelType w:val="hybridMultilevel"/>
    <w:tmpl w:val="C1E63F0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460E6"/>
    <w:multiLevelType w:val="hybridMultilevel"/>
    <w:tmpl w:val="010EADA4"/>
    <w:lvl w:ilvl="0" w:tplc="1C241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04FB7"/>
    <w:multiLevelType w:val="hybridMultilevel"/>
    <w:tmpl w:val="36023FEC"/>
    <w:lvl w:ilvl="0" w:tplc="308A8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0003"/>
    <w:multiLevelType w:val="hybridMultilevel"/>
    <w:tmpl w:val="AB9E4652"/>
    <w:lvl w:ilvl="0" w:tplc="03ECBCA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31E5F"/>
    <w:multiLevelType w:val="hybridMultilevel"/>
    <w:tmpl w:val="DAA487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B7E7B"/>
    <w:multiLevelType w:val="hybridMultilevel"/>
    <w:tmpl w:val="DBB8C820"/>
    <w:lvl w:ilvl="0" w:tplc="A27CDB4E">
      <w:start w:val="20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10C4F"/>
    <w:multiLevelType w:val="hybridMultilevel"/>
    <w:tmpl w:val="6D2457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795D15"/>
    <w:multiLevelType w:val="hybridMultilevel"/>
    <w:tmpl w:val="814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5"/>
  </w:num>
  <w:num w:numId="9">
    <w:abstractNumId w:val="14"/>
  </w:num>
  <w:num w:numId="10">
    <w:abstractNumId w:val="10"/>
  </w:num>
  <w:num w:numId="11">
    <w:abstractNumId w:val="11"/>
  </w:num>
  <w:num w:numId="12">
    <w:abstractNumId w:val="8"/>
  </w:num>
  <w:num w:numId="13">
    <w:abstractNumId w:val="12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1A"/>
    <w:rsid w:val="00015461"/>
    <w:rsid w:val="00047940"/>
    <w:rsid w:val="00055E81"/>
    <w:rsid w:val="00056E28"/>
    <w:rsid w:val="00057913"/>
    <w:rsid w:val="000611CB"/>
    <w:rsid w:val="0006255D"/>
    <w:rsid w:val="00062C44"/>
    <w:rsid w:val="00067E52"/>
    <w:rsid w:val="000839F3"/>
    <w:rsid w:val="000850EF"/>
    <w:rsid w:val="00097511"/>
    <w:rsid w:val="000B799D"/>
    <w:rsid w:val="000C4BFF"/>
    <w:rsid w:val="000E297C"/>
    <w:rsid w:val="00102FFD"/>
    <w:rsid w:val="00104368"/>
    <w:rsid w:val="00104AB4"/>
    <w:rsid w:val="00105AF6"/>
    <w:rsid w:val="00106395"/>
    <w:rsid w:val="001111B6"/>
    <w:rsid w:val="00111973"/>
    <w:rsid w:val="00111F95"/>
    <w:rsid w:val="001200AB"/>
    <w:rsid w:val="0014028B"/>
    <w:rsid w:val="00140670"/>
    <w:rsid w:val="00141328"/>
    <w:rsid w:val="00154BE4"/>
    <w:rsid w:val="00176AF1"/>
    <w:rsid w:val="00177BE6"/>
    <w:rsid w:val="00180C35"/>
    <w:rsid w:val="001819A3"/>
    <w:rsid w:val="00194491"/>
    <w:rsid w:val="00196FCE"/>
    <w:rsid w:val="001B1EC3"/>
    <w:rsid w:val="001C4AD5"/>
    <w:rsid w:val="001C5E59"/>
    <w:rsid w:val="001F4327"/>
    <w:rsid w:val="001F68D3"/>
    <w:rsid w:val="00201A35"/>
    <w:rsid w:val="002069C8"/>
    <w:rsid w:val="00211F4B"/>
    <w:rsid w:val="00214870"/>
    <w:rsid w:val="00221B5D"/>
    <w:rsid w:val="00236EEE"/>
    <w:rsid w:val="00237F6A"/>
    <w:rsid w:val="002433AA"/>
    <w:rsid w:val="00246C30"/>
    <w:rsid w:val="00251E50"/>
    <w:rsid w:val="00253C64"/>
    <w:rsid w:val="002608B3"/>
    <w:rsid w:val="00280995"/>
    <w:rsid w:val="00282CEE"/>
    <w:rsid w:val="0028305E"/>
    <w:rsid w:val="0028528E"/>
    <w:rsid w:val="00286708"/>
    <w:rsid w:val="00290AB5"/>
    <w:rsid w:val="00292944"/>
    <w:rsid w:val="00293338"/>
    <w:rsid w:val="00295FA7"/>
    <w:rsid w:val="002A2D47"/>
    <w:rsid w:val="002B0467"/>
    <w:rsid w:val="002B22B5"/>
    <w:rsid w:val="00313DE3"/>
    <w:rsid w:val="00322F10"/>
    <w:rsid w:val="0035136E"/>
    <w:rsid w:val="0035173D"/>
    <w:rsid w:val="00356B12"/>
    <w:rsid w:val="00387E86"/>
    <w:rsid w:val="00397623"/>
    <w:rsid w:val="003A7C3A"/>
    <w:rsid w:val="003B382C"/>
    <w:rsid w:val="003B471C"/>
    <w:rsid w:val="003B7C6B"/>
    <w:rsid w:val="003C2FD1"/>
    <w:rsid w:val="003C7D58"/>
    <w:rsid w:val="003D7227"/>
    <w:rsid w:val="003D7E80"/>
    <w:rsid w:val="003E2ECB"/>
    <w:rsid w:val="003F6A89"/>
    <w:rsid w:val="003F75D3"/>
    <w:rsid w:val="00431347"/>
    <w:rsid w:val="00433B39"/>
    <w:rsid w:val="004444AC"/>
    <w:rsid w:val="004639CA"/>
    <w:rsid w:val="004727AF"/>
    <w:rsid w:val="00472A07"/>
    <w:rsid w:val="00480091"/>
    <w:rsid w:val="00480A6F"/>
    <w:rsid w:val="0049676D"/>
    <w:rsid w:val="00497617"/>
    <w:rsid w:val="004B3710"/>
    <w:rsid w:val="004B680F"/>
    <w:rsid w:val="004C35AF"/>
    <w:rsid w:val="004E2472"/>
    <w:rsid w:val="004F76D9"/>
    <w:rsid w:val="00501C81"/>
    <w:rsid w:val="005042B5"/>
    <w:rsid w:val="005078F3"/>
    <w:rsid w:val="00511587"/>
    <w:rsid w:val="005164D1"/>
    <w:rsid w:val="005174FD"/>
    <w:rsid w:val="0052070D"/>
    <w:rsid w:val="005312BB"/>
    <w:rsid w:val="00541D9C"/>
    <w:rsid w:val="0055198E"/>
    <w:rsid w:val="00556DEB"/>
    <w:rsid w:val="00567FF7"/>
    <w:rsid w:val="00581AB7"/>
    <w:rsid w:val="005A1587"/>
    <w:rsid w:val="005A187A"/>
    <w:rsid w:val="005A23C3"/>
    <w:rsid w:val="005A411A"/>
    <w:rsid w:val="005B675E"/>
    <w:rsid w:val="005C1EB1"/>
    <w:rsid w:val="005C4069"/>
    <w:rsid w:val="005D09D9"/>
    <w:rsid w:val="005D11C2"/>
    <w:rsid w:val="005E1EB7"/>
    <w:rsid w:val="005F4532"/>
    <w:rsid w:val="00600B82"/>
    <w:rsid w:val="006244BC"/>
    <w:rsid w:val="00627007"/>
    <w:rsid w:val="00627A35"/>
    <w:rsid w:val="006326EF"/>
    <w:rsid w:val="00640237"/>
    <w:rsid w:val="00643C32"/>
    <w:rsid w:val="00654D1D"/>
    <w:rsid w:val="00661205"/>
    <w:rsid w:val="00674881"/>
    <w:rsid w:val="0067671A"/>
    <w:rsid w:val="00676F71"/>
    <w:rsid w:val="006837A4"/>
    <w:rsid w:val="00684AAC"/>
    <w:rsid w:val="00685343"/>
    <w:rsid w:val="006A632A"/>
    <w:rsid w:val="006C0A24"/>
    <w:rsid w:val="006C3088"/>
    <w:rsid w:val="006C7033"/>
    <w:rsid w:val="006E5CB8"/>
    <w:rsid w:val="006E6E08"/>
    <w:rsid w:val="00710D61"/>
    <w:rsid w:val="00721C7F"/>
    <w:rsid w:val="00727E42"/>
    <w:rsid w:val="00746B81"/>
    <w:rsid w:val="00750012"/>
    <w:rsid w:val="007527E9"/>
    <w:rsid w:val="00764A20"/>
    <w:rsid w:val="00784D6B"/>
    <w:rsid w:val="00790EF7"/>
    <w:rsid w:val="007A6FFD"/>
    <w:rsid w:val="007A7D20"/>
    <w:rsid w:val="007B233D"/>
    <w:rsid w:val="007B37A6"/>
    <w:rsid w:val="007B549D"/>
    <w:rsid w:val="007B5DD6"/>
    <w:rsid w:val="007D17BA"/>
    <w:rsid w:val="007D372C"/>
    <w:rsid w:val="007E6B2B"/>
    <w:rsid w:val="007F09DF"/>
    <w:rsid w:val="007F62FA"/>
    <w:rsid w:val="007F7E5A"/>
    <w:rsid w:val="00801DCD"/>
    <w:rsid w:val="00802F02"/>
    <w:rsid w:val="0081787F"/>
    <w:rsid w:val="0082713A"/>
    <w:rsid w:val="0085013A"/>
    <w:rsid w:val="008536C6"/>
    <w:rsid w:val="008609BA"/>
    <w:rsid w:val="0087120C"/>
    <w:rsid w:val="0087375B"/>
    <w:rsid w:val="008757B8"/>
    <w:rsid w:val="00881744"/>
    <w:rsid w:val="00886720"/>
    <w:rsid w:val="008951B0"/>
    <w:rsid w:val="008968D4"/>
    <w:rsid w:val="008A2797"/>
    <w:rsid w:val="008D7293"/>
    <w:rsid w:val="00910887"/>
    <w:rsid w:val="00927A17"/>
    <w:rsid w:val="00936C49"/>
    <w:rsid w:val="00941554"/>
    <w:rsid w:val="00945486"/>
    <w:rsid w:val="00974769"/>
    <w:rsid w:val="00975C24"/>
    <w:rsid w:val="00976A2E"/>
    <w:rsid w:val="00985921"/>
    <w:rsid w:val="009A092B"/>
    <w:rsid w:val="009A222B"/>
    <w:rsid w:val="009C249D"/>
    <w:rsid w:val="009C5BCE"/>
    <w:rsid w:val="009D0BC2"/>
    <w:rsid w:val="009D4FDE"/>
    <w:rsid w:val="009E3847"/>
    <w:rsid w:val="009E773E"/>
    <w:rsid w:val="00A0466B"/>
    <w:rsid w:val="00A17DB3"/>
    <w:rsid w:val="00A3412D"/>
    <w:rsid w:val="00A369F8"/>
    <w:rsid w:val="00A47225"/>
    <w:rsid w:val="00A53D99"/>
    <w:rsid w:val="00A5745E"/>
    <w:rsid w:val="00A6037D"/>
    <w:rsid w:val="00A66A10"/>
    <w:rsid w:val="00A73BC5"/>
    <w:rsid w:val="00A75F2D"/>
    <w:rsid w:val="00A8411E"/>
    <w:rsid w:val="00A8734B"/>
    <w:rsid w:val="00AA24EC"/>
    <w:rsid w:val="00AC444D"/>
    <w:rsid w:val="00AD2334"/>
    <w:rsid w:val="00AD7C75"/>
    <w:rsid w:val="00AE646C"/>
    <w:rsid w:val="00AF21D0"/>
    <w:rsid w:val="00B46EC6"/>
    <w:rsid w:val="00B509CA"/>
    <w:rsid w:val="00B63871"/>
    <w:rsid w:val="00B63B7F"/>
    <w:rsid w:val="00B67F81"/>
    <w:rsid w:val="00B77697"/>
    <w:rsid w:val="00B81BF7"/>
    <w:rsid w:val="00B831D0"/>
    <w:rsid w:val="00B8579D"/>
    <w:rsid w:val="00B878B9"/>
    <w:rsid w:val="00B954E3"/>
    <w:rsid w:val="00B96CA8"/>
    <w:rsid w:val="00B96F99"/>
    <w:rsid w:val="00B97AB3"/>
    <w:rsid w:val="00BA2AD8"/>
    <w:rsid w:val="00BB0302"/>
    <w:rsid w:val="00BB43DA"/>
    <w:rsid w:val="00BB77E5"/>
    <w:rsid w:val="00BC0DAD"/>
    <w:rsid w:val="00BD220D"/>
    <w:rsid w:val="00BD2DD6"/>
    <w:rsid w:val="00BE1000"/>
    <w:rsid w:val="00BE34E8"/>
    <w:rsid w:val="00BE4B06"/>
    <w:rsid w:val="00BE700E"/>
    <w:rsid w:val="00C0454A"/>
    <w:rsid w:val="00C1112B"/>
    <w:rsid w:val="00C24DD0"/>
    <w:rsid w:val="00C348EE"/>
    <w:rsid w:val="00C36531"/>
    <w:rsid w:val="00C366D2"/>
    <w:rsid w:val="00C71527"/>
    <w:rsid w:val="00C73530"/>
    <w:rsid w:val="00C73F9B"/>
    <w:rsid w:val="00C804B3"/>
    <w:rsid w:val="00C86D83"/>
    <w:rsid w:val="00C9785D"/>
    <w:rsid w:val="00CA2855"/>
    <w:rsid w:val="00CA7382"/>
    <w:rsid w:val="00CC5C7D"/>
    <w:rsid w:val="00CC77A4"/>
    <w:rsid w:val="00CE07AE"/>
    <w:rsid w:val="00CE7711"/>
    <w:rsid w:val="00CF40F1"/>
    <w:rsid w:val="00CF5982"/>
    <w:rsid w:val="00D1345E"/>
    <w:rsid w:val="00D13FFB"/>
    <w:rsid w:val="00D33546"/>
    <w:rsid w:val="00D42B95"/>
    <w:rsid w:val="00D4789E"/>
    <w:rsid w:val="00D56031"/>
    <w:rsid w:val="00D57836"/>
    <w:rsid w:val="00D7015A"/>
    <w:rsid w:val="00D83A3F"/>
    <w:rsid w:val="00D91E92"/>
    <w:rsid w:val="00D979DA"/>
    <w:rsid w:val="00DB4099"/>
    <w:rsid w:val="00DC7A8D"/>
    <w:rsid w:val="00DD6DEB"/>
    <w:rsid w:val="00DE3504"/>
    <w:rsid w:val="00DE7535"/>
    <w:rsid w:val="00DF2A37"/>
    <w:rsid w:val="00E000F3"/>
    <w:rsid w:val="00E00F15"/>
    <w:rsid w:val="00E270BB"/>
    <w:rsid w:val="00E31127"/>
    <w:rsid w:val="00E3192C"/>
    <w:rsid w:val="00E442D7"/>
    <w:rsid w:val="00E45497"/>
    <w:rsid w:val="00E516BF"/>
    <w:rsid w:val="00E676A6"/>
    <w:rsid w:val="00E70AF1"/>
    <w:rsid w:val="00E81BA2"/>
    <w:rsid w:val="00E9481B"/>
    <w:rsid w:val="00E965A1"/>
    <w:rsid w:val="00E97395"/>
    <w:rsid w:val="00EA3405"/>
    <w:rsid w:val="00EA5506"/>
    <w:rsid w:val="00EC77FB"/>
    <w:rsid w:val="00EC792A"/>
    <w:rsid w:val="00ED34F2"/>
    <w:rsid w:val="00ED3832"/>
    <w:rsid w:val="00EE12DB"/>
    <w:rsid w:val="00EE482E"/>
    <w:rsid w:val="00EE7D4A"/>
    <w:rsid w:val="00EF5DDD"/>
    <w:rsid w:val="00F021CD"/>
    <w:rsid w:val="00F112D1"/>
    <w:rsid w:val="00F1701C"/>
    <w:rsid w:val="00F22783"/>
    <w:rsid w:val="00F57CF6"/>
    <w:rsid w:val="00F7788D"/>
    <w:rsid w:val="00F94326"/>
    <w:rsid w:val="00FB0AB6"/>
    <w:rsid w:val="00FC62FF"/>
    <w:rsid w:val="00FD3328"/>
    <w:rsid w:val="00FD445E"/>
    <w:rsid w:val="00FD7816"/>
    <w:rsid w:val="00FE72F9"/>
    <w:rsid w:val="00F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DD4297"/>
  <w15:docId w15:val="{D6669EC1-35DA-4532-921D-82470C6E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2FF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rsid w:val="00102FFD"/>
    <w:pPr>
      <w:keepNext/>
      <w:numPr>
        <w:numId w:val="1"/>
      </w:numPr>
      <w:spacing w:after="0" w:line="100" w:lineRule="atLeast"/>
      <w:jc w:val="both"/>
      <w:outlineLvl w:val="0"/>
    </w:pPr>
    <w:rPr>
      <w:rFonts w:ascii="Times New Roman" w:eastAsia="Times New Roman" w:hAnsi="Times New Roman"/>
      <w:b/>
      <w:bCs/>
      <w:i/>
      <w:sz w:val="24"/>
      <w:szCs w:val="20"/>
    </w:rPr>
  </w:style>
  <w:style w:type="paragraph" w:styleId="Cmsor2">
    <w:name w:val="heading 2"/>
    <w:basedOn w:val="Norml"/>
    <w:next w:val="Szvegtrzs"/>
    <w:qFormat/>
    <w:rsid w:val="00102FF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102FFD"/>
  </w:style>
  <w:style w:type="character" w:customStyle="1" w:styleId="WW8Num1z1">
    <w:name w:val="WW8Num1z1"/>
    <w:rsid w:val="00102FFD"/>
  </w:style>
  <w:style w:type="character" w:customStyle="1" w:styleId="WW8Num1z2">
    <w:name w:val="WW8Num1z2"/>
    <w:rsid w:val="00102FFD"/>
  </w:style>
  <w:style w:type="character" w:customStyle="1" w:styleId="WW8Num1z3">
    <w:name w:val="WW8Num1z3"/>
    <w:rsid w:val="00102FFD"/>
  </w:style>
  <w:style w:type="character" w:customStyle="1" w:styleId="WW8Num1z4">
    <w:name w:val="WW8Num1z4"/>
    <w:rsid w:val="00102FFD"/>
  </w:style>
  <w:style w:type="character" w:customStyle="1" w:styleId="WW8Num1z5">
    <w:name w:val="WW8Num1z5"/>
    <w:rsid w:val="00102FFD"/>
  </w:style>
  <w:style w:type="character" w:customStyle="1" w:styleId="WW8Num1z6">
    <w:name w:val="WW8Num1z6"/>
    <w:rsid w:val="00102FFD"/>
  </w:style>
  <w:style w:type="character" w:customStyle="1" w:styleId="WW8Num1z7">
    <w:name w:val="WW8Num1z7"/>
    <w:rsid w:val="00102FFD"/>
  </w:style>
  <w:style w:type="character" w:customStyle="1" w:styleId="WW8Num1z8">
    <w:name w:val="WW8Num1z8"/>
    <w:rsid w:val="00102FFD"/>
  </w:style>
  <w:style w:type="character" w:customStyle="1" w:styleId="WW8Num2z0">
    <w:name w:val="WW8Num2z0"/>
    <w:rsid w:val="00102FFD"/>
    <w:rPr>
      <w:rFonts w:ascii="Arial" w:hAnsi="Arial" w:cs="Arial"/>
      <w:b/>
    </w:rPr>
  </w:style>
  <w:style w:type="character" w:customStyle="1" w:styleId="WW8Num2z1">
    <w:name w:val="WW8Num2z1"/>
    <w:rsid w:val="00102FFD"/>
    <w:rPr>
      <w:rFonts w:ascii="Courier New" w:hAnsi="Courier New" w:cs="Courier New"/>
    </w:rPr>
  </w:style>
  <w:style w:type="character" w:customStyle="1" w:styleId="WW8Num2z2">
    <w:name w:val="WW8Num2z2"/>
    <w:rsid w:val="00102FFD"/>
    <w:rPr>
      <w:rFonts w:ascii="Wingdings" w:hAnsi="Wingdings" w:cs="Wingdings"/>
    </w:rPr>
  </w:style>
  <w:style w:type="character" w:customStyle="1" w:styleId="WW8Num2z3">
    <w:name w:val="WW8Num2z3"/>
    <w:rsid w:val="00102FFD"/>
    <w:rPr>
      <w:rFonts w:ascii="Symbol" w:hAnsi="Symbol" w:cs="Symbol"/>
    </w:rPr>
  </w:style>
  <w:style w:type="character" w:customStyle="1" w:styleId="WW8Num3z0">
    <w:name w:val="WW8Num3z0"/>
    <w:rsid w:val="00102FFD"/>
  </w:style>
  <w:style w:type="character" w:customStyle="1" w:styleId="WW8Num3z1">
    <w:name w:val="WW8Num3z1"/>
    <w:rsid w:val="00102FFD"/>
  </w:style>
  <w:style w:type="character" w:customStyle="1" w:styleId="WW8Num3z2">
    <w:name w:val="WW8Num3z2"/>
    <w:rsid w:val="00102FFD"/>
  </w:style>
  <w:style w:type="character" w:customStyle="1" w:styleId="WW8Num3z3">
    <w:name w:val="WW8Num3z3"/>
    <w:rsid w:val="00102FFD"/>
  </w:style>
  <w:style w:type="character" w:customStyle="1" w:styleId="WW8Num3z4">
    <w:name w:val="WW8Num3z4"/>
    <w:rsid w:val="00102FFD"/>
  </w:style>
  <w:style w:type="character" w:customStyle="1" w:styleId="WW8Num3z5">
    <w:name w:val="WW8Num3z5"/>
    <w:rsid w:val="00102FFD"/>
  </w:style>
  <w:style w:type="character" w:customStyle="1" w:styleId="WW8Num3z6">
    <w:name w:val="WW8Num3z6"/>
    <w:rsid w:val="00102FFD"/>
  </w:style>
  <w:style w:type="character" w:customStyle="1" w:styleId="WW8Num3z7">
    <w:name w:val="WW8Num3z7"/>
    <w:rsid w:val="00102FFD"/>
  </w:style>
  <w:style w:type="character" w:customStyle="1" w:styleId="WW8Num3z8">
    <w:name w:val="WW8Num3z8"/>
    <w:rsid w:val="00102FFD"/>
  </w:style>
  <w:style w:type="character" w:customStyle="1" w:styleId="Bekezdsalapbettpusa1">
    <w:name w:val="Bekezdés alapbetűtípusa1"/>
    <w:rsid w:val="00102FFD"/>
  </w:style>
  <w:style w:type="character" w:customStyle="1" w:styleId="lfejChar">
    <w:name w:val="Élőfej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llbChar">
    <w:name w:val="Élőláb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BuborkszvegChar">
    <w:name w:val="Buborékszöveg Char"/>
    <w:rsid w:val="00102FFD"/>
    <w:rPr>
      <w:rFonts w:ascii="Tahoma" w:eastAsia="Calibri" w:hAnsi="Tahoma" w:cs="Tahoma"/>
      <w:sz w:val="16"/>
      <w:szCs w:val="16"/>
      <w:lang w:eastAsia="ar-SA" w:bidi="ar-SA"/>
    </w:rPr>
  </w:style>
  <w:style w:type="character" w:styleId="Hiperhivatkozs">
    <w:name w:val="Hyperlink"/>
    <w:rsid w:val="00102FFD"/>
    <w:rPr>
      <w:color w:val="0000FF"/>
      <w:u w:val="single"/>
    </w:rPr>
  </w:style>
  <w:style w:type="character" w:customStyle="1" w:styleId="Lbjegyzet">
    <w:name w:val="Lábjegyzet_"/>
    <w:rsid w:val="00102FFD"/>
    <w:rPr>
      <w:sz w:val="19"/>
      <w:szCs w:val="19"/>
      <w:lang w:eastAsia="ar-SA" w:bidi="ar-SA"/>
    </w:rPr>
  </w:style>
  <w:style w:type="character" w:customStyle="1" w:styleId="Szvegtrzs2">
    <w:name w:val="Szövegtörzs (2)_"/>
    <w:rsid w:val="00102FFD"/>
    <w:rPr>
      <w:b/>
      <w:bCs/>
      <w:sz w:val="22"/>
      <w:szCs w:val="22"/>
      <w:lang w:eastAsia="ar-SA" w:bidi="ar-SA"/>
    </w:rPr>
  </w:style>
  <w:style w:type="character" w:customStyle="1" w:styleId="Szvegtrzs0">
    <w:name w:val="Szövegtörzs_"/>
    <w:rsid w:val="00102FFD"/>
    <w:rPr>
      <w:sz w:val="22"/>
      <w:szCs w:val="22"/>
      <w:lang w:eastAsia="ar-SA" w:bidi="ar-SA"/>
    </w:rPr>
  </w:style>
  <w:style w:type="character" w:customStyle="1" w:styleId="Cmsor20">
    <w:name w:val="Címsor #2_"/>
    <w:rsid w:val="00102FFD"/>
    <w:rPr>
      <w:b/>
      <w:bCs/>
      <w:sz w:val="22"/>
      <w:szCs w:val="22"/>
      <w:lang w:eastAsia="ar-SA" w:bidi="ar-SA"/>
    </w:rPr>
  </w:style>
  <w:style w:type="character" w:customStyle="1" w:styleId="SzvegtrzsDlt">
    <w:name w:val="Szövegtörzs + Dőlt"/>
    <w:rsid w:val="00102FFD"/>
    <w:rPr>
      <w:i/>
      <w:iCs/>
      <w:color w:val="000000"/>
      <w:spacing w:val="0"/>
      <w:w w:val="100"/>
      <w:sz w:val="22"/>
      <w:szCs w:val="22"/>
      <w:lang w:val="hu-HU" w:eastAsia="ar-SA" w:bidi="ar-SA"/>
    </w:rPr>
  </w:style>
  <w:style w:type="character" w:customStyle="1" w:styleId="Szvegtrzs4">
    <w:name w:val="Szövegtörzs (4)_"/>
    <w:rsid w:val="00102FFD"/>
    <w:rPr>
      <w:i/>
      <w:iCs/>
      <w:sz w:val="12"/>
      <w:szCs w:val="12"/>
      <w:lang w:eastAsia="ar-SA" w:bidi="ar-SA"/>
    </w:rPr>
  </w:style>
  <w:style w:type="character" w:customStyle="1" w:styleId="Szvegtrzs5">
    <w:name w:val="Szövegtörzs (5)_"/>
    <w:rsid w:val="00102FFD"/>
    <w:rPr>
      <w:sz w:val="15"/>
      <w:szCs w:val="15"/>
      <w:lang w:eastAsia="ar-SA" w:bidi="ar-SA"/>
    </w:rPr>
  </w:style>
  <w:style w:type="character" w:customStyle="1" w:styleId="Szvegtrzs6">
    <w:name w:val="Szövegtörzs (6)_"/>
    <w:rsid w:val="00102FFD"/>
    <w:rPr>
      <w:sz w:val="15"/>
      <w:szCs w:val="15"/>
      <w:lang w:eastAsia="ar-SA" w:bidi="ar-SA"/>
    </w:rPr>
  </w:style>
  <w:style w:type="character" w:customStyle="1" w:styleId="Kiemels21">
    <w:name w:val="Kiemelés 21"/>
    <w:rsid w:val="00102FFD"/>
    <w:rPr>
      <w:b/>
      <w:bCs/>
    </w:rPr>
  </w:style>
  <w:style w:type="character" w:customStyle="1" w:styleId="Lbjegyzet-hivatkozs1">
    <w:name w:val="Lábjegyzet-hivatkozás1"/>
    <w:basedOn w:val="Bekezdsalapbettpusa1"/>
    <w:rsid w:val="00102FFD"/>
  </w:style>
  <w:style w:type="character" w:customStyle="1" w:styleId="Szvegtrzs8Exact">
    <w:name w:val="Szövegtörzs (8) Exact"/>
    <w:rsid w:val="00102FFD"/>
    <w:rPr>
      <w:spacing w:val="2"/>
      <w:sz w:val="11"/>
      <w:szCs w:val="11"/>
      <w:lang w:eastAsia="ar-SA" w:bidi="ar-SA"/>
    </w:rPr>
  </w:style>
  <w:style w:type="character" w:styleId="Kiemels">
    <w:name w:val="Emphasis"/>
    <w:qFormat/>
    <w:rsid w:val="00102FFD"/>
    <w:rPr>
      <w:i/>
      <w:iCs/>
    </w:rPr>
  </w:style>
  <w:style w:type="character" w:customStyle="1" w:styleId="Lbjegyzet11pt">
    <w:name w:val="Lábjegyzet + 11 pt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2Exact">
    <w:name w:val="Szövegtörzs (12) Exact"/>
    <w:rsid w:val="00102FFD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rsid w:val="00102FFD"/>
    <w:rPr>
      <w:sz w:val="19"/>
      <w:szCs w:val="19"/>
      <w:lang w:eastAsia="ar-SA" w:bidi="ar-SA"/>
    </w:rPr>
  </w:style>
  <w:style w:type="character" w:customStyle="1" w:styleId="Szvegtrzs12">
    <w:name w:val="Szövegtörzs (12)_"/>
    <w:rsid w:val="00102FFD"/>
    <w:rPr>
      <w:sz w:val="19"/>
      <w:szCs w:val="19"/>
      <w:lang w:eastAsia="ar-SA" w:bidi="ar-SA"/>
    </w:rPr>
  </w:style>
  <w:style w:type="character" w:customStyle="1" w:styleId="Fejlcvagylbjegyzet5">
    <w:name w:val="Fejléc vagy lábjegyzet + 5"/>
    <w:rsid w:val="00102FFD"/>
    <w:rPr>
      <w:color w:val="000000"/>
      <w:spacing w:val="0"/>
      <w:w w:val="100"/>
      <w:sz w:val="11"/>
      <w:szCs w:val="11"/>
      <w:lang w:val="hu-HU" w:eastAsia="ar-SA" w:bidi="ar-SA"/>
    </w:rPr>
  </w:style>
  <w:style w:type="character" w:customStyle="1" w:styleId="Szvegtrzs16Exact">
    <w:name w:val="Szövegtörzs (16) Exact"/>
    <w:rsid w:val="00102FFD"/>
    <w:rPr>
      <w:rFonts w:ascii="CordiaUPC" w:hAnsi="CordiaUPC" w:cs="CordiaUPC"/>
      <w:b/>
      <w:bCs/>
      <w:spacing w:val="1"/>
      <w:sz w:val="17"/>
      <w:szCs w:val="17"/>
      <w:lang w:eastAsia="ar-SA" w:bidi="ar-SA"/>
    </w:rPr>
  </w:style>
  <w:style w:type="character" w:customStyle="1" w:styleId="Szvegtrzs1210pt">
    <w:name w:val="Szövegtörzs (12) + 10 pt"/>
    <w:rsid w:val="00102FFD"/>
    <w:rPr>
      <w:color w:val="000000"/>
      <w:spacing w:val="3"/>
      <w:w w:val="100"/>
      <w:sz w:val="20"/>
      <w:szCs w:val="20"/>
      <w:lang w:val="hu-HU" w:eastAsia="ar-SA" w:bidi="ar-SA"/>
    </w:rPr>
  </w:style>
  <w:style w:type="character" w:customStyle="1" w:styleId="Szvegtrzs7">
    <w:name w:val="Szövegtörzs (7)_"/>
    <w:rsid w:val="00102FFD"/>
    <w:rPr>
      <w:i/>
      <w:iCs/>
      <w:sz w:val="22"/>
      <w:szCs w:val="22"/>
      <w:lang w:eastAsia="ar-SA" w:bidi="ar-SA"/>
    </w:rPr>
  </w:style>
  <w:style w:type="character" w:customStyle="1" w:styleId="SzvegtrzsFlkvr">
    <w:name w:val="Szövegtörzs + Félkövér"/>
    <w:rsid w:val="00102FFD"/>
    <w:rPr>
      <w:rFonts w:ascii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4">
    <w:name w:val="Szövegtörzs (14)_"/>
    <w:rsid w:val="00102FFD"/>
    <w:rPr>
      <w:b/>
      <w:bCs/>
      <w:sz w:val="19"/>
      <w:szCs w:val="19"/>
      <w:lang w:eastAsia="ar-SA" w:bidi="ar-SA"/>
    </w:rPr>
  </w:style>
  <w:style w:type="character" w:customStyle="1" w:styleId="Szvegtrzs94">
    <w:name w:val="Szövegtörzs + 94"/>
    <w:rsid w:val="00102FFD"/>
    <w:rPr>
      <w:rFonts w:ascii="Times New Roman" w:hAnsi="Times New Roman" w:cs="Times New Roman"/>
      <w:b/>
      <w:bCs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93">
    <w:name w:val="Szövegtörzs + 93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Tblzatfelirata">
    <w:name w:val="Táblázat felirata_"/>
    <w:rsid w:val="00102FFD"/>
    <w:rPr>
      <w:b/>
      <w:bCs/>
      <w:sz w:val="19"/>
      <w:szCs w:val="19"/>
      <w:lang w:eastAsia="ar-SA" w:bidi="ar-SA"/>
    </w:rPr>
  </w:style>
  <w:style w:type="character" w:customStyle="1" w:styleId="Szvegtrzs23">
    <w:name w:val="Szövegtörzs (23)_"/>
    <w:rsid w:val="00102FFD"/>
    <w:rPr>
      <w:rFonts w:ascii="CordiaUPC" w:hAnsi="CordiaUPC" w:cs="CordiaUPC"/>
      <w:b/>
      <w:bCs/>
      <w:i/>
      <w:iCs/>
      <w:sz w:val="34"/>
      <w:szCs w:val="34"/>
      <w:lang w:eastAsia="ar-SA" w:bidi="ar-SA"/>
    </w:rPr>
  </w:style>
  <w:style w:type="character" w:customStyle="1" w:styleId="Szvegtrzs213pt">
    <w:name w:val="Szövegtörzs (2) + 13 pt"/>
    <w:rsid w:val="00102FFD"/>
    <w:rPr>
      <w:rFonts w:ascii="Times New Roman" w:hAnsi="Times New Roman" w:cs="Times New Roman"/>
      <w:b w:val="0"/>
      <w:bCs w:val="0"/>
      <w:color w:val="000000"/>
      <w:spacing w:val="0"/>
      <w:w w:val="100"/>
      <w:sz w:val="26"/>
      <w:szCs w:val="26"/>
      <w:u w:val="none"/>
      <w:lang w:val="hu-HU" w:eastAsia="ar-SA" w:bidi="ar-SA"/>
    </w:rPr>
  </w:style>
  <w:style w:type="character" w:customStyle="1" w:styleId="Szvegtrzs92">
    <w:name w:val="Szövegtörzs + 92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140">
    <w:name w:val="Szövegtörzs (14)"/>
    <w:rsid w:val="00102FFD"/>
    <w:rPr>
      <w:b/>
      <w:bCs/>
      <w:color w:val="000000"/>
      <w:spacing w:val="0"/>
      <w:w w:val="100"/>
      <w:sz w:val="19"/>
      <w:szCs w:val="19"/>
      <w:u w:val="single"/>
      <w:lang w:val="hu-HU" w:eastAsia="ar-SA" w:bidi="ar-SA"/>
    </w:rPr>
  </w:style>
  <w:style w:type="character" w:customStyle="1" w:styleId="Szvegtrzs1">
    <w:name w:val="Szövegtörzs1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Tblzatfelirata4">
    <w:name w:val="Táblázat felirata (4)_"/>
    <w:rsid w:val="00102FFD"/>
    <w:rPr>
      <w:i/>
      <w:iCs/>
      <w:sz w:val="18"/>
      <w:szCs w:val="18"/>
      <w:lang w:eastAsia="ar-SA" w:bidi="ar-SA"/>
    </w:rPr>
  </w:style>
  <w:style w:type="character" w:customStyle="1" w:styleId="Tblzatfelirata40">
    <w:name w:val="Táblázat felirata (4)"/>
    <w:rsid w:val="00102FFD"/>
    <w:rPr>
      <w:i/>
      <w:iCs/>
      <w:color w:val="000000"/>
      <w:spacing w:val="0"/>
      <w:w w:val="100"/>
      <w:sz w:val="18"/>
      <w:szCs w:val="18"/>
      <w:u w:val="single"/>
      <w:lang w:val="hu-HU" w:eastAsia="ar-SA" w:bidi="ar-SA"/>
    </w:rPr>
  </w:style>
  <w:style w:type="character" w:customStyle="1" w:styleId="Cmsor2Char">
    <w:name w:val="Címsor 2 Char"/>
    <w:rsid w:val="00102FF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l">
    <w:name w:val="hl"/>
    <w:rsid w:val="00102FFD"/>
  </w:style>
  <w:style w:type="character" w:customStyle="1" w:styleId="apple-converted-space">
    <w:name w:val="apple-converted-space"/>
    <w:rsid w:val="00102FFD"/>
  </w:style>
  <w:style w:type="character" w:styleId="Kiemels2">
    <w:name w:val="Strong"/>
    <w:qFormat/>
    <w:rsid w:val="00102FFD"/>
    <w:rPr>
      <w:b/>
      <w:bCs/>
    </w:rPr>
  </w:style>
  <w:style w:type="character" w:customStyle="1" w:styleId="ListLabel1">
    <w:name w:val="ListLabel 1"/>
    <w:rsid w:val="00102FFD"/>
    <w:rPr>
      <w:rFonts w:eastAsia="Times New Roman" w:cs="Times New Roman"/>
    </w:rPr>
  </w:style>
  <w:style w:type="character" w:customStyle="1" w:styleId="ListLabel2">
    <w:name w:val="ListLabel 2"/>
    <w:rsid w:val="00102FFD"/>
    <w:rPr>
      <w:rFonts w:cs="Courier New"/>
    </w:rPr>
  </w:style>
  <w:style w:type="character" w:customStyle="1" w:styleId="ListLabel3">
    <w:name w:val="ListLabel 3"/>
    <w:rsid w:val="00102FF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rsid w:val="00102FFD"/>
    <w:rPr>
      <w:rFonts w:cs="Times New Roman"/>
    </w:rPr>
  </w:style>
  <w:style w:type="character" w:customStyle="1" w:styleId="ListLabel5">
    <w:name w:val="ListLabel 5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1"/>
      <w:szCs w:val="11"/>
      <w:u w:val="none"/>
    </w:rPr>
  </w:style>
  <w:style w:type="character" w:customStyle="1" w:styleId="ListLabel7">
    <w:name w:val="ListLabel 7"/>
    <w:rsid w:val="00102FFD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">
    <w:name w:val="ListLabel 8"/>
    <w:rsid w:val="00102FF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rsid w:val="00102FFD"/>
    <w:rPr>
      <w:rFonts w:ascii="Arial" w:eastAsia="Calibri" w:hAnsi="Arial" w:cs="Arial"/>
      <w:b/>
    </w:rPr>
  </w:style>
  <w:style w:type="character" w:customStyle="1" w:styleId="ListLabel10">
    <w:name w:val="ListLabel 10"/>
    <w:rsid w:val="00102FFD"/>
    <w:rPr>
      <w:rFonts w:ascii="Arial" w:hAnsi="Arial" w:cs="Arial"/>
      <w:b/>
    </w:rPr>
  </w:style>
  <w:style w:type="character" w:customStyle="1" w:styleId="ListLabel11">
    <w:name w:val="ListLabel 11"/>
    <w:rsid w:val="00102FFD"/>
    <w:rPr>
      <w:rFonts w:cs="Arial"/>
      <w:b/>
    </w:rPr>
  </w:style>
  <w:style w:type="character" w:customStyle="1" w:styleId="ListLabel12">
    <w:name w:val="ListLabel 12"/>
    <w:rsid w:val="00102FFD"/>
    <w:rPr>
      <w:rFonts w:cs="Courier New"/>
    </w:rPr>
  </w:style>
  <w:style w:type="character" w:customStyle="1" w:styleId="ListLabel13">
    <w:name w:val="ListLabel 13"/>
    <w:rsid w:val="00102FFD"/>
    <w:rPr>
      <w:rFonts w:cs="Wingdings"/>
    </w:rPr>
  </w:style>
  <w:style w:type="character" w:customStyle="1" w:styleId="ListLabel14">
    <w:name w:val="ListLabel 14"/>
    <w:rsid w:val="00102FFD"/>
    <w:rPr>
      <w:rFonts w:cs="Symbol"/>
    </w:rPr>
  </w:style>
  <w:style w:type="character" w:customStyle="1" w:styleId="ListLabel15">
    <w:name w:val="ListLabel 15"/>
    <w:rsid w:val="00102FFD"/>
    <w:rPr>
      <w:b/>
    </w:rPr>
  </w:style>
  <w:style w:type="paragraph" w:customStyle="1" w:styleId="Cmsor">
    <w:name w:val="Címsor"/>
    <w:basedOn w:val="Norml"/>
    <w:next w:val="Szvegtrzs"/>
    <w:rsid w:val="00102F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102FFD"/>
    <w:pPr>
      <w:spacing w:after="0" w:line="10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Szvegtrzs"/>
    <w:rsid w:val="00102FFD"/>
    <w:rPr>
      <w:rFonts w:cs="Mangal"/>
    </w:rPr>
  </w:style>
  <w:style w:type="paragraph" w:customStyle="1" w:styleId="Felirat">
    <w:name w:val="Felirat"/>
    <w:basedOn w:val="Norml"/>
    <w:rsid w:val="0010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102FFD"/>
    <w:pPr>
      <w:suppressLineNumbers/>
    </w:pPr>
    <w:rPr>
      <w:rFonts w:cs="Mangal"/>
    </w:rPr>
  </w:style>
  <w:style w:type="paragraph" w:styleId="lfej">
    <w:name w:val="head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customStyle="1" w:styleId="Buborkszveg1">
    <w:name w:val="Buborékszöveg1"/>
    <w:basedOn w:val="Norml"/>
    <w:rsid w:val="00102FF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102FFD"/>
    <w:pPr>
      <w:spacing w:after="0" w:line="288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Cm">
    <w:name w:val="Title"/>
    <w:basedOn w:val="Norml"/>
    <w:next w:val="Alcm"/>
    <w:qFormat/>
    <w:rsid w:val="00102FFD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styleId="Alcm">
    <w:name w:val="Subtitle"/>
    <w:basedOn w:val="Cmsor"/>
    <w:next w:val="Szvegtrzs"/>
    <w:qFormat/>
    <w:rsid w:val="00102FFD"/>
    <w:pPr>
      <w:jc w:val="center"/>
    </w:pPr>
    <w:rPr>
      <w:i/>
      <w:iCs/>
    </w:rPr>
  </w:style>
  <w:style w:type="paragraph" w:customStyle="1" w:styleId="HTML-cm1">
    <w:name w:val="HTML-cím1"/>
    <w:basedOn w:val="Norml"/>
    <w:rsid w:val="00102FFD"/>
    <w:pPr>
      <w:spacing w:after="0" w:line="100" w:lineRule="atLeast"/>
    </w:pPr>
    <w:rPr>
      <w:rFonts w:ascii="Times New Roman" w:eastAsia="Times New Roman" w:hAnsi="Times New Roman"/>
      <w:i/>
      <w:iCs/>
      <w:sz w:val="24"/>
      <w:szCs w:val="24"/>
    </w:rPr>
  </w:style>
  <w:style w:type="paragraph" w:styleId="Lbjegyzetszveg">
    <w:name w:val="footnote text"/>
    <w:basedOn w:val="Norml"/>
    <w:rsid w:val="00102FFD"/>
    <w:pPr>
      <w:widowControl w:val="0"/>
      <w:suppressLineNumbers/>
      <w:shd w:val="clear" w:color="auto" w:fill="FFFFFF"/>
      <w:spacing w:after="0" w:line="230" w:lineRule="exact"/>
      <w:ind w:left="283" w:hanging="283"/>
    </w:pPr>
    <w:rPr>
      <w:rFonts w:ascii="Times New Roman" w:eastAsia="Times New Roman" w:hAnsi="Times New Roman"/>
      <w:sz w:val="19"/>
      <w:szCs w:val="19"/>
    </w:rPr>
  </w:style>
  <w:style w:type="paragraph" w:customStyle="1" w:styleId="Szvegtrzs20">
    <w:name w:val="Szövegtörzs (2)"/>
    <w:basedOn w:val="Norml"/>
    <w:rsid w:val="00102FFD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Szvegtrzs21">
    <w:name w:val="Szövegtörzs2"/>
    <w:basedOn w:val="Norml"/>
    <w:rsid w:val="00102FFD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</w:rPr>
  </w:style>
  <w:style w:type="paragraph" w:customStyle="1" w:styleId="Cmsor21">
    <w:name w:val="Címsor #2"/>
    <w:basedOn w:val="Norml"/>
    <w:rsid w:val="00102FFD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  <w:b/>
      <w:bCs/>
    </w:rPr>
  </w:style>
  <w:style w:type="paragraph" w:customStyle="1" w:styleId="Szvegtrzs40">
    <w:name w:val="Szövegtörzs (4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</w:rPr>
  </w:style>
  <w:style w:type="paragraph" w:customStyle="1" w:styleId="Szvegtrzs50">
    <w:name w:val="Szövegtörzs (5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60">
    <w:name w:val="Szövegtörzs (6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8">
    <w:name w:val="Szövegtörzs (8)"/>
    <w:basedOn w:val="Norml"/>
    <w:rsid w:val="00102FF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</w:rPr>
  </w:style>
  <w:style w:type="paragraph" w:customStyle="1" w:styleId="Fejlcvagylbjegyzet1">
    <w:name w:val="Fejléc vagy lábjegyzet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Szvegtrzs120">
    <w:name w:val="Szövegtörzs (12)"/>
    <w:basedOn w:val="Norml"/>
    <w:rsid w:val="00102FFD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Szvegtrzs16">
    <w:name w:val="Szövegtörzs (16)"/>
    <w:basedOn w:val="Norml"/>
    <w:rsid w:val="00102FFD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 w:cs="CordiaUPC"/>
      <w:b/>
      <w:bCs/>
      <w:spacing w:val="1"/>
      <w:sz w:val="17"/>
      <w:szCs w:val="17"/>
    </w:rPr>
  </w:style>
  <w:style w:type="paragraph" w:customStyle="1" w:styleId="Default">
    <w:name w:val="Default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Szvegtrzs70">
    <w:name w:val="Szövegtörzs (7)"/>
    <w:basedOn w:val="Norml"/>
    <w:rsid w:val="00102FFD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</w:rPr>
  </w:style>
  <w:style w:type="paragraph" w:customStyle="1" w:styleId="Szvegtrzs141">
    <w:name w:val="Szövegtörzs (14)1"/>
    <w:basedOn w:val="Norml"/>
    <w:rsid w:val="00102FFD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Tblzatfelirata0">
    <w:name w:val="Táblázat felirata"/>
    <w:basedOn w:val="Norml"/>
    <w:rsid w:val="00102FFD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Szvegtrzs230">
    <w:name w:val="Szövegtörzs (23)"/>
    <w:basedOn w:val="Norml"/>
    <w:rsid w:val="00102FFD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 w:cs="CordiaUPC"/>
      <w:b/>
      <w:bCs/>
      <w:i/>
      <w:iCs/>
      <w:sz w:val="34"/>
      <w:szCs w:val="34"/>
    </w:rPr>
  </w:style>
  <w:style w:type="paragraph" w:customStyle="1" w:styleId="Tblzatfelirata41">
    <w:name w:val="Táblázat felirata (4)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NormlWeb1">
    <w:name w:val="Normál (Web)1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f0">
    <w:name w:val="cf0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102FFD"/>
    <w:pPr>
      <w:ind w:left="720"/>
    </w:pPr>
  </w:style>
  <w:style w:type="paragraph" w:customStyle="1" w:styleId="Norml1">
    <w:name w:val="Normál1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Kerettartalom">
    <w:name w:val="Kerettartalom"/>
    <w:basedOn w:val="Norml"/>
    <w:rsid w:val="00102FFD"/>
  </w:style>
  <w:style w:type="paragraph" w:customStyle="1" w:styleId="Tblzattartalom">
    <w:name w:val="Táblázattartalom"/>
    <w:basedOn w:val="Norml"/>
    <w:rsid w:val="00102FFD"/>
    <w:pPr>
      <w:suppressLineNumbers/>
    </w:pPr>
  </w:style>
  <w:style w:type="paragraph" w:customStyle="1" w:styleId="Tblzatfejlc">
    <w:name w:val="Táblázatfejléc"/>
    <w:basedOn w:val="Tblzattartalom"/>
    <w:rsid w:val="00102FFD"/>
    <w:pPr>
      <w:jc w:val="center"/>
    </w:pPr>
    <w:rPr>
      <w:b/>
      <w:bCs/>
    </w:rPr>
  </w:style>
  <w:style w:type="paragraph" w:styleId="Listaszerbekezds">
    <w:name w:val="List Paragraph"/>
    <w:basedOn w:val="Norml"/>
    <w:uiPriority w:val="34"/>
    <w:qFormat/>
    <w:rsid w:val="005A187A"/>
    <w:pPr>
      <w:ind w:left="720"/>
      <w:contextualSpacing/>
    </w:pPr>
  </w:style>
  <w:style w:type="table" w:styleId="Rcsostblzat">
    <w:name w:val="Table Grid"/>
    <w:basedOn w:val="Normltblzat"/>
    <w:uiPriority w:val="59"/>
    <w:rsid w:val="003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rsid w:val="007F7E5A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Buborkszveg">
    <w:name w:val="Balloon Text"/>
    <w:basedOn w:val="Norml"/>
    <w:link w:val="BuborkszvegChar1"/>
    <w:uiPriority w:val="99"/>
    <w:semiHidden/>
    <w:unhideWhenUsed/>
    <w:rsid w:val="0055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56DEB"/>
    <w:rPr>
      <w:rFonts w:ascii="Segoe UI" w:eastAsia="Calibri" w:hAnsi="Segoe UI" w:cs="Segoe UI"/>
      <w:color w:val="00000A"/>
      <w:sz w:val="18"/>
      <w:szCs w:val="18"/>
      <w:lang w:eastAsia="ar-SA"/>
    </w:rPr>
  </w:style>
  <w:style w:type="paragraph" w:customStyle="1" w:styleId="FejezetCm">
    <w:name w:val="FejezetCím"/>
    <w:uiPriority w:val="99"/>
    <w:rsid w:val="00CF40F1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eastAsiaTheme="minorEastAsia"/>
      <w:b/>
      <w:bCs/>
      <w:i/>
      <w:iCs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910887"/>
    <w:pPr>
      <w:suppressAutoHyphens w:val="0"/>
      <w:spacing w:after="0" w:line="240" w:lineRule="auto"/>
    </w:pPr>
    <w:rPr>
      <w:rFonts w:ascii="Arial" w:eastAsia="Times New Roman" w:hAnsi="Arial" w:cstheme="minorHAnsi"/>
      <w:color w:val="auto"/>
      <w:sz w:val="20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910887"/>
    <w:rPr>
      <w:rFonts w:ascii="Arial" w:hAnsi="Arial" w:cstheme="minorHAns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433AD-9D54-4C24-92A9-E7DCE8528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2011</Words>
  <Characters>13881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15861</CharactersWithSpaces>
  <SharedDoc>false</SharedDoc>
  <HLinks>
    <vt:vector size="6" baseType="variant"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Bertalan Linda</cp:lastModifiedBy>
  <cp:revision>20</cp:revision>
  <cp:lastPrinted>2025-03-20T08:02:00Z</cp:lastPrinted>
  <dcterms:created xsi:type="dcterms:W3CDTF">2025-03-18T09:12:00Z</dcterms:created>
  <dcterms:modified xsi:type="dcterms:W3CDTF">2025-03-21T09:07:00Z</dcterms:modified>
</cp:coreProperties>
</file>