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5B38" w:rsidRDefault="00FB6258" w:rsidP="00A56400">
      <w:pPr>
        <w:spacing w:after="0"/>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Tanév végi beszámoló 2019/2020</w:t>
      </w:r>
      <w:r w:rsidR="003A02E1">
        <w:rPr>
          <w:rFonts w:ascii="Times New Roman" w:hAnsi="Times New Roman" w:cs="Times New Roman"/>
          <w:b/>
          <w:sz w:val="28"/>
          <w:szCs w:val="28"/>
        </w:rPr>
        <w:t>. tanév</w:t>
      </w:r>
      <w:r w:rsidR="00995AFD">
        <w:rPr>
          <w:rFonts w:ascii="Times New Roman" w:hAnsi="Times New Roman" w:cs="Times New Roman"/>
          <w:b/>
          <w:sz w:val="28"/>
          <w:szCs w:val="28"/>
        </w:rPr>
        <w:br/>
      </w:r>
    </w:p>
    <w:p w:rsidR="00F81C65" w:rsidRDefault="00F81C65" w:rsidP="00A56400">
      <w:pPr>
        <w:spacing w:after="0"/>
        <w:jc w:val="center"/>
        <w:rPr>
          <w:rFonts w:ascii="Times New Roman" w:hAnsi="Times New Roman" w:cs="Times New Roman"/>
          <w:b/>
          <w:sz w:val="28"/>
          <w:szCs w:val="28"/>
        </w:rPr>
      </w:pPr>
    </w:p>
    <w:p w:rsidR="00A56400" w:rsidRPr="00FF04B3" w:rsidRDefault="005A5AA1" w:rsidP="00A56400">
      <w:pPr>
        <w:spacing w:after="0"/>
        <w:rPr>
          <w:rFonts w:ascii="Times New Roman" w:hAnsi="Times New Roman" w:cs="Times New Roman"/>
          <w:b/>
          <w:sz w:val="28"/>
          <w:szCs w:val="28"/>
        </w:rPr>
      </w:pPr>
      <w:r w:rsidRPr="00FF04B3">
        <w:rPr>
          <w:rFonts w:ascii="Times New Roman" w:hAnsi="Times New Roman" w:cs="Times New Roman"/>
          <w:b/>
          <w:sz w:val="28"/>
          <w:szCs w:val="28"/>
        </w:rPr>
        <w:t xml:space="preserve">    I</w:t>
      </w:r>
      <w:r w:rsidR="00D24032" w:rsidRPr="00FF04B3">
        <w:rPr>
          <w:rFonts w:ascii="Times New Roman" w:hAnsi="Times New Roman" w:cs="Times New Roman"/>
          <w:b/>
          <w:sz w:val="28"/>
          <w:szCs w:val="28"/>
        </w:rPr>
        <w:t>.</w:t>
      </w:r>
      <w:r w:rsidR="00A56400" w:rsidRPr="00FF04B3">
        <w:rPr>
          <w:rFonts w:ascii="Times New Roman" w:hAnsi="Times New Roman" w:cs="Times New Roman"/>
          <w:b/>
          <w:sz w:val="28"/>
          <w:szCs w:val="28"/>
        </w:rPr>
        <w:tab/>
      </w:r>
      <w:r w:rsidR="00DF5517" w:rsidRPr="00FF04B3">
        <w:rPr>
          <w:rFonts w:ascii="Times New Roman" w:hAnsi="Times New Roman" w:cs="Times New Roman"/>
          <w:b/>
          <w:sz w:val="28"/>
          <w:szCs w:val="28"/>
        </w:rPr>
        <w:t>Helyzetelemzés</w:t>
      </w:r>
      <w:r w:rsidR="00995AFD" w:rsidRPr="00FF04B3">
        <w:rPr>
          <w:rFonts w:ascii="Times New Roman" w:hAnsi="Times New Roman" w:cs="Times New Roman"/>
          <w:b/>
          <w:sz w:val="28"/>
          <w:szCs w:val="28"/>
        </w:rPr>
        <w:br/>
      </w:r>
    </w:p>
    <w:p w:rsidR="00DF5517" w:rsidRDefault="00DF5517" w:rsidP="00054315">
      <w:pPr>
        <w:pStyle w:val="Listaszerbekezds"/>
        <w:numPr>
          <w:ilvl w:val="0"/>
          <w:numId w:val="2"/>
        </w:numPr>
        <w:spacing w:after="0"/>
        <w:rPr>
          <w:rFonts w:ascii="Times New Roman" w:hAnsi="Times New Roman" w:cs="Times New Roman"/>
          <w:b/>
          <w:sz w:val="24"/>
          <w:szCs w:val="24"/>
        </w:rPr>
      </w:pPr>
      <w:r w:rsidRPr="00054315">
        <w:rPr>
          <w:rFonts w:ascii="Times New Roman" w:hAnsi="Times New Roman" w:cs="Times New Roman"/>
          <w:b/>
          <w:sz w:val="24"/>
          <w:szCs w:val="24"/>
        </w:rPr>
        <w:t>Személyi feltételek</w:t>
      </w:r>
      <w:r w:rsidR="00995AFD">
        <w:rPr>
          <w:rFonts w:ascii="Times New Roman" w:hAnsi="Times New Roman" w:cs="Times New Roman"/>
          <w:b/>
          <w:sz w:val="24"/>
          <w:szCs w:val="24"/>
        </w:rPr>
        <w:br/>
      </w:r>
    </w:p>
    <w:p w:rsidR="00E23E03" w:rsidRDefault="003A02E1" w:rsidP="00673CF2">
      <w:pPr>
        <w:pStyle w:val="Listaszerbekezds"/>
        <w:numPr>
          <w:ilvl w:val="0"/>
          <w:numId w:val="9"/>
        </w:numPr>
        <w:spacing w:after="0"/>
        <w:rPr>
          <w:rFonts w:ascii="Times New Roman" w:hAnsi="Times New Roman" w:cs="Times New Roman"/>
          <w:sz w:val="24"/>
          <w:szCs w:val="24"/>
        </w:rPr>
      </w:pPr>
      <w:r>
        <w:rPr>
          <w:rFonts w:ascii="Times New Roman" w:hAnsi="Times New Roman" w:cs="Times New Roman"/>
          <w:sz w:val="24"/>
          <w:szCs w:val="24"/>
        </w:rPr>
        <w:t>Foglalkoztatott pedagógusok száma teljes munkaidőben</w:t>
      </w:r>
      <w:r w:rsidR="00927A6D">
        <w:rPr>
          <w:rFonts w:ascii="Times New Roman" w:hAnsi="Times New Roman" w:cs="Times New Roman"/>
          <w:sz w:val="24"/>
          <w:szCs w:val="24"/>
        </w:rPr>
        <w:t>:</w:t>
      </w:r>
      <w:r w:rsidR="006055C5">
        <w:rPr>
          <w:rFonts w:ascii="Times New Roman" w:hAnsi="Times New Roman" w:cs="Times New Roman"/>
          <w:sz w:val="24"/>
          <w:szCs w:val="24"/>
        </w:rPr>
        <w:t xml:space="preserve"> 22 fő</w:t>
      </w:r>
    </w:p>
    <w:p w:rsidR="006055C5" w:rsidRPr="006055C5" w:rsidRDefault="003A02E1" w:rsidP="006055C5">
      <w:pPr>
        <w:pStyle w:val="Listaszerbekezds"/>
        <w:numPr>
          <w:ilvl w:val="0"/>
          <w:numId w:val="9"/>
        </w:numPr>
        <w:spacing w:after="0"/>
        <w:rPr>
          <w:rFonts w:ascii="Times New Roman" w:hAnsi="Times New Roman" w:cs="Times New Roman"/>
          <w:sz w:val="24"/>
          <w:szCs w:val="24"/>
        </w:rPr>
      </w:pPr>
      <w:r>
        <w:rPr>
          <w:rFonts w:ascii="Times New Roman" w:hAnsi="Times New Roman" w:cs="Times New Roman"/>
          <w:sz w:val="24"/>
          <w:szCs w:val="24"/>
        </w:rPr>
        <w:t>Foglalkoztatott pedagógusok száma részmunkaidőben</w:t>
      </w:r>
      <w:r w:rsidR="00566DF5">
        <w:rPr>
          <w:rFonts w:ascii="Times New Roman" w:hAnsi="Times New Roman" w:cs="Times New Roman"/>
          <w:sz w:val="24"/>
          <w:szCs w:val="24"/>
        </w:rPr>
        <w:t xml:space="preserve"> (aki kizárólag az adott intézményben dolgozik)</w:t>
      </w:r>
      <w:r w:rsidR="00927A6D">
        <w:rPr>
          <w:rFonts w:ascii="Times New Roman" w:hAnsi="Times New Roman" w:cs="Times New Roman"/>
          <w:sz w:val="24"/>
          <w:szCs w:val="24"/>
        </w:rPr>
        <w:t>:</w:t>
      </w:r>
      <w:r w:rsidR="00566DF5">
        <w:rPr>
          <w:rFonts w:ascii="Times New Roman" w:hAnsi="Times New Roman" w:cs="Times New Roman"/>
          <w:sz w:val="24"/>
          <w:szCs w:val="24"/>
        </w:rPr>
        <w:t xml:space="preserve"> </w:t>
      </w:r>
      <w:r w:rsidR="006055C5">
        <w:rPr>
          <w:rFonts w:ascii="Times New Roman" w:hAnsi="Times New Roman" w:cs="Times New Roman"/>
          <w:sz w:val="24"/>
          <w:szCs w:val="24"/>
        </w:rPr>
        <w:t>0 fő</w:t>
      </w:r>
    </w:p>
    <w:p w:rsidR="00FD1A69" w:rsidRDefault="003A02E1" w:rsidP="00B51116">
      <w:pPr>
        <w:pStyle w:val="Listaszerbekezds"/>
        <w:numPr>
          <w:ilvl w:val="0"/>
          <w:numId w:val="9"/>
        </w:numPr>
        <w:spacing w:after="0"/>
        <w:rPr>
          <w:rFonts w:ascii="Times New Roman" w:hAnsi="Times New Roman" w:cs="Times New Roman"/>
          <w:sz w:val="24"/>
          <w:szCs w:val="24"/>
        </w:rPr>
      </w:pPr>
      <w:r w:rsidRPr="00FD1A69">
        <w:rPr>
          <w:rFonts w:ascii="Times New Roman" w:hAnsi="Times New Roman" w:cs="Times New Roman"/>
          <w:sz w:val="24"/>
          <w:szCs w:val="24"/>
        </w:rPr>
        <w:t>Foglalkoztatott pedagógusok száma</w:t>
      </w:r>
      <w:r w:rsidR="006055C5">
        <w:rPr>
          <w:rFonts w:ascii="Times New Roman" w:hAnsi="Times New Roman" w:cs="Times New Roman"/>
          <w:sz w:val="24"/>
          <w:szCs w:val="24"/>
        </w:rPr>
        <w:t xml:space="preserve"> </w:t>
      </w:r>
      <w:r w:rsidR="00FD1A69" w:rsidRPr="00FD1A69">
        <w:rPr>
          <w:rFonts w:ascii="Times New Roman" w:hAnsi="Times New Roman" w:cs="Times New Roman"/>
          <w:sz w:val="24"/>
          <w:szCs w:val="24"/>
        </w:rPr>
        <w:t>óraadóként</w:t>
      </w:r>
      <w:r w:rsidR="00566DF5">
        <w:rPr>
          <w:rFonts w:ascii="Times New Roman" w:hAnsi="Times New Roman" w:cs="Times New Roman"/>
          <w:sz w:val="24"/>
          <w:szCs w:val="24"/>
        </w:rPr>
        <w:t xml:space="preserve"> (megbízási szerződés alapján)</w:t>
      </w:r>
      <w:r w:rsidR="00927A6D">
        <w:rPr>
          <w:rFonts w:ascii="Times New Roman" w:hAnsi="Times New Roman" w:cs="Times New Roman"/>
          <w:sz w:val="24"/>
          <w:szCs w:val="24"/>
        </w:rPr>
        <w:t>:</w:t>
      </w:r>
      <w:r w:rsidR="00566DF5">
        <w:rPr>
          <w:rFonts w:ascii="Times New Roman" w:hAnsi="Times New Roman" w:cs="Times New Roman"/>
          <w:sz w:val="24"/>
          <w:szCs w:val="24"/>
        </w:rPr>
        <w:t xml:space="preserve"> </w:t>
      </w:r>
      <w:r w:rsidR="006055C5">
        <w:rPr>
          <w:rFonts w:ascii="Times New Roman" w:hAnsi="Times New Roman" w:cs="Times New Roman"/>
          <w:sz w:val="24"/>
          <w:szCs w:val="24"/>
        </w:rPr>
        <w:t>2 fő</w:t>
      </w:r>
    </w:p>
    <w:p w:rsidR="006055C5" w:rsidRDefault="006055C5" w:rsidP="006055C5">
      <w:pPr>
        <w:pStyle w:val="Listaszerbekezds"/>
        <w:numPr>
          <w:ilvl w:val="0"/>
          <w:numId w:val="32"/>
        </w:numPr>
        <w:spacing w:after="0"/>
        <w:rPr>
          <w:rFonts w:ascii="Times New Roman" w:hAnsi="Times New Roman" w:cs="Times New Roman"/>
          <w:sz w:val="24"/>
          <w:szCs w:val="24"/>
        </w:rPr>
      </w:pPr>
      <w:r>
        <w:rPr>
          <w:rFonts w:ascii="Times New Roman" w:hAnsi="Times New Roman" w:cs="Times New Roman"/>
          <w:sz w:val="24"/>
          <w:szCs w:val="24"/>
        </w:rPr>
        <w:t>Balázs Árpádné, ének-zene</w:t>
      </w:r>
      <w:r>
        <w:rPr>
          <w:rFonts w:ascii="Times New Roman" w:hAnsi="Times New Roman" w:cs="Times New Roman"/>
          <w:sz w:val="24"/>
          <w:szCs w:val="24"/>
        </w:rPr>
        <w:tab/>
        <w:t>heti 4 óra</w:t>
      </w:r>
    </w:p>
    <w:p w:rsidR="006055C5" w:rsidRPr="006055C5" w:rsidRDefault="006055C5" w:rsidP="006055C5">
      <w:pPr>
        <w:pStyle w:val="Listaszerbekezds"/>
        <w:numPr>
          <w:ilvl w:val="0"/>
          <w:numId w:val="32"/>
        </w:numPr>
        <w:spacing w:after="0"/>
        <w:rPr>
          <w:rFonts w:ascii="Times New Roman" w:hAnsi="Times New Roman" w:cs="Times New Roman"/>
          <w:sz w:val="24"/>
          <w:szCs w:val="24"/>
        </w:rPr>
      </w:pPr>
      <w:r>
        <w:rPr>
          <w:rFonts w:ascii="Times New Roman" w:hAnsi="Times New Roman" w:cs="Times New Roman"/>
          <w:sz w:val="24"/>
          <w:szCs w:val="24"/>
        </w:rPr>
        <w:t>Őri Bettina, angol nyelv</w:t>
      </w:r>
      <w:r>
        <w:rPr>
          <w:rFonts w:ascii="Times New Roman" w:hAnsi="Times New Roman" w:cs="Times New Roman"/>
          <w:sz w:val="24"/>
          <w:szCs w:val="24"/>
        </w:rPr>
        <w:tab/>
      </w:r>
      <w:r>
        <w:rPr>
          <w:rFonts w:ascii="Times New Roman" w:hAnsi="Times New Roman" w:cs="Times New Roman"/>
          <w:sz w:val="24"/>
          <w:szCs w:val="24"/>
        </w:rPr>
        <w:tab/>
        <w:t>heti 14 óra</w:t>
      </w:r>
    </w:p>
    <w:p w:rsidR="00FD1A69" w:rsidRDefault="00566DF5" w:rsidP="00B51116">
      <w:pPr>
        <w:pStyle w:val="Listaszerbekezds"/>
        <w:numPr>
          <w:ilvl w:val="0"/>
          <w:numId w:val="9"/>
        </w:numPr>
        <w:spacing w:after="0"/>
        <w:rPr>
          <w:rFonts w:ascii="Times New Roman" w:hAnsi="Times New Roman" w:cs="Times New Roman"/>
          <w:sz w:val="24"/>
          <w:szCs w:val="24"/>
        </w:rPr>
      </w:pPr>
      <w:r>
        <w:rPr>
          <w:rFonts w:ascii="Times New Roman" w:hAnsi="Times New Roman" w:cs="Times New Roman"/>
          <w:sz w:val="24"/>
          <w:szCs w:val="24"/>
        </w:rPr>
        <w:t>Más intézményből áttanító</w:t>
      </w:r>
      <w:r w:rsidR="00FD1A69" w:rsidRPr="00FD1A69">
        <w:rPr>
          <w:rFonts w:ascii="Times New Roman" w:hAnsi="Times New Roman" w:cs="Times New Roman"/>
          <w:sz w:val="24"/>
          <w:szCs w:val="24"/>
        </w:rPr>
        <w:t xml:space="preserve"> pedagógusok száma</w:t>
      </w:r>
      <w:r w:rsidR="00927A6D">
        <w:rPr>
          <w:rFonts w:ascii="Times New Roman" w:hAnsi="Times New Roman" w:cs="Times New Roman"/>
          <w:sz w:val="24"/>
          <w:szCs w:val="24"/>
        </w:rPr>
        <w:t xml:space="preserve">: </w:t>
      </w:r>
      <w:r w:rsidR="006055C5">
        <w:rPr>
          <w:rFonts w:ascii="Times New Roman" w:hAnsi="Times New Roman" w:cs="Times New Roman"/>
          <w:sz w:val="24"/>
          <w:szCs w:val="24"/>
        </w:rPr>
        <w:t>1 fő</w:t>
      </w:r>
    </w:p>
    <w:p w:rsidR="006055C5" w:rsidRPr="006055C5" w:rsidRDefault="006055C5" w:rsidP="006055C5">
      <w:pPr>
        <w:pStyle w:val="Listaszerbekezds"/>
        <w:numPr>
          <w:ilvl w:val="0"/>
          <w:numId w:val="32"/>
        </w:numPr>
        <w:spacing w:after="0"/>
        <w:rPr>
          <w:rFonts w:ascii="Times New Roman" w:hAnsi="Times New Roman" w:cs="Times New Roman"/>
          <w:sz w:val="24"/>
          <w:szCs w:val="24"/>
        </w:rPr>
      </w:pPr>
      <w:proofErr w:type="spellStart"/>
      <w:r>
        <w:rPr>
          <w:rFonts w:ascii="Times New Roman" w:hAnsi="Times New Roman" w:cs="Times New Roman"/>
          <w:sz w:val="24"/>
          <w:szCs w:val="24"/>
        </w:rPr>
        <w:t>Galu</w:t>
      </w:r>
      <w:r w:rsidR="00C549AE">
        <w:rPr>
          <w:rFonts w:ascii="Times New Roman" w:hAnsi="Times New Roman" w:cs="Times New Roman"/>
          <w:sz w:val="24"/>
          <w:szCs w:val="24"/>
        </w:rPr>
        <w:t>s</w:t>
      </w:r>
      <w:r>
        <w:rPr>
          <w:rFonts w:ascii="Times New Roman" w:hAnsi="Times New Roman" w:cs="Times New Roman"/>
          <w:sz w:val="24"/>
          <w:szCs w:val="24"/>
        </w:rPr>
        <w:t>káné</w:t>
      </w:r>
      <w:proofErr w:type="spellEnd"/>
      <w:r>
        <w:rPr>
          <w:rFonts w:ascii="Times New Roman" w:hAnsi="Times New Roman" w:cs="Times New Roman"/>
          <w:sz w:val="24"/>
          <w:szCs w:val="24"/>
        </w:rPr>
        <w:t xml:space="preserve"> Csöndes Eszter</w:t>
      </w:r>
      <w:r>
        <w:rPr>
          <w:rFonts w:ascii="Times New Roman" w:hAnsi="Times New Roman" w:cs="Times New Roman"/>
          <w:sz w:val="24"/>
          <w:szCs w:val="24"/>
        </w:rPr>
        <w:tab/>
      </w:r>
      <w:r w:rsidR="00927A6D">
        <w:rPr>
          <w:rFonts w:ascii="Times New Roman" w:hAnsi="Times New Roman" w:cs="Times New Roman"/>
          <w:sz w:val="24"/>
          <w:szCs w:val="24"/>
        </w:rPr>
        <w:t xml:space="preserve"> kémia </w:t>
      </w:r>
      <w:r>
        <w:rPr>
          <w:rFonts w:ascii="Times New Roman" w:hAnsi="Times New Roman" w:cs="Times New Roman"/>
          <w:sz w:val="24"/>
          <w:szCs w:val="24"/>
        </w:rPr>
        <w:tab/>
        <w:t>heti 14 óra</w:t>
      </w:r>
    </w:p>
    <w:p w:rsidR="007F0CB8" w:rsidRPr="006055C5" w:rsidRDefault="00FD1A69" w:rsidP="007F0CB8">
      <w:pPr>
        <w:pStyle w:val="Listaszerbekezds"/>
        <w:numPr>
          <w:ilvl w:val="0"/>
          <w:numId w:val="9"/>
        </w:numPr>
        <w:spacing w:after="0"/>
        <w:rPr>
          <w:rFonts w:ascii="Times New Roman" w:hAnsi="Times New Roman" w:cs="Times New Roman"/>
          <w:sz w:val="24"/>
          <w:szCs w:val="24"/>
        </w:rPr>
      </w:pPr>
      <w:r>
        <w:rPr>
          <w:rFonts w:ascii="Times New Roman" w:hAnsi="Times New Roman" w:cs="Times New Roman"/>
          <w:sz w:val="24"/>
          <w:szCs w:val="24"/>
        </w:rPr>
        <w:t xml:space="preserve">Foglalkoztatott </w:t>
      </w:r>
      <w:r w:rsidR="00D529F2">
        <w:rPr>
          <w:rFonts w:ascii="Times New Roman" w:hAnsi="Times New Roman" w:cs="Times New Roman"/>
          <w:sz w:val="24"/>
          <w:szCs w:val="24"/>
        </w:rPr>
        <w:t>NOKS-os pedagógusok</w:t>
      </w:r>
      <w:r w:rsidR="007E3481">
        <w:rPr>
          <w:rFonts w:ascii="Times New Roman" w:hAnsi="Times New Roman" w:cs="Times New Roman"/>
          <w:sz w:val="24"/>
          <w:szCs w:val="24"/>
        </w:rPr>
        <w:t xml:space="preserve"> száma</w:t>
      </w:r>
      <w:r w:rsidR="00927A6D">
        <w:rPr>
          <w:rFonts w:ascii="Times New Roman" w:hAnsi="Times New Roman" w:cs="Times New Roman"/>
          <w:sz w:val="24"/>
          <w:szCs w:val="24"/>
        </w:rPr>
        <w:t>:</w:t>
      </w:r>
      <w:r w:rsidR="006055C5">
        <w:rPr>
          <w:rFonts w:ascii="Times New Roman" w:hAnsi="Times New Roman" w:cs="Times New Roman"/>
          <w:sz w:val="24"/>
          <w:szCs w:val="24"/>
        </w:rPr>
        <w:t xml:space="preserve"> 0 fő</w:t>
      </w:r>
    </w:p>
    <w:p w:rsidR="003A02E1" w:rsidRDefault="003A02E1" w:rsidP="00673CF2">
      <w:pPr>
        <w:pStyle w:val="Listaszerbekezds"/>
        <w:numPr>
          <w:ilvl w:val="0"/>
          <w:numId w:val="9"/>
        </w:numPr>
        <w:spacing w:after="0"/>
        <w:rPr>
          <w:rFonts w:ascii="Times New Roman" w:hAnsi="Times New Roman" w:cs="Times New Roman"/>
          <w:sz w:val="24"/>
          <w:szCs w:val="24"/>
        </w:rPr>
      </w:pPr>
      <w:proofErr w:type="gramStart"/>
      <w:r>
        <w:rPr>
          <w:rFonts w:ascii="Times New Roman" w:hAnsi="Times New Roman" w:cs="Times New Roman"/>
          <w:sz w:val="24"/>
          <w:szCs w:val="24"/>
        </w:rPr>
        <w:t>Gyakornok</w:t>
      </w:r>
      <w:r w:rsidR="00927A6D">
        <w:rPr>
          <w:rFonts w:ascii="Times New Roman" w:hAnsi="Times New Roman" w:cs="Times New Roman"/>
          <w:sz w:val="24"/>
          <w:szCs w:val="24"/>
        </w:rPr>
        <w:t>:</w:t>
      </w:r>
      <w:r w:rsidR="006055C5">
        <w:rPr>
          <w:rFonts w:ascii="Times New Roman" w:hAnsi="Times New Roman" w:cs="Times New Roman"/>
          <w:sz w:val="24"/>
          <w:szCs w:val="24"/>
        </w:rPr>
        <w:t xml:space="preserve">  0</w:t>
      </w:r>
      <w:proofErr w:type="gramEnd"/>
      <w:r w:rsidR="006055C5">
        <w:rPr>
          <w:rFonts w:ascii="Times New Roman" w:hAnsi="Times New Roman" w:cs="Times New Roman"/>
          <w:sz w:val="24"/>
          <w:szCs w:val="24"/>
        </w:rPr>
        <w:t xml:space="preserve"> </w:t>
      </w:r>
      <w:r w:rsidR="00927A6D">
        <w:rPr>
          <w:rFonts w:ascii="Times New Roman" w:hAnsi="Times New Roman" w:cs="Times New Roman"/>
          <w:sz w:val="24"/>
          <w:szCs w:val="24"/>
        </w:rPr>
        <w:t>fő</w:t>
      </w:r>
    </w:p>
    <w:p w:rsidR="008F558B" w:rsidRDefault="008F558B" w:rsidP="008F558B">
      <w:pPr>
        <w:pStyle w:val="Listaszerbekezds"/>
        <w:numPr>
          <w:ilvl w:val="0"/>
          <w:numId w:val="9"/>
        </w:numPr>
        <w:spacing w:after="0"/>
        <w:rPr>
          <w:rFonts w:ascii="Times New Roman" w:hAnsi="Times New Roman" w:cs="Times New Roman"/>
          <w:sz w:val="24"/>
          <w:szCs w:val="24"/>
        </w:rPr>
      </w:pPr>
      <w:r>
        <w:rPr>
          <w:rFonts w:ascii="Times New Roman" w:hAnsi="Times New Roman" w:cs="Times New Roman"/>
          <w:sz w:val="24"/>
          <w:szCs w:val="24"/>
        </w:rPr>
        <w:t>Pedagógus I. fokozat</w:t>
      </w:r>
      <w:r w:rsidR="00927A6D">
        <w:rPr>
          <w:rFonts w:ascii="Times New Roman" w:hAnsi="Times New Roman" w:cs="Times New Roman"/>
          <w:sz w:val="24"/>
          <w:szCs w:val="24"/>
        </w:rPr>
        <w:t>:</w:t>
      </w:r>
      <w:r>
        <w:rPr>
          <w:rFonts w:ascii="Times New Roman" w:hAnsi="Times New Roman" w:cs="Times New Roman"/>
          <w:sz w:val="24"/>
          <w:szCs w:val="24"/>
        </w:rPr>
        <w:t xml:space="preserve"> </w:t>
      </w:r>
      <w:r w:rsidR="006055C5">
        <w:rPr>
          <w:rFonts w:ascii="Times New Roman" w:hAnsi="Times New Roman" w:cs="Times New Roman"/>
          <w:sz w:val="24"/>
          <w:szCs w:val="24"/>
        </w:rPr>
        <w:t xml:space="preserve">4 </w:t>
      </w:r>
      <w:r w:rsidR="00927A6D">
        <w:rPr>
          <w:rFonts w:ascii="Times New Roman" w:hAnsi="Times New Roman" w:cs="Times New Roman"/>
          <w:sz w:val="24"/>
          <w:szCs w:val="24"/>
        </w:rPr>
        <w:t>fő</w:t>
      </w:r>
    </w:p>
    <w:p w:rsidR="008F558B" w:rsidRDefault="008F558B" w:rsidP="008F558B">
      <w:pPr>
        <w:pStyle w:val="Listaszerbekezds"/>
        <w:numPr>
          <w:ilvl w:val="0"/>
          <w:numId w:val="9"/>
        </w:numPr>
        <w:spacing w:after="0"/>
        <w:rPr>
          <w:rFonts w:ascii="Times New Roman" w:hAnsi="Times New Roman" w:cs="Times New Roman"/>
          <w:sz w:val="24"/>
          <w:szCs w:val="24"/>
        </w:rPr>
      </w:pPr>
      <w:r>
        <w:rPr>
          <w:rFonts w:ascii="Times New Roman" w:hAnsi="Times New Roman" w:cs="Times New Roman"/>
          <w:sz w:val="24"/>
          <w:szCs w:val="24"/>
        </w:rPr>
        <w:t>Pedagógus II. fokozat</w:t>
      </w:r>
      <w:r w:rsidR="00927A6D">
        <w:rPr>
          <w:rFonts w:ascii="Times New Roman" w:hAnsi="Times New Roman" w:cs="Times New Roman"/>
          <w:sz w:val="24"/>
          <w:szCs w:val="24"/>
        </w:rPr>
        <w:t>:</w:t>
      </w:r>
      <w:r>
        <w:rPr>
          <w:rFonts w:ascii="Times New Roman" w:hAnsi="Times New Roman" w:cs="Times New Roman"/>
          <w:sz w:val="24"/>
          <w:szCs w:val="24"/>
        </w:rPr>
        <w:t xml:space="preserve"> </w:t>
      </w:r>
      <w:r w:rsidR="00735C23">
        <w:rPr>
          <w:rFonts w:ascii="Times New Roman" w:hAnsi="Times New Roman" w:cs="Times New Roman"/>
          <w:sz w:val="24"/>
          <w:szCs w:val="24"/>
        </w:rPr>
        <w:t>1</w:t>
      </w:r>
      <w:r w:rsidR="006055C5">
        <w:rPr>
          <w:rFonts w:ascii="Times New Roman" w:hAnsi="Times New Roman" w:cs="Times New Roman"/>
          <w:sz w:val="24"/>
          <w:szCs w:val="24"/>
        </w:rPr>
        <w:t xml:space="preserve">4 </w:t>
      </w:r>
      <w:r w:rsidR="00927A6D">
        <w:rPr>
          <w:rFonts w:ascii="Times New Roman" w:hAnsi="Times New Roman" w:cs="Times New Roman"/>
          <w:sz w:val="24"/>
          <w:szCs w:val="24"/>
        </w:rPr>
        <w:t>fő</w:t>
      </w:r>
    </w:p>
    <w:p w:rsidR="008F558B" w:rsidRDefault="008F558B" w:rsidP="008F558B">
      <w:pPr>
        <w:pStyle w:val="Listaszerbekezds"/>
        <w:numPr>
          <w:ilvl w:val="0"/>
          <w:numId w:val="9"/>
        </w:numPr>
        <w:spacing w:after="0"/>
        <w:rPr>
          <w:rFonts w:ascii="Times New Roman" w:hAnsi="Times New Roman" w:cs="Times New Roman"/>
          <w:sz w:val="24"/>
          <w:szCs w:val="24"/>
        </w:rPr>
      </w:pPr>
      <w:r>
        <w:rPr>
          <w:rFonts w:ascii="Times New Roman" w:hAnsi="Times New Roman" w:cs="Times New Roman"/>
          <w:sz w:val="24"/>
          <w:szCs w:val="24"/>
        </w:rPr>
        <w:t>Mesterpedagógus (fő) – melyből szakértő, szaktanácsadó</w:t>
      </w:r>
      <w:r w:rsidR="00927A6D">
        <w:rPr>
          <w:rFonts w:ascii="Times New Roman" w:hAnsi="Times New Roman" w:cs="Times New Roman"/>
          <w:sz w:val="24"/>
          <w:szCs w:val="24"/>
        </w:rPr>
        <w:t>:</w:t>
      </w:r>
      <w:r>
        <w:rPr>
          <w:rFonts w:ascii="Times New Roman" w:hAnsi="Times New Roman" w:cs="Times New Roman"/>
          <w:sz w:val="24"/>
          <w:szCs w:val="24"/>
        </w:rPr>
        <w:t xml:space="preserve"> (</w:t>
      </w:r>
      <w:r w:rsidR="006055C5">
        <w:rPr>
          <w:rFonts w:ascii="Times New Roman" w:hAnsi="Times New Roman" w:cs="Times New Roman"/>
          <w:sz w:val="24"/>
          <w:szCs w:val="24"/>
        </w:rPr>
        <w:t xml:space="preserve">4 </w:t>
      </w:r>
      <w:r>
        <w:rPr>
          <w:rFonts w:ascii="Times New Roman" w:hAnsi="Times New Roman" w:cs="Times New Roman"/>
          <w:sz w:val="24"/>
          <w:szCs w:val="24"/>
        </w:rPr>
        <w:t>fő)</w:t>
      </w:r>
    </w:p>
    <w:p w:rsidR="008F558B" w:rsidRPr="006055C5" w:rsidRDefault="00927A6D" w:rsidP="008F558B">
      <w:pPr>
        <w:pStyle w:val="Listaszerbekezds"/>
        <w:numPr>
          <w:ilvl w:val="0"/>
          <w:numId w:val="9"/>
        </w:numPr>
        <w:spacing w:after="0"/>
        <w:rPr>
          <w:rFonts w:ascii="Times New Roman" w:hAnsi="Times New Roman" w:cs="Times New Roman"/>
          <w:sz w:val="24"/>
          <w:szCs w:val="24"/>
        </w:rPr>
      </w:pPr>
      <w:r>
        <w:rPr>
          <w:rFonts w:ascii="Times New Roman" w:hAnsi="Times New Roman" w:cs="Times New Roman"/>
          <w:sz w:val="24"/>
          <w:szCs w:val="24"/>
        </w:rPr>
        <w:t xml:space="preserve">Kutatótanár: </w:t>
      </w:r>
      <w:r w:rsidR="006055C5">
        <w:rPr>
          <w:rFonts w:ascii="Times New Roman" w:hAnsi="Times New Roman" w:cs="Times New Roman"/>
          <w:sz w:val="24"/>
          <w:szCs w:val="24"/>
        </w:rPr>
        <w:t xml:space="preserve">0 </w:t>
      </w:r>
      <w:r w:rsidR="008F558B" w:rsidRPr="00566DF5">
        <w:rPr>
          <w:rFonts w:ascii="Times New Roman" w:hAnsi="Times New Roman" w:cs="Times New Roman"/>
          <w:sz w:val="24"/>
          <w:szCs w:val="24"/>
        </w:rPr>
        <w:t>fő</w:t>
      </w:r>
    </w:p>
    <w:p w:rsidR="00144723" w:rsidRPr="00673CF2" w:rsidRDefault="00144723" w:rsidP="00673CF2">
      <w:pPr>
        <w:pStyle w:val="Listaszerbekezds"/>
        <w:numPr>
          <w:ilvl w:val="0"/>
          <w:numId w:val="9"/>
        </w:numPr>
        <w:spacing w:after="0"/>
        <w:rPr>
          <w:rFonts w:ascii="Times New Roman" w:hAnsi="Times New Roman" w:cs="Times New Roman"/>
          <w:sz w:val="24"/>
          <w:szCs w:val="24"/>
        </w:rPr>
      </w:pPr>
      <w:r w:rsidRPr="00144723">
        <w:rPr>
          <w:rFonts w:ascii="Times New Roman" w:hAnsi="Times New Roman" w:cs="Times New Roman"/>
          <w:sz w:val="24"/>
          <w:szCs w:val="24"/>
        </w:rPr>
        <w:t>Pedagógusminősítés</w:t>
      </w:r>
      <w:r w:rsidR="003E3C13">
        <w:rPr>
          <w:rFonts w:ascii="Times New Roman" w:hAnsi="Times New Roman" w:cs="Times New Roman"/>
          <w:sz w:val="24"/>
          <w:szCs w:val="24"/>
        </w:rPr>
        <w:t>i eljárás</w:t>
      </w:r>
      <w:r w:rsidR="007E3481">
        <w:rPr>
          <w:rFonts w:ascii="Times New Roman" w:hAnsi="Times New Roman" w:cs="Times New Roman"/>
          <w:sz w:val="24"/>
          <w:szCs w:val="24"/>
        </w:rPr>
        <w:t xml:space="preserve">ban </w:t>
      </w:r>
      <w:r w:rsidRPr="00144723">
        <w:rPr>
          <w:rFonts w:ascii="Times New Roman" w:hAnsi="Times New Roman" w:cs="Times New Roman"/>
          <w:sz w:val="24"/>
          <w:szCs w:val="24"/>
        </w:rPr>
        <w:t>érintett</w:t>
      </w:r>
      <w:r w:rsidR="007E3481">
        <w:rPr>
          <w:rFonts w:ascii="Times New Roman" w:hAnsi="Times New Roman" w:cs="Times New Roman"/>
          <w:sz w:val="24"/>
          <w:szCs w:val="24"/>
        </w:rPr>
        <w:t>ek száma</w:t>
      </w:r>
      <w:r w:rsidR="00FB6258">
        <w:rPr>
          <w:rFonts w:ascii="Times New Roman" w:hAnsi="Times New Roman" w:cs="Times New Roman"/>
          <w:sz w:val="24"/>
          <w:szCs w:val="24"/>
        </w:rPr>
        <w:t xml:space="preserve"> a 2019/2020</w:t>
      </w:r>
      <w:r>
        <w:rPr>
          <w:rFonts w:ascii="Times New Roman" w:hAnsi="Times New Roman" w:cs="Times New Roman"/>
          <w:sz w:val="24"/>
          <w:szCs w:val="24"/>
        </w:rPr>
        <w:t>-</w:t>
      </w:r>
      <w:r w:rsidR="00FB6258">
        <w:rPr>
          <w:rFonts w:ascii="Times New Roman" w:hAnsi="Times New Roman" w:cs="Times New Roman"/>
          <w:sz w:val="24"/>
          <w:szCs w:val="24"/>
        </w:rPr>
        <w:t>a</w:t>
      </w:r>
      <w:r>
        <w:rPr>
          <w:rFonts w:ascii="Times New Roman" w:hAnsi="Times New Roman" w:cs="Times New Roman"/>
          <w:sz w:val="24"/>
          <w:szCs w:val="24"/>
        </w:rPr>
        <w:t>s tanévben</w:t>
      </w:r>
      <w:r w:rsidR="00927A6D">
        <w:rPr>
          <w:rFonts w:ascii="Times New Roman" w:hAnsi="Times New Roman" w:cs="Times New Roman"/>
          <w:sz w:val="24"/>
          <w:szCs w:val="24"/>
        </w:rPr>
        <w:t>:</w:t>
      </w:r>
      <w:r w:rsidR="006055C5">
        <w:rPr>
          <w:rFonts w:ascii="Times New Roman" w:hAnsi="Times New Roman" w:cs="Times New Roman"/>
          <w:sz w:val="24"/>
          <w:szCs w:val="24"/>
        </w:rPr>
        <w:t xml:space="preserve"> 2 fő</w:t>
      </w:r>
    </w:p>
    <w:p w:rsidR="003A02E1" w:rsidRPr="00E23E03" w:rsidRDefault="003A02E1" w:rsidP="00673CF2">
      <w:pPr>
        <w:pStyle w:val="Listaszerbekezds"/>
        <w:numPr>
          <w:ilvl w:val="0"/>
          <w:numId w:val="9"/>
        </w:numPr>
        <w:spacing w:after="0"/>
        <w:rPr>
          <w:rFonts w:ascii="Times New Roman" w:hAnsi="Times New Roman" w:cs="Times New Roman"/>
          <w:sz w:val="24"/>
          <w:szCs w:val="24"/>
        </w:rPr>
      </w:pPr>
      <w:r>
        <w:rPr>
          <w:rFonts w:ascii="Times New Roman" w:hAnsi="Times New Roman" w:cs="Times New Roman"/>
          <w:sz w:val="24"/>
          <w:szCs w:val="24"/>
        </w:rPr>
        <w:t>Szakos ellátottság</w:t>
      </w:r>
      <w:r w:rsidR="00927A6D">
        <w:rPr>
          <w:rFonts w:ascii="Times New Roman" w:hAnsi="Times New Roman" w:cs="Times New Roman"/>
          <w:sz w:val="24"/>
          <w:szCs w:val="24"/>
        </w:rPr>
        <w:t xml:space="preserve">: </w:t>
      </w:r>
      <w:r w:rsidR="001550AF">
        <w:rPr>
          <w:rFonts w:ascii="Times New Roman" w:hAnsi="Times New Roman" w:cs="Times New Roman"/>
          <w:sz w:val="24"/>
          <w:szCs w:val="24"/>
        </w:rPr>
        <w:t>100 %</w:t>
      </w:r>
    </w:p>
    <w:p w:rsidR="00E23E03" w:rsidRPr="00E23E03" w:rsidRDefault="00E23E03" w:rsidP="00673CF2">
      <w:pPr>
        <w:pStyle w:val="Listaszerbekezds"/>
        <w:numPr>
          <w:ilvl w:val="0"/>
          <w:numId w:val="9"/>
        </w:numPr>
        <w:spacing w:after="0"/>
        <w:rPr>
          <w:rFonts w:ascii="Times New Roman" w:hAnsi="Times New Roman" w:cs="Times New Roman"/>
          <w:sz w:val="24"/>
          <w:szCs w:val="24"/>
        </w:rPr>
      </w:pPr>
      <w:r w:rsidRPr="00E23E03">
        <w:rPr>
          <w:rFonts w:ascii="Times New Roman" w:hAnsi="Times New Roman" w:cs="Times New Roman"/>
          <w:sz w:val="24"/>
          <w:szCs w:val="24"/>
        </w:rPr>
        <w:t>Nevelő-oktató munkát közvetlenül segítők száma</w:t>
      </w:r>
      <w:r w:rsidR="00927A6D">
        <w:rPr>
          <w:rFonts w:ascii="Times New Roman" w:hAnsi="Times New Roman" w:cs="Times New Roman"/>
          <w:sz w:val="24"/>
          <w:szCs w:val="24"/>
        </w:rPr>
        <w:t>:</w:t>
      </w:r>
      <w:r w:rsidR="001550AF">
        <w:rPr>
          <w:rFonts w:ascii="Times New Roman" w:hAnsi="Times New Roman" w:cs="Times New Roman"/>
          <w:sz w:val="24"/>
          <w:szCs w:val="24"/>
        </w:rPr>
        <w:t xml:space="preserve"> 3</w:t>
      </w:r>
      <w:r w:rsidR="00927A6D">
        <w:rPr>
          <w:rFonts w:ascii="Times New Roman" w:hAnsi="Times New Roman" w:cs="Times New Roman"/>
          <w:sz w:val="24"/>
          <w:szCs w:val="24"/>
        </w:rPr>
        <w:t>fő</w:t>
      </w:r>
    </w:p>
    <w:p w:rsidR="00E23E03" w:rsidRDefault="003A02E1" w:rsidP="00673CF2">
      <w:pPr>
        <w:pStyle w:val="Listaszerbekezds"/>
        <w:numPr>
          <w:ilvl w:val="0"/>
          <w:numId w:val="9"/>
        </w:numPr>
        <w:spacing w:after="0"/>
        <w:rPr>
          <w:rFonts w:ascii="Times New Roman" w:hAnsi="Times New Roman" w:cs="Times New Roman"/>
          <w:sz w:val="24"/>
          <w:szCs w:val="24"/>
        </w:rPr>
      </w:pPr>
      <w:r>
        <w:rPr>
          <w:rFonts w:ascii="Times New Roman" w:hAnsi="Times New Roman" w:cs="Times New Roman"/>
          <w:sz w:val="24"/>
          <w:szCs w:val="24"/>
        </w:rPr>
        <w:t>Technikai dolgozók száma</w:t>
      </w:r>
      <w:r w:rsidR="00927A6D">
        <w:rPr>
          <w:rFonts w:ascii="Times New Roman" w:hAnsi="Times New Roman" w:cs="Times New Roman"/>
          <w:sz w:val="24"/>
          <w:szCs w:val="24"/>
        </w:rPr>
        <w:t xml:space="preserve">: </w:t>
      </w:r>
      <w:r w:rsidR="001550AF">
        <w:rPr>
          <w:rFonts w:ascii="Times New Roman" w:hAnsi="Times New Roman" w:cs="Times New Roman"/>
          <w:sz w:val="24"/>
          <w:szCs w:val="24"/>
        </w:rPr>
        <w:t xml:space="preserve">5 </w:t>
      </w:r>
      <w:r w:rsidR="00927A6D">
        <w:rPr>
          <w:rFonts w:ascii="Times New Roman" w:hAnsi="Times New Roman" w:cs="Times New Roman"/>
          <w:sz w:val="24"/>
          <w:szCs w:val="24"/>
        </w:rPr>
        <w:t>fő</w:t>
      </w:r>
    </w:p>
    <w:p w:rsidR="001B24BD" w:rsidRDefault="001B24BD" w:rsidP="00673CF2">
      <w:pPr>
        <w:pStyle w:val="Listaszerbekezds"/>
        <w:numPr>
          <w:ilvl w:val="0"/>
          <w:numId w:val="9"/>
        </w:numPr>
        <w:spacing w:after="0"/>
        <w:rPr>
          <w:rFonts w:ascii="Times New Roman" w:hAnsi="Times New Roman" w:cs="Times New Roman"/>
          <w:sz w:val="24"/>
          <w:szCs w:val="24"/>
        </w:rPr>
      </w:pPr>
      <w:r>
        <w:rPr>
          <w:rFonts w:ascii="Times New Roman" w:hAnsi="Times New Roman" w:cs="Times New Roman"/>
          <w:sz w:val="24"/>
          <w:szCs w:val="24"/>
        </w:rPr>
        <w:t>Köz</w:t>
      </w:r>
      <w:r w:rsidR="008F558B">
        <w:rPr>
          <w:rFonts w:ascii="Times New Roman" w:hAnsi="Times New Roman" w:cs="Times New Roman"/>
          <w:sz w:val="24"/>
          <w:szCs w:val="24"/>
        </w:rPr>
        <w:t>foglalkoztatottak száma</w:t>
      </w:r>
      <w:r w:rsidR="00927A6D">
        <w:rPr>
          <w:rFonts w:ascii="Times New Roman" w:hAnsi="Times New Roman" w:cs="Times New Roman"/>
          <w:sz w:val="24"/>
          <w:szCs w:val="24"/>
        </w:rPr>
        <w:t xml:space="preserve">: </w:t>
      </w:r>
      <w:r w:rsidR="001550AF">
        <w:rPr>
          <w:rFonts w:ascii="Times New Roman" w:hAnsi="Times New Roman" w:cs="Times New Roman"/>
          <w:sz w:val="24"/>
          <w:szCs w:val="24"/>
        </w:rPr>
        <w:t xml:space="preserve">0 </w:t>
      </w:r>
      <w:r w:rsidR="008F558B" w:rsidRPr="008F558B">
        <w:rPr>
          <w:rFonts w:ascii="Times New Roman" w:hAnsi="Times New Roman" w:cs="Times New Roman"/>
          <w:sz w:val="24"/>
          <w:szCs w:val="24"/>
        </w:rPr>
        <w:t>fő</w:t>
      </w:r>
    </w:p>
    <w:p w:rsidR="008F558B" w:rsidRDefault="008F558B" w:rsidP="00673CF2">
      <w:pPr>
        <w:pStyle w:val="Listaszerbekezds"/>
        <w:numPr>
          <w:ilvl w:val="0"/>
          <w:numId w:val="9"/>
        </w:numPr>
        <w:spacing w:after="0"/>
        <w:rPr>
          <w:rFonts w:ascii="Times New Roman" w:hAnsi="Times New Roman" w:cs="Times New Roman"/>
          <w:sz w:val="24"/>
          <w:szCs w:val="24"/>
        </w:rPr>
      </w:pPr>
      <w:r>
        <w:rPr>
          <w:rFonts w:ascii="Times New Roman" w:hAnsi="Times New Roman" w:cs="Times New Roman"/>
          <w:sz w:val="24"/>
          <w:szCs w:val="24"/>
        </w:rPr>
        <w:t xml:space="preserve">A tanév során jelentkezett nehézségek a foglalkoztatásban </w:t>
      </w:r>
    </w:p>
    <w:p w:rsidR="001550AF" w:rsidRDefault="001550AF" w:rsidP="001550AF">
      <w:pPr>
        <w:pStyle w:val="Listaszerbekezds"/>
        <w:numPr>
          <w:ilvl w:val="0"/>
          <w:numId w:val="32"/>
        </w:numPr>
        <w:spacing w:after="0"/>
        <w:jc w:val="both"/>
        <w:rPr>
          <w:rFonts w:ascii="Times New Roman" w:hAnsi="Times New Roman" w:cs="Times New Roman"/>
          <w:sz w:val="24"/>
          <w:szCs w:val="24"/>
        </w:rPr>
      </w:pPr>
      <w:proofErr w:type="spellStart"/>
      <w:r>
        <w:rPr>
          <w:rFonts w:ascii="Times New Roman" w:hAnsi="Times New Roman" w:cs="Times New Roman"/>
          <w:sz w:val="24"/>
          <w:szCs w:val="24"/>
        </w:rPr>
        <w:t>Schemmer</w:t>
      </w:r>
      <w:r w:rsidR="00625E67">
        <w:rPr>
          <w:rFonts w:ascii="Times New Roman" w:hAnsi="Times New Roman" w:cs="Times New Roman"/>
          <w:sz w:val="24"/>
          <w:szCs w:val="24"/>
        </w:rPr>
        <w:t>l</w:t>
      </w:r>
      <w:proofErr w:type="spellEnd"/>
      <w:r>
        <w:rPr>
          <w:rFonts w:ascii="Times New Roman" w:hAnsi="Times New Roman" w:cs="Times New Roman"/>
          <w:sz w:val="24"/>
          <w:szCs w:val="24"/>
        </w:rPr>
        <w:t xml:space="preserve"> Júliát – angol szakos kolléganőnket – betegsége hátráltatta a munkában. Augusztus végén derült ki, hogy a tanévet nem tudja megkezdeni. Óráit 1 fő óraadóval, ill. a fennmaradó órák angol nyelv szakos tanárok közti szétosztásával tudtuk megoldani. Ennek következtében minden angol nyelv </w:t>
      </w:r>
      <w:r w:rsidR="00995AFD">
        <w:rPr>
          <w:rFonts w:ascii="Times New Roman" w:hAnsi="Times New Roman" w:cs="Times New Roman"/>
          <w:sz w:val="24"/>
          <w:szCs w:val="24"/>
        </w:rPr>
        <w:t>szakosunk</w:t>
      </w:r>
      <w:r>
        <w:rPr>
          <w:rFonts w:ascii="Times New Roman" w:hAnsi="Times New Roman" w:cs="Times New Roman"/>
          <w:sz w:val="24"/>
          <w:szCs w:val="24"/>
        </w:rPr>
        <w:t xml:space="preserve"> az egész tanév során magas óraszámban dolgozott.</w:t>
      </w:r>
    </w:p>
    <w:p w:rsidR="00625E67" w:rsidRPr="001550AF" w:rsidRDefault="00625E67" w:rsidP="001550AF">
      <w:pPr>
        <w:pStyle w:val="Listaszerbekezds"/>
        <w:numPr>
          <w:ilvl w:val="0"/>
          <w:numId w:val="32"/>
        </w:numPr>
        <w:spacing w:after="0"/>
        <w:jc w:val="both"/>
        <w:rPr>
          <w:rFonts w:ascii="Times New Roman" w:hAnsi="Times New Roman" w:cs="Times New Roman"/>
          <w:sz w:val="24"/>
          <w:szCs w:val="24"/>
        </w:rPr>
      </w:pPr>
      <w:proofErr w:type="spellStart"/>
      <w:r>
        <w:rPr>
          <w:rFonts w:ascii="Times New Roman" w:hAnsi="Times New Roman" w:cs="Times New Roman"/>
          <w:sz w:val="24"/>
          <w:szCs w:val="24"/>
        </w:rPr>
        <w:t>Galuskáné</w:t>
      </w:r>
      <w:proofErr w:type="spellEnd"/>
      <w:r>
        <w:rPr>
          <w:rFonts w:ascii="Times New Roman" w:hAnsi="Times New Roman" w:cs="Times New Roman"/>
          <w:sz w:val="24"/>
          <w:szCs w:val="24"/>
        </w:rPr>
        <w:t xml:space="preserve"> Csöndes Eszter gyermeke megbetegedett, hosszabb időre kezelésre szorult. Az órák szakos helyettesítésében </w:t>
      </w:r>
      <w:proofErr w:type="spellStart"/>
      <w:r>
        <w:rPr>
          <w:rFonts w:ascii="Times New Roman" w:hAnsi="Times New Roman" w:cs="Times New Roman"/>
          <w:sz w:val="24"/>
          <w:szCs w:val="24"/>
        </w:rPr>
        <w:t>Kadlicskóné</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Szládovits</w:t>
      </w:r>
      <w:proofErr w:type="spellEnd"/>
      <w:r>
        <w:rPr>
          <w:rFonts w:ascii="Times New Roman" w:hAnsi="Times New Roman" w:cs="Times New Roman"/>
          <w:sz w:val="24"/>
          <w:szCs w:val="24"/>
        </w:rPr>
        <w:t xml:space="preserve"> Mónika és Kajtár Péter segített be.</w:t>
      </w:r>
    </w:p>
    <w:p w:rsidR="008F558B" w:rsidRDefault="00673CF2" w:rsidP="008F558B">
      <w:pPr>
        <w:pStyle w:val="Listaszerbekezds"/>
        <w:numPr>
          <w:ilvl w:val="0"/>
          <w:numId w:val="9"/>
        </w:numPr>
        <w:spacing w:after="0"/>
        <w:rPr>
          <w:rFonts w:ascii="Times New Roman" w:hAnsi="Times New Roman" w:cs="Times New Roman"/>
          <w:sz w:val="24"/>
          <w:szCs w:val="24"/>
        </w:rPr>
      </w:pPr>
      <w:r w:rsidRPr="00673CF2">
        <w:rPr>
          <w:rFonts w:ascii="Times New Roman" w:hAnsi="Times New Roman" w:cs="Times New Roman"/>
          <w:sz w:val="24"/>
          <w:szCs w:val="24"/>
        </w:rPr>
        <w:t>Továbbképzések</w:t>
      </w:r>
    </w:p>
    <w:p w:rsidR="00F1582D" w:rsidRDefault="00F1582D" w:rsidP="00EA6111">
      <w:pPr>
        <w:pStyle w:val="Listaszerbekezds"/>
        <w:numPr>
          <w:ilvl w:val="0"/>
          <w:numId w:val="47"/>
        </w:numPr>
        <w:spacing w:after="0" w:line="240" w:lineRule="auto"/>
        <w:ind w:left="993" w:hanging="284"/>
        <w:jc w:val="both"/>
        <w:rPr>
          <w:rFonts w:ascii="Times New Roman" w:eastAsia="Times New Roman" w:hAnsi="Times New Roman" w:cs="Times New Roman"/>
          <w:sz w:val="24"/>
          <w:szCs w:val="24"/>
          <w:lang w:eastAsia="hu-HU"/>
        </w:rPr>
      </w:pPr>
      <w:r w:rsidRPr="00F1582D">
        <w:rPr>
          <w:rFonts w:ascii="Times New Roman" w:eastAsia="Times New Roman" w:hAnsi="Times New Roman" w:cs="Times New Roman"/>
          <w:sz w:val="24"/>
          <w:szCs w:val="24"/>
          <w:lang w:eastAsia="hu-HU"/>
        </w:rPr>
        <w:t>ELMS Informatikai Zrt</w:t>
      </w:r>
      <w:r w:rsidR="00927A6D">
        <w:rPr>
          <w:rFonts w:ascii="Times New Roman" w:eastAsia="Times New Roman" w:hAnsi="Times New Roman" w:cs="Times New Roman"/>
          <w:sz w:val="24"/>
          <w:szCs w:val="24"/>
          <w:lang w:eastAsia="hu-HU"/>
        </w:rPr>
        <w:t>.</w:t>
      </w:r>
      <w:r w:rsidRPr="00F1582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w:t>
      </w:r>
      <w:r w:rsidRPr="00F1582D">
        <w:rPr>
          <w:rFonts w:ascii="Times New Roman" w:eastAsia="Times New Roman" w:hAnsi="Times New Roman" w:cs="Times New Roman"/>
          <w:sz w:val="24"/>
          <w:szCs w:val="24"/>
          <w:lang w:eastAsia="hu-HU"/>
        </w:rPr>
        <w:t>Az interaktív panel alkalmazása a tanulás-tanítás folyamatában</w:t>
      </w:r>
      <w:r>
        <w:rPr>
          <w:rFonts w:ascii="Times New Roman" w:eastAsia="Times New Roman" w:hAnsi="Times New Roman" w:cs="Times New Roman"/>
          <w:sz w:val="24"/>
          <w:szCs w:val="24"/>
          <w:lang w:eastAsia="hu-HU"/>
        </w:rPr>
        <w:t xml:space="preserve"> </w:t>
      </w:r>
      <w:r w:rsidR="002D28BB">
        <w:rPr>
          <w:rFonts w:ascii="Times New Roman" w:eastAsia="Times New Roman" w:hAnsi="Times New Roman" w:cs="Times New Roman"/>
          <w:sz w:val="24"/>
          <w:szCs w:val="24"/>
          <w:lang w:eastAsia="hu-HU"/>
        </w:rPr>
        <w:t>(8 fő)</w:t>
      </w:r>
    </w:p>
    <w:p w:rsidR="002D28BB" w:rsidRPr="002D28BB" w:rsidRDefault="002D28BB" w:rsidP="00927A6D">
      <w:pPr>
        <w:pStyle w:val="Listaszerbekezds"/>
        <w:numPr>
          <w:ilvl w:val="0"/>
          <w:numId w:val="32"/>
        </w:numPr>
        <w:spacing w:after="0" w:line="240" w:lineRule="auto"/>
        <w:jc w:val="both"/>
        <w:rPr>
          <w:rFonts w:ascii="Times New Roman" w:eastAsia="Times New Roman" w:hAnsi="Times New Roman" w:cs="Times New Roman"/>
          <w:sz w:val="24"/>
          <w:szCs w:val="24"/>
          <w:lang w:eastAsia="hu-HU"/>
        </w:rPr>
      </w:pPr>
      <w:proofErr w:type="spellStart"/>
      <w:r>
        <w:rPr>
          <w:rFonts w:ascii="Times New Roman" w:eastAsia="Times New Roman" w:hAnsi="Times New Roman" w:cs="Times New Roman"/>
          <w:sz w:val="24"/>
          <w:szCs w:val="24"/>
          <w:lang w:eastAsia="hu-HU"/>
        </w:rPr>
        <w:t>Elekes</w:t>
      </w:r>
      <w:proofErr w:type="spellEnd"/>
      <w:r>
        <w:rPr>
          <w:rFonts w:ascii="Times New Roman" w:eastAsia="Times New Roman" w:hAnsi="Times New Roman" w:cs="Times New Roman"/>
          <w:sz w:val="24"/>
          <w:szCs w:val="24"/>
          <w:lang w:eastAsia="hu-HU"/>
        </w:rPr>
        <w:t xml:space="preserve"> Lívia, </w:t>
      </w:r>
      <w:proofErr w:type="spellStart"/>
      <w:r>
        <w:rPr>
          <w:rFonts w:ascii="Times New Roman" w:eastAsia="Times New Roman" w:hAnsi="Times New Roman" w:cs="Times New Roman"/>
          <w:sz w:val="24"/>
          <w:szCs w:val="24"/>
          <w:lang w:eastAsia="hu-HU"/>
        </w:rPr>
        <w:t>Fraller</w:t>
      </w:r>
      <w:proofErr w:type="spellEnd"/>
      <w:r>
        <w:rPr>
          <w:rFonts w:ascii="Times New Roman" w:eastAsia="Times New Roman" w:hAnsi="Times New Roman" w:cs="Times New Roman"/>
          <w:sz w:val="24"/>
          <w:szCs w:val="24"/>
          <w:lang w:eastAsia="hu-HU"/>
        </w:rPr>
        <w:t xml:space="preserve"> Csaba, Gál Tamás, </w:t>
      </w:r>
      <w:proofErr w:type="spellStart"/>
      <w:r>
        <w:rPr>
          <w:rFonts w:ascii="Times New Roman" w:eastAsia="Times New Roman" w:hAnsi="Times New Roman" w:cs="Times New Roman"/>
          <w:sz w:val="24"/>
          <w:szCs w:val="24"/>
          <w:lang w:eastAsia="hu-HU"/>
        </w:rPr>
        <w:t>Imeli</w:t>
      </w:r>
      <w:proofErr w:type="spellEnd"/>
      <w:r>
        <w:rPr>
          <w:rFonts w:ascii="Times New Roman" w:eastAsia="Times New Roman" w:hAnsi="Times New Roman" w:cs="Times New Roman"/>
          <w:sz w:val="24"/>
          <w:szCs w:val="24"/>
          <w:lang w:eastAsia="hu-HU"/>
        </w:rPr>
        <w:t xml:space="preserve"> István, </w:t>
      </w:r>
      <w:proofErr w:type="spellStart"/>
      <w:r>
        <w:rPr>
          <w:rFonts w:ascii="Times New Roman" w:eastAsia="Times New Roman" w:hAnsi="Times New Roman" w:cs="Times New Roman"/>
          <w:sz w:val="24"/>
          <w:szCs w:val="24"/>
          <w:lang w:eastAsia="hu-HU"/>
        </w:rPr>
        <w:t>Krizbai</w:t>
      </w:r>
      <w:proofErr w:type="spellEnd"/>
      <w:r>
        <w:rPr>
          <w:rFonts w:ascii="Times New Roman" w:eastAsia="Times New Roman" w:hAnsi="Times New Roman" w:cs="Times New Roman"/>
          <w:sz w:val="24"/>
          <w:szCs w:val="24"/>
          <w:lang w:eastAsia="hu-HU"/>
        </w:rPr>
        <w:t xml:space="preserve"> Csilla, Péter Csaba, </w:t>
      </w:r>
      <w:proofErr w:type="spellStart"/>
      <w:r>
        <w:rPr>
          <w:rFonts w:ascii="Times New Roman" w:eastAsia="Times New Roman" w:hAnsi="Times New Roman" w:cs="Times New Roman"/>
          <w:sz w:val="24"/>
          <w:szCs w:val="24"/>
          <w:lang w:eastAsia="hu-HU"/>
        </w:rPr>
        <w:t>Rónaky</w:t>
      </w:r>
      <w:proofErr w:type="spellEnd"/>
      <w:r>
        <w:rPr>
          <w:rFonts w:ascii="Times New Roman" w:eastAsia="Times New Roman" w:hAnsi="Times New Roman" w:cs="Times New Roman"/>
          <w:sz w:val="24"/>
          <w:szCs w:val="24"/>
          <w:lang w:eastAsia="hu-HU"/>
        </w:rPr>
        <w:t xml:space="preserve"> Attiláné, Zámbó Andrea</w:t>
      </w:r>
    </w:p>
    <w:p w:rsidR="002D28BB" w:rsidRDefault="002D28BB" w:rsidP="00EA6111">
      <w:pPr>
        <w:pStyle w:val="Listaszerbekezds"/>
        <w:numPr>
          <w:ilvl w:val="0"/>
          <w:numId w:val="48"/>
        </w:numPr>
        <w:spacing w:after="0" w:line="240" w:lineRule="auto"/>
        <w:ind w:left="993" w:hanging="284"/>
        <w:jc w:val="both"/>
        <w:rPr>
          <w:rFonts w:ascii="Times New Roman" w:eastAsia="Times New Roman" w:hAnsi="Times New Roman" w:cs="Times New Roman"/>
          <w:sz w:val="24"/>
          <w:szCs w:val="24"/>
          <w:lang w:eastAsia="hu-HU"/>
        </w:rPr>
      </w:pPr>
      <w:r w:rsidRPr="00F1582D">
        <w:rPr>
          <w:rFonts w:ascii="Times New Roman" w:eastAsia="Times New Roman" w:hAnsi="Times New Roman" w:cs="Times New Roman"/>
          <w:sz w:val="24"/>
          <w:szCs w:val="24"/>
          <w:lang w:eastAsia="hu-HU"/>
        </w:rPr>
        <w:t>ELMS Informatikai Zrt.:</w:t>
      </w:r>
      <w:r>
        <w:rPr>
          <w:rFonts w:ascii="Times New Roman" w:eastAsia="Times New Roman" w:hAnsi="Times New Roman" w:cs="Times New Roman"/>
          <w:sz w:val="24"/>
          <w:szCs w:val="24"/>
          <w:lang w:eastAsia="hu-HU"/>
        </w:rPr>
        <w:t xml:space="preserve"> </w:t>
      </w:r>
      <w:r w:rsidRPr="00F1582D">
        <w:rPr>
          <w:rFonts w:ascii="Times New Roman" w:eastAsia="Times New Roman" w:hAnsi="Times New Roman" w:cs="Times New Roman"/>
          <w:sz w:val="24"/>
          <w:szCs w:val="24"/>
          <w:lang w:eastAsia="hu-HU"/>
        </w:rPr>
        <w:t xml:space="preserve">Az interaktív panel alkalmazása a </w:t>
      </w:r>
      <w:r>
        <w:rPr>
          <w:rFonts w:ascii="Times New Roman" w:eastAsia="Times New Roman" w:hAnsi="Times New Roman" w:cs="Times New Roman"/>
          <w:sz w:val="24"/>
          <w:szCs w:val="24"/>
          <w:lang w:eastAsia="hu-HU"/>
        </w:rPr>
        <w:t xml:space="preserve">mindennapi pedagógiai gyakorlatban </w:t>
      </w:r>
    </w:p>
    <w:p w:rsidR="002D28BB" w:rsidRPr="002D28BB" w:rsidRDefault="002D28BB" w:rsidP="00927A6D">
      <w:pPr>
        <w:pStyle w:val="Listaszerbekezds"/>
        <w:numPr>
          <w:ilvl w:val="0"/>
          <w:numId w:val="32"/>
        </w:num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Zámbó Andrea</w:t>
      </w:r>
    </w:p>
    <w:p w:rsidR="002D28BB" w:rsidRDefault="00927A6D" w:rsidP="00EA6111">
      <w:pPr>
        <w:pStyle w:val="Listaszerbekezds"/>
        <w:numPr>
          <w:ilvl w:val="0"/>
          <w:numId w:val="49"/>
        </w:numPr>
        <w:ind w:left="993" w:hanging="284"/>
        <w:rPr>
          <w:rFonts w:ascii="Times New Roman" w:eastAsia="Times New Roman" w:hAnsi="Times New Roman" w:cs="Times New Roman"/>
          <w:sz w:val="24"/>
          <w:szCs w:val="24"/>
          <w:lang w:eastAsia="hu-HU"/>
        </w:rPr>
      </w:pPr>
      <w:proofErr w:type="spellStart"/>
      <w:r>
        <w:rPr>
          <w:rFonts w:ascii="Times New Roman" w:eastAsia="Times New Roman" w:hAnsi="Times New Roman" w:cs="Times New Roman"/>
          <w:sz w:val="24"/>
          <w:szCs w:val="24"/>
          <w:lang w:eastAsia="hu-HU"/>
        </w:rPr>
        <w:lastRenderedPageBreak/>
        <w:t>Neteducatio</w:t>
      </w:r>
      <w:proofErr w:type="spellEnd"/>
      <w:r>
        <w:rPr>
          <w:rFonts w:ascii="Times New Roman" w:eastAsia="Times New Roman" w:hAnsi="Times New Roman" w:cs="Times New Roman"/>
          <w:sz w:val="24"/>
          <w:szCs w:val="24"/>
          <w:lang w:eastAsia="hu-HU"/>
        </w:rPr>
        <w:t xml:space="preserve"> Kft.</w:t>
      </w:r>
      <w:r w:rsidR="00F1582D" w:rsidRPr="00F1582D">
        <w:rPr>
          <w:rFonts w:ascii="Times New Roman" w:eastAsia="Times New Roman" w:hAnsi="Times New Roman" w:cs="Times New Roman"/>
          <w:sz w:val="24"/>
          <w:szCs w:val="24"/>
          <w:lang w:eastAsia="hu-HU"/>
        </w:rPr>
        <w:t xml:space="preserve">: </w:t>
      </w:r>
      <w:r w:rsidR="00F1582D" w:rsidRPr="00F1582D">
        <w:t xml:space="preserve"> </w:t>
      </w:r>
      <w:r w:rsidR="00F1582D" w:rsidRPr="00F1582D">
        <w:rPr>
          <w:rFonts w:ascii="Times New Roman" w:eastAsia="Times New Roman" w:hAnsi="Times New Roman" w:cs="Times New Roman"/>
          <w:sz w:val="24"/>
          <w:szCs w:val="24"/>
          <w:lang w:eastAsia="hu-HU"/>
        </w:rPr>
        <w:t xml:space="preserve">A </w:t>
      </w:r>
      <w:proofErr w:type="spellStart"/>
      <w:r w:rsidR="00F1582D" w:rsidRPr="00F1582D">
        <w:rPr>
          <w:rFonts w:ascii="Times New Roman" w:eastAsia="Times New Roman" w:hAnsi="Times New Roman" w:cs="Times New Roman"/>
          <w:sz w:val="24"/>
          <w:szCs w:val="24"/>
          <w:lang w:eastAsia="hu-HU"/>
        </w:rPr>
        <w:t>gamafication</w:t>
      </w:r>
      <w:proofErr w:type="spellEnd"/>
      <w:r w:rsidR="00F1582D" w:rsidRPr="00F1582D">
        <w:rPr>
          <w:rFonts w:ascii="Times New Roman" w:eastAsia="Times New Roman" w:hAnsi="Times New Roman" w:cs="Times New Roman"/>
          <w:sz w:val="24"/>
          <w:szCs w:val="24"/>
          <w:lang w:eastAsia="hu-HU"/>
        </w:rPr>
        <w:t xml:space="preserve"> elmélete és gyakorlata kezdőknek</w:t>
      </w:r>
      <w:r w:rsidR="00F1582D">
        <w:rPr>
          <w:rFonts w:ascii="Times New Roman" w:eastAsia="Times New Roman" w:hAnsi="Times New Roman" w:cs="Times New Roman"/>
          <w:sz w:val="24"/>
          <w:szCs w:val="24"/>
          <w:lang w:eastAsia="hu-HU"/>
        </w:rPr>
        <w:t xml:space="preserve"> </w:t>
      </w:r>
    </w:p>
    <w:p w:rsidR="00F1582D" w:rsidRPr="002D28BB" w:rsidRDefault="002D28BB" w:rsidP="002D28BB">
      <w:pPr>
        <w:pStyle w:val="Listaszerbekezds"/>
        <w:numPr>
          <w:ilvl w:val="0"/>
          <w:numId w:val="32"/>
        </w:numPr>
        <w:rPr>
          <w:rFonts w:ascii="Times New Roman" w:eastAsia="Times New Roman" w:hAnsi="Times New Roman" w:cs="Times New Roman"/>
          <w:sz w:val="24"/>
          <w:szCs w:val="24"/>
          <w:lang w:eastAsia="hu-HU"/>
        </w:rPr>
      </w:pPr>
      <w:proofErr w:type="spellStart"/>
      <w:r>
        <w:rPr>
          <w:rFonts w:ascii="Times New Roman" w:eastAsia="Times New Roman" w:hAnsi="Times New Roman" w:cs="Times New Roman"/>
          <w:sz w:val="24"/>
          <w:szCs w:val="24"/>
          <w:lang w:eastAsia="hu-HU"/>
        </w:rPr>
        <w:t>Krizbai</w:t>
      </w:r>
      <w:proofErr w:type="spellEnd"/>
      <w:r>
        <w:rPr>
          <w:rFonts w:ascii="Times New Roman" w:eastAsia="Times New Roman" w:hAnsi="Times New Roman" w:cs="Times New Roman"/>
          <w:sz w:val="24"/>
          <w:szCs w:val="24"/>
          <w:lang w:eastAsia="hu-HU"/>
        </w:rPr>
        <w:t xml:space="preserve"> Csilla</w:t>
      </w:r>
    </w:p>
    <w:p w:rsidR="002D28BB" w:rsidRDefault="00F1582D" w:rsidP="00EA6111">
      <w:pPr>
        <w:pStyle w:val="Listaszerbekezds"/>
        <w:numPr>
          <w:ilvl w:val="0"/>
          <w:numId w:val="50"/>
        </w:numPr>
        <w:ind w:left="993" w:hanging="284"/>
        <w:rPr>
          <w:rFonts w:ascii="Times New Roman" w:eastAsia="Times New Roman" w:hAnsi="Times New Roman" w:cs="Times New Roman"/>
          <w:sz w:val="24"/>
          <w:szCs w:val="24"/>
          <w:lang w:eastAsia="hu-HU"/>
        </w:rPr>
      </w:pPr>
      <w:r w:rsidRPr="00F1582D">
        <w:rPr>
          <w:rFonts w:ascii="Times New Roman" w:eastAsia="Times New Roman" w:hAnsi="Times New Roman" w:cs="Times New Roman"/>
          <w:sz w:val="24"/>
          <w:szCs w:val="24"/>
          <w:lang w:eastAsia="hu-HU"/>
        </w:rPr>
        <w:t>Pénziránytű Alapítvány:</w:t>
      </w:r>
      <w:r>
        <w:rPr>
          <w:rFonts w:ascii="Times New Roman" w:eastAsia="Times New Roman" w:hAnsi="Times New Roman" w:cs="Times New Roman"/>
          <w:sz w:val="24"/>
          <w:szCs w:val="24"/>
          <w:lang w:eastAsia="hu-HU"/>
        </w:rPr>
        <w:t xml:space="preserve"> </w:t>
      </w:r>
      <w:r w:rsidRPr="00F1582D">
        <w:rPr>
          <w:rFonts w:ascii="Times New Roman" w:eastAsia="Times New Roman" w:hAnsi="Times New Roman" w:cs="Times New Roman"/>
          <w:sz w:val="24"/>
          <w:szCs w:val="24"/>
          <w:lang w:eastAsia="hu-HU"/>
        </w:rPr>
        <w:t>PÉNZ7 Okosan a befektetésekről</w:t>
      </w:r>
      <w:r>
        <w:rPr>
          <w:rFonts w:ascii="Times New Roman" w:eastAsia="Times New Roman" w:hAnsi="Times New Roman" w:cs="Times New Roman"/>
          <w:sz w:val="24"/>
          <w:szCs w:val="24"/>
          <w:lang w:eastAsia="hu-HU"/>
        </w:rPr>
        <w:t xml:space="preserve"> </w:t>
      </w:r>
    </w:p>
    <w:p w:rsidR="00F1582D" w:rsidRDefault="002D28BB" w:rsidP="00EA6111">
      <w:pPr>
        <w:pStyle w:val="Listaszerbekezds"/>
        <w:numPr>
          <w:ilvl w:val="0"/>
          <w:numId w:val="32"/>
        </w:numPr>
        <w:spacing w:after="0"/>
        <w:ind w:left="1769" w:hanging="357"/>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Tombor Ildikó</w:t>
      </w:r>
    </w:p>
    <w:p w:rsidR="00AB6098" w:rsidRPr="00995AFD" w:rsidRDefault="00AB6098" w:rsidP="00AB6098">
      <w:pPr>
        <w:spacing w:after="0" w:line="259" w:lineRule="auto"/>
        <w:ind w:left="709"/>
        <w:jc w:val="both"/>
        <w:rPr>
          <w:rFonts w:ascii="Times New Roman" w:eastAsia="Calibri" w:hAnsi="Times New Roman" w:cs="Times New Roman"/>
          <w:sz w:val="24"/>
          <w:szCs w:val="24"/>
          <w:shd w:val="clear" w:color="auto" w:fill="FFFFFF"/>
        </w:rPr>
      </w:pPr>
      <w:r w:rsidRPr="00995AFD">
        <w:rPr>
          <w:rFonts w:ascii="Times New Roman" w:hAnsi="Times New Roman"/>
          <w:sz w:val="24"/>
          <w:szCs w:val="24"/>
          <w:shd w:val="clear" w:color="auto" w:fill="FFFFFF"/>
        </w:rPr>
        <w:t xml:space="preserve">A pedagógus továbbképzés tervezése során figyelembe vettük a pedagógus továbbképzési időszakok sorrendiségét, illetve az iskola érdekeit képviselő képzések elsőbbrendűségét. A kínálatokból mindig próbáltuk azokat a képzéseket választani, amelyek vagy ingyenesek voltak, vagy az iskola továbbképzési keretébe belefértek. Sajnálom, hogy az új képzettséget, végzettséget biztosító 120 órás akkreditált képzések (a magas árak miatt) nem férnek bele az intézményi keretbe. </w:t>
      </w:r>
    </w:p>
    <w:p w:rsidR="00AB6098" w:rsidRPr="00AB6098" w:rsidRDefault="00AB6098" w:rsidP="00AB6098">
      <w:pPr>
        <w:pStyle w:val="Listaszerbekezds"/>
        <w:numPr>
          <w:ilvl w:val="0"/>
          <w:numId w:val="28"/>
        </w:numPr>
        <w:spacing w:after="0" w:line="259" w:lineRule="auto"/>
        <w:ind w:left="709"/>
        <w:contextualSpacing w:val="0"/>
        <w:jc w:val="both"/>
        <w:rPr>
          <w:rFonts w:ascii="Times New Roman" w:hAnsi="Times New Roman" w:cs="Times New Roman"/>
          <w:sz w:val="24"/>
          <w:szCs w:val="24"/>
        </w:rPr>
      </w:pPr>
      <w:r w:rsidRPr="00AB6098">
        <w:rPr>
          <w:rFonts w:ascii="Times New Roman" w:hAnsi="Times New Roman" w:cs="Times New Roman"/>
          <w:sz w:val="24"/>
          <w:szCs w:val="24"/>
        </w:rPr>
        <w:t xml:space="preserve">A pedagógusok végzettségei a 100 %-os szakos lefedettséget biztosítják. Az ének és kémia szakképzettség hiányát áttanító kollegákkal oldjuk meg. A végzettségek kényes egyensúlya jellemzi a tantárgyfelosztásunkat, amely kisebb változás esetén is könnyen borulhat, károkat szenvedhet. A német nyelv szakos nyugdíjba vonuló kollega pótlása nagyon fontos, mivel tantestületen belül helyettesítése nem megoldható. </w:t>
      </w:r>
      <w:r w:rsidRPr="00AB6098">
        <w:rPr>
          <w:rFonts w:ascii="Times New Roman" w:hAnsi="Times New Roman" w:cs="Times New Roman"/>
          <w:sz w:val="24"/>
          <w:szCs w:val="24"/>
        </w:rPr>
        <w:br/>
        <w:t xml:space="preserve">A technikai dolgozók száma és végzettsége pontosan lefedi az iskola igényeit, jelenleg velük probléma nélkül meg tudjuk oldani a szükséges feladatokat. </w:t>
      </w:r>
    </w:p>
    <w:p w:rsidR="00AB6098" w:rsidRPr="00F81C65" w:rsidRDefault="00AB6098" w:rsidP="00F81C65">
      <w:pPr>
        <w:pStyle w:val="Listaszerbekezds"/>
        <w:numPr>
          <w:ilvl w:val="0"/>
          <w:numId w:val="28"/>
        </w:numPr>
        <w:spacing w:after="0" w:line="259" w:lineRule="auto"/>
        <w:jc w:val="both"/>
        <w:rPr>
          <w:rFonts w:ascii="Times New Roman" w:hAnsi="Times New Roman" w:cs="Times New Roman"/>
          <w:sz w:val="24"/>
          <w:szCs w:val="24"/>
        </w:rPr>
      </w:pPr>
      <w:r w:rsidRPr="00F81C65">
        <w:rPr>
          <w:rFonts w:ascii="Times New Roman" w:hAnsi="Times New Roman" w:cs="Times New Roman"/>
          <w:sz w:val="24"/>
          <w:szCs w:val="24"/>
        </w:rPr>
        <w:t xml:space="preserve">A NOKS beosztású kollegák munkája pótolhatatlan az iskola gördülékeny munkamenetében. Számuk ideális, ezzel a létszámmal lehet csak elvégezni a felmerülő feladatokat. </w:t>
      </w:r>
    </w:p>
    <w:p w:rsidR="00245FB0" w:rsidRDefault="00245FB0" w:rsidP="00245FB0">
      <w:pPr>
        <w:spacing w:after="0" w:line="259" w:lineRule="auto"/>
        <w:ind w:left="709"/>
        <w:jc w:val="both"/>
        <w:rPr>
          <w:rFonts w:ascii="Times New Roman" w:hAnsi="Times New Roman" w:cs="Times New Roman"/>
          <w:sz w:val="24"/>
          <w:szCs w:val="24"/>
        </w:rPr>
      </w:pPr>
    </w:p>
    <w:p w:rsidR="00673CF2" w:rsidRPr="008F558B" w:rsidRDefault="00673CF2" w:rsidP="00E80F1A">
      <w:pPr>
        <w:pStyle w:val="Listaszerbekezds"/>
        <w:spacing w:after="0"/>
        <w:jc w:val="both"/>
        <w:rPr>
          <w:rFonts w:ascii="Times New Roman" w:hAnsi="Times New Roman" w:cs="Times New Roman"/>
          <w:sz w:val="24"/>
          <w:szCs w:val="24"/>
        </w:rPr>
      </w:pPr>
    </w:p>
    <w:p w:rsidR="003A02E1" w:rsidRDefault="003A02E1" w:rsidP="003A02E1">
      <w:pPr>
        <w:pStyle w:val="Listaszerbekezds"/>
        <w:numPr>
          <w:ilvl w:val="0"/>
          <w:numId w:val="2"/>
        </w:numPr>
        <w:spacing w:after="0"/>
        <w:rPr>
          <w:rFonts w:ascii="Times New Roman" w:hAnsi="Times New Roman" w:cs="Times New Roman"/>
          <w:b/>
          <w:sz w:val="24"/>
          <w:szCs w:val="24"/>
        </w:rPr>
      </w:pPr>
      <w:r w:rsidRPr="002A6F59">
        <w:rPr>
          <w:rFonts w:ascii="Times New Roman" w:hAnsi="Times New Roman" w:cs="Times New Roman"/>
          <w:b/>
          <w:sz w:val="24"/>
          <w:szCs w:val="24"/>
        </w:rPr>
        <w:t>Tárgyi, infrastrukturális feltételek</w:t>
      </w:r>
      <w:r w:rsidR="00995AFD">
        <w:rPr>
          <w:rFonts w:ascii="Times New Roman" w:hAnsi="Times New Roman" w:cs="Times New Roman"/>
          <w:b/>
          <w:sz w:val="24"/>
          <w:szCs w:val="24"/>
        </w:rPr>
        <w:br/>
      </w:r>
    </w:p>
    <w:p w:rsidR="00974355" w:rsidRDefault="003A02E1" w:rsidP="0076626D">
      <w:pPr>
        <w:spacing w:after="0"/>
        <w:ind w:left="360"/>
        <w:rPr>
          <w:rFonts w:ascii="Times New Roman" w:hAnsi="Times New Roman" w:cs="Times New Roman"/>
          <w:b/>
          <w:i/>
          <w:sz w:val="24"/>
          <w:szCs w:val="24"/>
        </w:rPr>
      </w:pPr>
      <w:r w:rsidRPr="0076626D">
        <w:rPr>
          <w:rFonts w:ascii="Times New Roman" w:hAnsi="Times New Roman" w:cs="Times New Roman"/>
          <w:b/>
          <w:i/>
          <w:sz w:val="24"/>
          <w:szCs w:val="24"/>
        </w:rPr>
        <w:t>Jelentősebb beruházások, felújítások, karbantartások</w:t>
      </w:r>
      <w:r w:rsidR="00BF343A" w:rsidRPr="0076626D">
        <w:rPr>
          <w:rFonts w:ascii="Times New Roman" w:hAnsi="Times New Roman" w:cs="Times New Roman"/>
          <w:b/>
          <w:i/>
          <w:sz w:val="24"/>
          <w:szCs w:val="24"/>
        </w:rPr>
        <w:t>,</w:t>
      </w:r>
      <w:r w:rsidR="008E51C9" w:rsidRPr="0076626D">
        <w:rPr>
          <w:rFonts w:ascii="Times New Roman" w:hAnsi="Times New Roman" w:cs="Times New Roman"/>
          <w:b/>
          <w:i/>
          <w:sz w:val="24"/>
          <w:szCs w:val="24"/>
        </w:rPr>
        <w:t xml:space="preserve"> </w:t>
      </w:r>
    </w:p>
    <w:p w:rsidR="008F558B" w:rsidRPr="0076626D" w:rsidRDefault="008E51C9" w:rsidP="0076626D">
      <w:pPr>
        <w:spacing w:after="0"/>
        <w:ind w:left="360"/>
        <w:rPr>
          <w:rFonts w:ascii="Times New Roman" w:hAnsi="Times New Roman" w:cs="Times New Roman"/>
          <w:b/>
          <w:i/>
          <w:sz w:val="24"/>
          <w:szCs w:val="24"/>
        </w:rPr>
      </w:pPr>
      <w:r w:rsidRPr="0076626D">
        <w:rPr>
          <w:rFonts w:ascii="Times New Roman" w:hAnsi="Times New Roman" w:cs="Times New Roman"/>
          <w:b/>
          <w:i/>
          <w:sz w:val="24"/>
          <w:szCs w:val="24"/>
        </w:rPr>
        <w:t>oktató- nevelő munka eszközfeltételei</w:t>
      </w:r>
      <w:r w:rsidR="00236934" w:rsidRPr="0076626D">
        <w:rPr>
          <w:rFonts w:ascii="Times New Roman" w:hAnsi="Times New Roman" w:cs="Times New Roman"/>
          <w:b/>
          <w:i/>
          <w:sz w:val="24"/>
          <w:szCs w:val="24"/>
        </w:rPr>
        <w:t>:</w:t>
      </w:r>
    </w:p>
    <w:p w:rsidR="008E51C9" w:rsidRPr="008E51C9" w:rsidRDefault="008E51C9" w:rsidP="008E51C9">
      <w:pPr>
        <w:spacing w:after="0"/>
        <w:ind w:left="360"/>
        <w:rPr>
          <w:rFonts w:ascii="Times New Roman" w:hAnsi="Times New Roman" w:cs="Times New Roman"/>
          <w:sz w:val="24"/>
          <w:szCs w:val="24"/>
        </w:rPr>
      </w:pPr>
    </w:p>
    <w:p w:rsidR="008E51C9" w:rsidRPr="0076626D" w:rsidRDefault="008E51C9" w:rsidP="0076626D">
      <w:pPr>
        <w:pStyle w:val="Listaszerbekezds"/>
        <w:numPr>
          <w:ilvl w:val="0"/>
          <w:numId w:val="33"/>
        </w:numPr>
        <w:spacing w:after="0"/>
        <w:ind w:left="709" w:hanging="425"/>
        <w:jc w:val="both"/>
        <w:rPr>
          <w:rFonts w:ascii="Times New Roman" w:hAnsi="Times New Roman" w:cs="Times New Roman"/>
          <w:sz w:val="24"/>
          <w:szCs w:val="24"/>
        </w:rPr>
      </w:pPr>
      <w:r w:rsidRPr="0076626D">
        <w:rPr>
          <w:rFonts w:ascii="Times New Roman" w:hAnsi="Times New Roman" w:cs="Times New Roman"/>
          <w:sz w:val="24"/>
          <w:szCs w:val="24"/>
        </w:rPr>
        <w:t xml:space="preserve">A tanév kezdés előtti hónapban a 12-es terem parkettája fel lett újítva, a 32-es tanteremé pedig a hibás helyeken javítva lett.  Az elkészített parketta nagymértékben növeli a biztonságot és a komfortérzetet. </w:t>
      </w:r>
    </w:p>
    <w:p w:rsidR="005E6D00" w:rsidRPr="0076626D" w:rsidRDefault="0014793D" w:rsidP="0076626D">
      <w:pPr>
        <w:pStyle w:val="Listaszerbekezds"/>
        <w:numPr>
          <w:ilvl w:val="0"/>
          <w:numId w:val="33"/>
        </w:numPr>
        <w:spacing w:after="0"/>
        <w:ind w:left="709" w:hanging="425"/>
        <w:jc w:val="both"/>
        <w:rPr>
          <w:rFonts w:ascii="Times New Roman" w:hAnsi="Times New Roman" w:cs="Times New Roman"/>
          <w:sz w:val="24"/>
          <w:szCs w:val="24"/>
        </w:rPr>
      </w:pPr>
      <w:r w:rsidRPr="0076626D">
        <w:rPr>
          <w:rFonts w:ascii="Times New Roman" w:hAnsi="Times New Roman" w:cs="Times New Roman"/>
          <w:sz w:val="24"/>
          <w:szCs w:val="24"/>
        </w:rPr>
        <w:t xml:space="preserve">A nyár folyamán a szükséges tisztító festéseket, mázolásokat a Tankerület finanszírozásával a hévízi GAMESZ szakemberei megvalósították. A szükséges kisebb javításokat (WC, csempe) szintén megoldották. </w:t>
      </w:r>
    </w:p>
    <w:p w:rsidR="005E6D00" w:rsidRPr="0076626D" w:rsidRDefault="0014793D" w:rsidP="0076626D">
      <w:pPr>
        <w:pStyle w:val="Listaszerbekezds"/>
        <w:numPr>
          <w:ilvl w:val="0"/>
          <w:numId w:val="33"/>
        </w:numPr>
        <w:spacing w:after="0"/>
        <w:ind w:left="709" w:hanging="425"/>
        <w:jc w:val="both"/>
        <w:rPr>
          <w:rFonts w:ascii="Times New Roman" w:hAnsi="Times New Roman" w:cs="Times New Roman"/>
          <w:sz w:val="24"/>
          <w:szCs w:val="24"/>
        </w:rPr>
      </w:pPr>
      <w:r w:rsidRPr="0076626D">
        <w:rPr>
          <w:rFonts w:ascii="Times New Roman" w:hAnsi="Times New Roman" w:cs="Times New Roman"/>
          <w:sz w:val="24"/>
          <w:szCs w:val="24"/>
        </w:rPr>
        <w:t>Az idei nyáron még nem látjuk a karbantartási lehetőségeinket, bár több terem, ill. a tanári konyha linóleumának cseréje javítása, nagyon időszerű lenne.</w:t>
      </w:r>
      <w:r w:rsidR="00A00A54" w:rsidRPr="0076626D">
        <w:rPr>
          <w:rFonts w:ascii="Times New Roman" w:hAnsi="Times New Roman" w:cs="Times New Roman"/>
          <w:sz w:val="24"/>
          <w:szCs w:val="24"/>
        </w:rPr>
        <w:t xml:space="preserve"> </w:t>
      </w:r>
    </w:p>
    <w:p w:rsidR="008E51C9" w:rsidRPr="0076626D" w:rsidRDefault="00A00A54" w:rsidP="0076626D">
      <w:pPr>
        <w:pStyle w:val="Listaszerbekezds"/>
        <w:numPr>
          <w:ilvl w:val="0"/>
          <w:numId w:val="33"/>
        </w:numPr>
        <w:spacing w:after="0"/>
        <w:ind w:left="709" w:hanging="425"/>
        <w:jc w:val="both"/>
        <w:rPr>
          <w:rFonts w:ascii="Times New Roman" w:hAnsi="Times New Roman" w:cs="Times New Roman"/>
          <w:sz w:val="24"/>
          <w:szCs w:val="24"/>
        </w:rPr>
      </w:pPr>
      <w:r w:rsidRPr="0076626D">
        <w:rPr>
          <w:rFonts w:ascii="Times New Roman" w:hAnsi="Times New Roman" w:cs="Times New Roman"/>
          <w:sz w:val="24"/>
          <w:szCs w:val="24"/>
        </w:rPr>
        <w:t>A tantermekben a tanév végére mindenhol megtörtént a sötétítők pótlása, cseréje. Ez elengedhetetlen volt a projektorok megfelelő szintű használatához.</w:t>
      </w:r>
    </w:p>
    <w:p w:rsidR="00236934" w:rsidRPr="0076626D" w:rsidRDefault="009234B7" w:rsidP="0076626D">
      <w:pPr>
        <w:pStyle w:val="Listaszerbekezds"/>
        <w:numPr>
          <w:ilvl w:val="0"/>
          <w:numId w:val="33"/>
        </w:numPr>
        <w:spacing w:after="0"/>
        <w:ind w:left="709" w:hanging="425"/>
        <w:jc w:val="both"/>
        <w:rPr>
          <w:rFonts w:ascii="Times New Roman" w:hAnsi="Times New Roman" w:cs="Times New Roman"/>
          <w:sz w:val="24"/>
          <w:szCs w:val="24"/>
        </w:rPr>
      </w:pPr>
      <w:r w:rsidRPr="0076626D">
        <w:rPr>
          <w:rFonts w:ascii="Times New Roman" w:hAnsi="Times New Roman" w:cs="Times New Roman"/>
          <w:sz w:val="24"/>
          <w:szCs w:val="24"/>
        </w:rPr>
        <w:t xml:space="preserve">Az iskolabútoroknál időszerű volt a térképszekrény és a tanulói asztalok beszerzése. Az idei igényeinket szintén jeleztük a tankerület felé, reméljük, ebből minél több megvalósul. </w:t>
      </w:r>
    </w:p>
    <w:p w:rsidR="009234B7" w:rsidRPr="0076626D" w:rsidRDefault="009234B7" w:rsidP="0076626D">
      <w:pPr>
        <w:pStyle w:val="Listaszerbekezds"/>
        <w:numPr>
          <w:ilvl w:val="0"/>
          <w:numId w:val="33"/>
        </w:numPr>
        <w:spacing w:after="0"/>
        <w:ind w:left="709" w:hanging="425"/>
        <w:jc w:val="both"/>
        <w:rPr>
          <w:rFonts w:ascii="Times New Roman" w:hAnsi="Times New Roman" w:cs="Times New Roman"/>
          <w:sz w:val="24"/>
          <w:szCs w:val="24"/>
        </w:rPr>
      </w:pPr>
      <w:r w:rsidRPr="0076626D">
        <w:rPr>
          <w:rFonts w:ascii="Times New Roman" w:hAnsi="Times New Roman" w:cs="Times New Roman"/>
          <w:sz w:val="24"/>
          <w:szCs w:val="24"/>
        </w:rPr>
        <w:t xml:space="preserve">A tanév során a Gimnázium Alapítványa komoly támogatást nyújtott iskolánknak. A titkárságon elavult számítógép cseréjét finanszírozták. 5 tantermünkben fixre szerelt állvánnyal projektort szerzett be. A pedagógus laptopokhoz külső CD DV lejátszó és hangfal beszerzés is megvalósult. </w:t>
      </w:r>
    </w:p>
    <w:p w:rsidR="006C6317" w:rsidRDefault="006C6317" w:rsidP="0076626D">
      <w:pPr>
        <w:pStyle w:val="Listaszerbekezds"/>
        <w:numPr>
          <w:ilvl w:val="0"/>
          <w:numId w:val="33"/>
        </w:numPr>
        <w:spacing w:after="0"/>
        <w:ind w:left="709" w:hanging="425"/>
        <w:jc w:val="both"/>
        <w:rPr>
          <w:rFonts w:ascii="Times New Roman" w:hAnsi="Times New Roman" w:cs="Times New Roman"/>
          <w:sz w:val="24"/>
          <w:szCs w:val="24"/>
        </w:rPr>
      </w:pPr>
      <w:r w:rsidRPr="0076626D">
        <w:rPr>
          <w:rFonts w:ascii="Times New Roman" w:hAnsi="Times New Roman" w:cs="Times New Roman"/>
          <w:sz w:val="24"/>
          <w:szCs w:val="24"/>
        </w:rPr>
        <w:lastRenderedPageBreak/>
        <w:t>A kollégiumban a GAMESZ a fennmaradó szobáknál is megvalósította régi szőnyegpadló lecserélését új parkettára.</w:t>
      </w:r>
    </w:p>
    <w:p w:rsidR="00946100" w:rsidRDefault="00946100" w:rsidP="00946100">
      <w:pPr>
        <w:spacing w:after="0"/>
        <w:jc w:val="both"/>
        <w:rPr>
          <w:rFonts w:ascii="Times New Roman" w:hAnsi="Times New Roman" w:cs="Times New Roman"/>
          <w:sz w:val="24"/>
          <w:szCs w:val="24"/>
        </w:rPr>
      </w:pPr>
    </w:p>
    <w:p w:rsidR="00946100" w:rsidRPr="00946100" w:rsidRDefault="00946100" w:rsidP="00946100">
      <w:pPr>
        <w:spacing w:after="0"/>
        <w:jc w:val="both"/>
        <w:rPr>
          <w:rFonts w:ascii="Times New Roman" w:hAnsi="Times New Roman" w:cs="Times New Roman"/>
          <w:sz w:val="24"/>
          <w:szCs w:val="24"/>
        </w:rPr>
      </w:pPr>
    </w:p>
    <w:p w:rsidR="00D76526" w:rsidRPr="00D76526" w:rsidRDefault="00AF4552" w:rsidP="00D76526">
      <w:pPr>
        <w:pStyle w:val="Listaszerbekezds"/>
        <w:numPr>
          <w:ilvl w:val="0"/>
          <w:numId w:val="2"/>
        </w:numPr>
        <w:spacing w:after="0"/>
        <w:rPr>
          <w:rFonts w:ascii="Times New Roman" w:hAnsi="Times New Roman" w:cs="Times New Roman"/>
          <w:b/>
          <w:sz w:val="24"/>
          <w:szCs w:val="24"/>
        </w:rPr>
      </w:pPr>
      <w:r w:rsidRPr="00D76526">
        <w:rPr>
          <w:rFonts w:ascii="Times New Roman" w:hAnsi="Times New Roman" w:cs="Times New Roman"/>
          <w:b/>
          <w:sz w:val="24"/>
          <w:szCs w:val="24"/>
        </w:rPr>
        <w:t>A tanév általános értékelése</w:t>
      </w:r>
    </w:p>
    <w:p w:rsidR="00995AFD" w:rsidRPr="00995AFD" w:rsidRDefault="00995AFD" w:rsidP="00995AFD">
      <w:pPr>
        <w:spacing w:after="0"/>
        <w:ind w:left="360"/>
        <w:jc w:val="both"/>
        <w:rPr>
          <w:rFonts w:ascii="Times New Roman" w:hAnsi="Times New Roman" w:cs="Times New Roman"/>
          <w:sz w:val="24"/>
          <w:szCs w:val="24"/>
        </w:rPr>
      </w:pPr>
    </w:p>
    <w:p w:rsidR="00BB5DD6" w:rsidRPr="00A62CA2" w:rsidRDefault="00BB5DD6" w:rsidP="006D286F">
      <w:pPr>
        <w:spacing w:after="0"/>
        <w:ind w:left="360"/>
        <w:rPr>
          <w:rFonts w:ascii="Times New Roman" w:hAnsi="Times New Roman" w:cs="Times New Roman"/>
          <w:b/>
          <w:i/>
          <w:sz w:val="24"/>
          <w:szCs w:val="24"/>
        </w:rPr>
      </w:pPr>
      <w:r w:rsidRPr="00A62CA2">
        <w:rPr>
          <w:rFonts w:ascii="Times New Roman" w:hAnsi="Times New Roman" w:cs="Times New Roman"/>
          <w:b/>
          <w:i/>
          <w:sz w:val="24"/>
          <w:szCs w:val="24"/>
        </w:rPr>
        <w:t>A tervezett programok megvalósulása</w:t>
      </w:r>
    </w:p>
    <w:p w:rsidR="00995AFD" w:rsidRDefault="00995AFD" w:rsidP="00BB5DD6">
      <w:pPr>
        <w:spacing w:after="0"/>
        <w:ind w:left="709"/>
        <w:jc w:val="both"/>
        <w:rPr>
          <w:rFonts w:ascii="Times New Roman" w:hAnsi="Times New Roman" w:cs="Times New Roman"/>
          <w:sz w:val="24"/>
          <w:szCs w:val="24"/>
        </w:rPr>
      </w:pPr>
    </w:p>
    <w:p w:rsidR="006D286F" w:rsidRPr="00967A34" w:rsidRDefault="006D286F" w:rsidP="006D286F">
      <w:pPr>
        <w:pStyle w:val="Listaszerbekezds"/>
        <w:numPr>
          <w:ilvl w:val="0"/>
          <w:numId w:val="8"/>
        </w:numPr>
        <w:spacing w:after="0" w:line="259" w:lineRule="auto"/>
        <w:contextualSpacing w:val="0"/>
        <w:jc w:val="both"/>
        <w:rPr>
          <w:rFonts w:ascii="Times New Roman" w:eastAsia="Times New Roman" w:hAnsi="Times New Roman" w:cs="Times New Roman"/>
          <w:sz w:val="24"/>
          <w:szCs w:val="24"/>
          <w:lang w:eastAsia="hu-HU"/>
        </w:rPr>
      </w:pPr>
      <w:r w:rsidRPr="00967A34">
        <w:rPr>
          <w:rFonts w:ascii="Times New Roman" w:eastAsia="Times New Roman" w:hAnsi="Times New Roman" w:cs="Times New Roman"/>
          <w:sz w:val="24"/>
          <w:szCs w:val="24"/>
          <w:lang w:eastAsia="hu-HU"/>
        </w:rPr>
        <w:t>Az iskola számítógépes ellátottsága a TIOP 1.1.1 pályázattal egyenesbe került. Az tavalyi pedagógus laptop program nagyban segíti az IKT kompetenciák kihasználását, a tanórák érdekesebbé tételét, az elektronikus napló kezelésének meggyorsítását, illetve az adatszolgáltatást és kapcsolattartást. Ezen a területen már csak a titkárság, kollégium és a könyvtár ellátottsága szorul fejlesztésre.</w:t>
      </w:r>
    </w:p>
    <w:p w:rsidR="006D286F" w:rsidRPr="00967A34" w:rsidRDefault="006D286F" w:rsidP="006D286F">
      <w:pPr>
        <w:pStyle w:val="Listaszerbekezds"/>
        <w:numPr>
          <w:ilvl w:val="0"/>
          <w:numId w:val="8"/>
        </w:numPr>
        <w:spacing w:after="0" w:line="259" w:lineRule="auto"/>
        <w:contextualSpacing w:val="0"/>
        <w:jc w:val="both"/>
        <w:rPr>
          <w:rFonts w:ascii="Times New Roman" w:eastAsia="Times New Roman" w:hAnsi="Times New Roman" w:cs="Times New Roman"/>
          <w:sz w:val="24"/>
          <w:szCs w:val="24"/>
          <w:lang w:eastAsia="hu-HU"/>
        </w:rPr>
      </w:pPr>
      <w:r w:rsidRPr="00967A34">
        <w:rPr>
          <w:rFonts w:ascii="Times New Roman" w:eastAsia="Times New Roman" w:hAnsi="Times New Roman" w:cs="Times New Roman"/>
          <w:sz w:val="24"/>
          <w:szCs w:val="24"/>
          <w:lang w:eastAsia="hu-HU"/>
        </w:rPr>
        <w:t xml:space="preserve">A pedagógusok minősítése folyamatosan zajlik, melynek keretében ebben a tanévben 2 kollégánk </w:t>
      </w:r>
      <w:r>
        <w:rPr>
          <w:rFonts w:ascii="Times New Roman" w:eastAsia="Times New Roman" w:hAnsi="Times New Roman" w:cs="Times New Roman"/>
          <w:sz w:val="24"/>
          <w:szCs w:val="24"/>
          <w:lang w:eastAsia="hu-HU"/>
        </w:rPr>
        <w:t>portfólióját fogadták be</w:t>
      </w:r>
      <w:r w:rsidRPr="00967A34">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A minősítésre a koronavírus helyzet miatt, 1 pedagógusnál került sor. A tantestület 82</w:t>
      </w:r>
      <w:r w:rsidR="00221D5D">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%-a már átesett a pedagógusminősítésen. </w:t>
      </w:r>
    </w:p>
    <w:p w:rsidR="006D286F" w:rsidRPr="00967A34" w:rsidRDefault="006D286F" w:rsidP="006D286F">
      <w:pPr>
        <w:pStyle w:val="Listaszerbekezds"/>
        <w:numPr>
          <w:ilvl w:val="0"/>
          <w:numId w:val="8"/>
        </w:numPr>
        <w:spacing w:after="0" w:line="259" w:lineRule="auto"/>
        <w:contextualSpacing w:val="0"/>
        <w:jc w:val="both"/>
        <w:rPr>
          <w:rFonts w:ascii="Times New Roman" w:eastAsia="Times New Roman" w:hAnsi="Times New Roman" w:cs="Times New Roman"/>
          <w:sz w:val="24"/>
          <w:szCs w:val="24"/>
          <w:lang w:eastAsia="hu-HU"/>
        </w:rPr>
      </w:pPr>
      <w:r w:rsidRPr="00967A34">
        <w:rPr>
          <w:rFonts w:ascii="Times New Roman" w:eastAsia="Times New Roman" w:hAnsi="Times New Roman" w:cs="Times New Roman"/>
          <w:sz w:val="24"/>
          <w:szCs w:val="24"/>
          <w:lang w:eastAsia="hu-HU"/>
        </w:rPr>
        <w:t>A tanulók fejlesztése tehetséggondozása és felzárkóztatása ebben a tanévben is folyamatos megvalósításra került. Figyeltük a szükséges igényeket és próbáltuk a diákok képességeit a lehető legmagasabb szintre hozni. A félévhez képest is sikerült előrelépnünk. Ennek a munkának az eredménye megfigyelhető a remek érettségi eredményeken.</w:t>
      </w:r>
    </w:p>
    <w:p w:rsidR="006D286F" w:rsidRPr="00967A34" w:rsidRDefault="006D286F" w:rsidP="006D286F">
      <w:pPr>
        <w:pStyle w:val="Listaszerbekezds"/>
        <w:numPr>
          <w:ilvl w:val="0"/>
          <w:numId w:val="8"/>
        </w:numPr>
        <w:spacing w:after="0" w:line="259" w:lineRule="auto"/>
        <w:contextualSpacing w:val="0"/>
        <w:jc w:val="both"/>
        <w:rPr>
          <w:rFonts w:ascii="Times New Roman" w:hAnsi="Times New Roman" w:cs="Times New Roman"/>
          <w:sz w:val="24"/>
          <w:szCs w:val="24"/>
        </w:rPr>
      </w:pPr>
      <w:r w:rsidRPr="00967A34">
        <w:rPr>
          <w:rFonts w:ascii="Times New Roman" w:hAnsi="Times New Roman" w:cs="Times New Roman"/>
          <w:sz w:val="24"/>
          <w:szCs w:val="24"/>
        </w:rPr>
        <w:t xml:space="preserve">Nagy figyelmet fordítottak osztályfőnökeink és szaktanáraink a lemorzsolódással veszélyeztetett tanulókra. Az elvégzett munka eredményeként az év végén az előírt kritériumoknak már egyetlen tanulónk sem felelt meg, így a tanév végére nincs lemorzsolódással veszélyeztetett tanulónk. Természetesen osztályfőnökeink tudják, hogy a csoportjukban kik azok, akikre továbbra is nagy figyelmet kell fordítani, hol kell a folyamatos szülővel történő kommunikációt fenntartani. </w:t>
      </w:r>
    </w:p>
    <w:p w:rsidR="006D286F" w:rsidRPr="00967A34" w:rsidRDefault="006D286F" w:rsidP="006D286F">
      <w:pPr>
        <w:pStyle w:val="Listaszerbekezds"/>
        <w:numPr>
          <w:ilvl w:val="0"/>
          <w:numId w:val="8"/>
        </w:numPr>
        <w:spacing w:after="0" w:line="259" w:lineRule="auto"/>
        <w:contextualSpacing w:val="0"/>
        <w:jc w:val="both"/>
        <w:rPr>
          <w:rFonts w:ascii="Times New Roman" w:hAnsi="Times New Roman" w:cs="Times New Roman"/>
          <w:sz w:val="24"/>
          <w:szCs w:val="24"/>
        </w:rPr>
      </w:pPr>
      <w:r w:rsidRPr="00967A34">
        <w:rPr>
          <w:rFonts w:ascii="Times New Roman" w:hAnsi="Times New Roman" w:cs="Times New Roman"/>
          <w:sz w:val="24"/>
          <w:szCs w:val="24"/>
        </w:rPr>
        <w:t xml:space="preserve">A pedagógiai programban felsorolt terveket, szervezett programokat megvalósítottuk, a tanulók szaktárgyi, szellemi, kulturális fejlesztése sikeres volt. </w:t>
      </w:r>
    </w:p>
    <w:p w:rsidR="006D286F" w:rsidRPr="00967A34" w:rsidRDefault="006D286F" w:rsidP="006D286F">
      <w:pPr>
        <w:pStyle w:val="Listaszerbekezds"/>
        <w:numPr>
          <w:ilvl w:val="1"/>
          <w:numId w:val="8"/>
        </w:numPr>
        <w:spacing w:after="0" w:line="259" w:lineRule="auto"/>
        <w:contextualSpacing w:val="0"/>
        <w:jc w:val="both"/>
        <w:rPr>
          <w:rFonts w:ascii="Times New Roman" w:hAnsi="Times New Roman"/>
          <w:sz w:val="24"/>
          <w:szCs w:val="24"/>
        </w:rPr>
      </w:pPr>
      <w:r w:rsidRPr="00967A34">
        <w:rPr>
          <w:rFonts w:ascii="Times New Roman" w:hAnsi="Times New Roman"/>
          <w:sz w:val="24"/>
          <w:szCs w:val="24"/>
        </w:rPr>
        <w:t>A Bibó Nap, gólyatábor, szalagavató, iskolai Advent, Bibó Bál, Ballagás mind-mind visszatérő eseménye az iskolának.</w:t>
      </w:r>
    </w:p>
    <w:p w:rsidR="006D286F" w:rsidRPr="00967A34" w:rsidRDefault="006D286F" w:rsidP="006D286F">
      <w:pPr>
        <w:pStyle w:val="Listaszerbekezds"/>
        <w:numPr>
          <w:ilvl w:val="1"/>
          <w:numId w:val="8"/>
        </w:numPr>
        <w:spacing w:after="0" w:line="259" w:lineRule="auto"/>
        <w:contextualSpacing w:val="0"/>
        <w:jc w:val="both"/>
        <w:rPr>
          <w:rFonts w:ascii="Times New Roman" w:hAnsi="Times New Roman"/>
          <w:sz w:val="24"/>
          <w:szCs w:val="24"/>
        </w:rPr>
      </w:pPr>
      <w:r w:rsidRPr="00967A34">
        <w:rPr>
          <w:rFonts w:ascii="Times New Roman" w:hAnsi="Times New Roman"/>
          <w:sz w:val="24"/>
          <w:szCs w:val="24"/>
        </w:rPr>
        <w:t xml:space="preserve">A zalaegerszegi színházlátogatások, szekszárdi német nyelvű színház, angol nyelvű színház, költészet napi program, történelmi témájú kirándulások, rendhagyó irodalom órák, Operakaland, Filharmónia, Parlamenti látogatás, Séta program, vizuális-kultúrás kirándulás, Csokonai </w:t>
      </w:r>
      <w:proofErr w:type="gramStart"/>
      <w:r w:rsidRPr="00967A34">
        <w:rPr>
          <w:rFonts w:ascii="Times New Roman" w:hAnsi="Times New Roman"/>
          <w:sz w:val="24"/>
          <w:szCs w:val="24"/>
        </w:rPr>
        <w:t xml:space="preserve">Napok,  </w:t>
      </w:r>
      <w:r w:rsidR="00CE1F41">
        <w:rPr>
          <w:rFonts w:ascii="Times New Roman" w:hAnsi="Times New Roman"/>
          <w:sz w:val="24"/>
          <w:szCs w:val="24"/>
        </w:rPr>
        <w:t>Grazi</w:t>
      </w:r>
      <w:proofErr w:type="gramEnd"/>
      <w:r w:rsidRPr="00967A34">
        <w:rPr>
          <w:rFonts w:ascii="Times New Roman" w:hAnsi="Times New Roman"/>
          <w:sz w:val="24"/>
          <w:szCs w:val="24"/>
        </w:rPr>
        <w:t xml:space="preserve"> Karácsonyi Vásár, Városi  Ünnepeken való részvétel mind-mind szélesíti, színesíti tanulóink ismereteit. </w:t>
      </w:r>
    </w:p>
    <w:p w:rsidR="006D286F" w:rsidRPr="00A73085" w:rsidRDefault="006D286F" w:rsidP="006D286F">
      <w:pPr>
        <w:pStyle w:val="Listaszerbekezds"/>
        <w:numPr>
          <w:ilvl w:val="1"/>
          <w:numId w:val="8"/>
        </w:numPr>
        <w:spacing w:after="0" w:line="259" w:lineRule="auto"/>
        <w:contextualSpacing w:val="0"/>
        <w:jc w:val="both"/>
        <w:rPr>
          <w:rFonts w:ascii="Times New Roman" w:hAnsi="Times New Roman"/>
          <w:sz w:val="24"/>
          <w:szCs w:val="24"/>
        </w:rPr>
      </w:pPr>
      <w:r w:rsidRPr="00A73085">
        <w:rPr>
          <w:rFonts w:ascii="Times New Roman" w:hAnsi="Times New Roman"/>
          <w:sz w:val="24"/>
          <w:szCs w:val="24"/>
        </w:rPr>
        <w:t xml:space="preserve">Ebben az évben is lezajlott két </w:t>
      </w:r>
      <w:r w:rsidR="008A3AE1" w:rsidRPr="00A73085">
        <w:rPr>
          <w:rFonts w:ascii="Times New Roman" w:hAnsi="Times New Roman"/>
          <w:sz w:val="24"/>
          <w:szCs w:val="24"/>
        </w:rPr>
        <w:t>pedagógus irányítása mellett</w:t>
      </w:r>
      <w:r w:rsidR="00A73085">
        <w:rPr>
          <w:rFonts w:ascii="Times New Roman" w:hAnsi="Times New Roman"/>
          <w:sz w:val="24"/>
          <w:szCs w:val="24"/>
        </w:rPr>
        <w:t>,</w:t>
      </w:r>
      <w:r w:rsidR="008A3AE1" w:rsidRPr="00A73085">
        <w:rPr>
          <w:rFonts w:ascii="Times New Roman" w:hAnsi="Times New Roman"/>
          <w:sz w:val="24"/>
          <w:szCs w:val="24"/>
        </w:rPr>
        <w:t xml:space="preserve"> 6 osztály</w:t>
      </w:r>
      <w:r w:rsidRPr="00A73085">
        <w:rPr>
          <w:rFonts w:ascii="Times New Roman" w:hAnsi="Times New Roman"/>
          <w:sz w:val="24"/>
          <w:szCs w:val="24"/>
        </w:rPr>
        <w:t xml:space="preserve"> részvételével a Pénz7 témahét.</w:t>
      </w:r>
      <w:r w:rsidR="00A73085">
        <w:rPr>
          <w:rFonts w:ascii="Times New Roman" w:hAnsi="Times New Roman"/>
          <w:sz w:val="24"/>
          <w:szCs w:val="24"/>
        </w:rPr>
        <w:t xml:space="preserve"> </w:t>
      </w:r>
      <w:r w:rsidR="00823DC3">
        <w:rPr>
          <w:rFonts w:ascii="Times New Roman" w:hAnsi="Times New Roman"/>
          <w:sz w:val="24"/>
          <w:szCs w:val="24"/>
        </w:rPr>
        <w:t xml:space="preserve">A tavalyi évhez képest 4 új csoportot vontuk be a témahét programjába. </w:t>
      </w:r>
      <w:r w:rsidRPr="00A73085">
        <w:rPr>
          <w:rFonts w:ascii="Times New Roman" w:hAnsi="Times New Roman"/>
          <w:sz w:val="24"/>
          <w:szCs w:val="24"/>
        </w:rPr>
        <w:t>A tapasztalatok idén is pozitívak, további folytatásra ösztönzők.</w:t>
      </w:r>
    </w:p>
    <w:p w:rsidR="006D286F" w:rsidRPr="00967A34" w:rsidRDefault="006D286F" w:rsidP="006D286F">
      <w:pPr>
        <w:pStyle w:val="Listaszerbekezds"/>
        <w:numPr>
          <w:ilvl w:val="1"/>
          <w:numId w:val="8"/>
        </w:numPr>
        <w:spacing w:after="0" w:line="259" w:lineRule="auto"/>
        <w:contextualSpacing w:val="0"/>
        <w:jc w:val="both"/>
        <w:rPr>
          <w:rFonts w:ascii="Times New Roman" w:hAnsi="Times New Roman"/>
          <w:sz w:val="24"/>
          <w:szCs w:val="24"/>
        </w:rPr>
      </w:pPr>
      <w:r w:rsidRPr="00967A34">
        <w:rPr>
          <w:rFonts w:ascii="Times New Roman" w:hAnsi="Times New Roman"/>
          <w:sz w:val="24"/>
          <w:szCs w:val="24"/>
        </w:rPr>
        <w:t>Hévíz Városának részvétele mellett több diákunk vett részt uniós programokon. Több külföldi települést képviselő diákkal dolgoztak együtt, fejlesztették tájékozottságukat helyben és külföldön is.</w:t>
      </w:r>
      <w:r w:rsidR="00A17F7D">
        <w:rPr>
          <w:rFonts w:ascii="Times New Roman" w:hAnsi="Times New Roman"/>
          <w:sz w:val="24"/>
          <w:szCs w:val="24"/>
        </w:rPr>
        <w:t xml:space="preserve"> A nyár folyamán Hévíz Város Önkormányzatával együttműködve EU-s projekt keretében fejlesztjük a robotika iránt érdeklődő pedagógusok és tanulók lehetőségeit. </w:t>
      </w:r>
    </w:p>
    <w:p w:rsidR="0017538F" w:rsidRPr="0017538F" w:rsidRDefault="006D286F" w:rsidP="0017538F">
      <w:pPr>
        <w:pStyle w:val="Listaszerbekezds"/>
        <w:numPr>
          <w:ilvl w:val="1"/>
          <w:numId w:val="8"/>
        </w:numPr>
        <w:spacing w:after="0" w:line="259" w:lineRule="auto"/>
        <w:contextualSpacing w:val="0"/>
        <w:jc w:val="both"/>
        <w:rPr>
          <w:rFonts w:ascii="Times New Roman" w:hAnsi="Times New Roman"/>
          <w:sz w:val="24"/>
          <w:szCs w:val="24"/>
        </w:rPr>
      </w:pPr>
      <w:r w:rsidRPr="00967A34">
        <w:rPr>
          <w:rFonts w:ascii="Times New Roman" w:hAnsi="Times New Roman"/>
          <w:sz w:val="24"/>
          <w:szCs w:val="24"/>
        </w:rPr>
        <w:t>A sportesemények Közgáz Kupa, Asbóth Kupa, Fair Play Kupa, röplabda házibajnokság, diákolimpiai megmérettetések</w:t>
      </w:r>
      <w:r w:rsidR="00B510EB">
        <w:rPr>
          <w:rFonts w:ascii="Times New Roman" w:hAnsi="Times New Roman"/>
          <w:sz w:val="24"/>
          <w:szCs w:val="24"/>
        </w:rPr>
        <w:t>.</w:t>
      </w:r>
    </w:p>
    <w:p w:rsidR="0017538F" w:rsidRDefault="0017538F" w:rsidP="006D286F">
      <w:pPr>
        <w:pStyle w:val="Listaszerbekezds"/>
        <w:numPr>
          <w:ilvl w:val="1"/>
          <w:numId w:val="8"/>
        </w:numPr>
        <w:spacing w:after="0" w:line="259" w:lineRule="auto"/>
        <w:contextualSpacing w:val="0"/>
        <w:jc w:val="both"/>
        <w:rPr>
          <w:rFonts w:ascii="Times New Roman" w:hAnsi="Times New Roman"/>
          <w:sz w:val="24"/>
          <w:szCs w:val="24"/>
        </w:rPr>
      </w:pPr>
      <w:r w:rsidRPr="0017538F">
        <w:rPr>
          <w:rFonts w:ascii="Times New Roman" w:hAnsi="Times New Roman" w:cs="Times New Roman"/>
          <w:sz w:val="24"/>
          <w:szCs w:val="24"/>
        </w:rPr>
        <w:lastRenderedPageBreak/>
        <w:t>Az intézményi dokumentumok átdolgozása</w:t>
      </w:r>
      <w:r>
        <w:rPr>
          <w:rFonts w:ascii="Times New Roman" w:hAnsi="Times New Roman" w:cs="Times New Roman"/>
          <w:sz w:val="24"/>
          <w:szCs w:val="24"/>
        </w:rPr>
        <w:t xml:space="preserve"> 6-8 fős csoportokban zajlott. A kijelölt szempontok szerinti módosítási javaslatokat a csoportvezető összesítette, és az intézményvezetés felé továbbította. A jelzetteknek megfelelően átalakított intézményi dokumentumokat a tantestület minden tagja felé továbbítottuk, melyet ők is áttekintettek, véleményezetek és egy Zoom-os értekezlet keretében elfogadtak.</w:t>
      </w:r>
    </w:p>
    <w:p w:rsidR="00B510EB" w:rsidRDefault="00B510EB" w:rsidP="00787F57">
      <w:pPr>
        <w:spacing w:after="0" w:line="259" w:lineRule="auto"/>
        <w:ind w:left="709"/>
        <w:jc w:val="both"/>
        <w:rPr>
          <w:rFonts w:ascii="Times New Roman" w:hAnsi="Times New Roman"/>
          <w:sz w:val="24"/>
          <w:szCs w:val="24"/>
        </w:rPr>
      </w:pPr>
      <w:r>
        <w:rPr>
          <w:rFonts w:ascii="Times New Roman" w:hAnsi="Times New Roman"/>
          <w:sz w:val="24"/>
          <w:szCs w:val="24"/>
        </w:rPr>
        <w:t>A koronavírus helyzet sajnos úgy ahogy a hétköznapokban, az iskolai élet minden területén keresztülhúzta a terveket.</w:t>
      </w:r>
      <w:r w:rsidR="00787F57">
        <w:rPr>
          <w:rFonts w:ascii="Times New Roman" w:hAnsi="Times New Roman"/>
          <w:sz w:val="24"/>
          <w:szCs w:val="24"/>
        </w:rPr>
        <w:t xml:space="preserve"> Nagyon sok program, verseny és rendezvény került törlésre. </w:t>
      </w:r>
    </w:p>
    <w:p w:rsidR="00787F57" w:rsidRPr="00B510EB" w:rsidRDefault="00787F57" w:rsidP="00787F57">
      <w:pPr>
        <w:spacing w:after="0" w:line="259" w:lineRule="auto"/>
        <w:ind w:left="709"/>
        <w:jc w:val="both"/>
        <w:rPr>
          <w:rFonts w:ascii="Times New Roman" w:hAnsi="Times New Roman"/>
          <w:sz w:val="24"/>
          <w:szCs w:val="24"/>
        </w:rPr>
      </w:pPr>
    </w:p>
    <w:p w:rsidR="009626F9" w:rsidRPr="00BB5DD6" w:rsidRDefault="009626F9" w:rsidP="00BB5DD6">
      <w:pPr>
        <w:spacing w:after="0"/>
        <w:ind w:left="709"/>
        <w:jc w:val="both"/>
        <w:rPr>
          <w:rFonts w:ascii="Times New Roman" w:hAnsi="Times New Roman" w:cs="Times New Roman"/>
          <w:sz w:val="24"/>
          <w:szCs w:val="24"/>
        </w:rPr>
      </w:pPr>
    </w:p>
    <w:p w:rsidR="00960C8B" w:rsidRPr="00A62CA2" w:rsidRDefault="007E3481" w:rsidP="00A62CA2">
      <w:pPr>
        <w:spacing w:after="0"/>
        <w:ind w:left="360"/>
        <w:rPr>
          <w:rFonts w:ascii="Times New Roman" w:hAnsi="Times New Roman" w:cs="Times New Roman"/>
          <w:b/>
          <w:i/>
          <w:sz w:val="24"/>
          <w:szCs w:val="24"/>
        </w:rPr>
      </w:pPr>
      <w:r w:rsidRPr="00A62CA2">
        <w:rPr>
          <w:rFonts w:ascii="Times New Roman" w:hAnsi="Times New Roman" w:cs="Times New Roman"/>
          <w:b/>
          <w:i/>
          <w:sz w:val="24"/>
          <w:szCs w:val="24"/>
        </w:rPr>
        <w:t>F</w:t>
      </w:r>
      <w:r w:rsidR="00960C8B" w:rsidRPr="00A62CA2">
        <w:rPr>
          <w:rFonts w:ascii="Times New Roman" w:hAnsi="Times New Roman" w:cs="Times New Roman"/>
          <w:b/>
          <w:i/>
          <w:sz w:val="24"/>
          <w:szCs w:val="24"/>
        </w:rPr>
        <w:t>ejlesztésre váró területek</w:t>
      </w:r>
    </w:p>
    <w:p w:rsidR="009626F9" w:rsidRDefault="009626F9" w:rsidP="009626F9">
      <w:pPr>
        <w:spacing w:after="0"/>
        <w:ind w:left="709"/>
        <w:rPr>
          <w:rFonts w:ascii="Times New Roman" w:hAnsi="Times New Roman" w:cs="Times New Roman"/>
          <w:sz w:val="24"/>
          <w:szCs w:val="24"/>
        </w:rPr>
      </w:pPr>
    </w:p>
    <w:p w:rsidR="001B1BA2" w:rsidRPr="00967A34" w:rsidRDefault="001B1BA2" w:rsidP="001B1BA2">
      <w:pPr>
        <w:pStyle w:val="Listaszerbekezds"/>
        <w:numPr>
          <w:ilvl w:val="0"/>
          <w:numId w:val="8"/>
        </w:numPr>
        <w:spacing w:after="0" w:line="259" w:lineRule="auto"/>
        <w:contextualSpacing w:val="0"/>
        <w:jc w:val="both"/>
        <w:rPr>
          <w:rFonts w:ascii="Times New Roman" w:hAnsi="Times New Roman" w:cs="Times New Roman"/>
          <w:sz w:val="24"/>
          <w:szCs w:val="24"/>
        </w:rPr>
      </w:pPr>
      <w:r w:rsidRPr="00967A34">
        <w:rPr>
          <w:rFonts w:ascii="Times New Roman" w:hAnsi="Times New Roman" w:cs="Times New Roman"/>
          <w:sz w:val="24"/>
          <w:szCs w:val="24"/>
        </w:rPr>
        <w:t>Minden területen lehet továbbra is törekedni az előrelépés</w:t>
      </w:r>
      <w:r>
        <w:rPr>
          <w:rFonts w:ascii="Times New Roman" w:hAnsi="Times New Roman" w:cs="Times New Roman"/>
          <w:sz w:val="24"/>
          <w:szCs w:val="24"/>
        </w:rPr>
        <w:t>re</w:t>
      </w:r>
      <w:r w:rsidRPr="00967A34">
        <w:rPr>
          <w:rFonts w:ascii="Times New Roman" w:hAnsi="Times New Roman" w:cs="Times New Roman"/>
          <w:sz w:val="24"/>
          <w:szCs w:val="24"/>
        </w:rPr>
        <w:t xml:space="preserve">. A kollegáknál érzékelhető, hogy nyitottak az új szaktárgyi és szakmai kihívásokra, szívesen próbálkoznak az újjal, az ismeretlennel. A pedagógus továbbképzések során sajnáljuk, hogy a pénzügyi keret nem tudja fedezni a komolyabb – 120 órás akkreditált – új végzettséget biztosító képzéseket. </w:t>
      </w:r>
    </w:p>
    <w:p w:rsidR="001B1BA2" w:rsidRPr="00967A34" w:rsidRDefault="001B1BA2" w:rsidP="001B1BA2">
      <w:pPr>
        <w:pStyle w:val="Listaszerbekezds"/>
        <w:numPr>
          <w:ilvl w:val="0"/>
          <w:numId w:val="8"/>
        </w:numPr>
        <w:spacing w:after="0" w:line="259" w:lineRule="auto"/>
        <w:contextualSpacing w:val="0"/>
        <w:jc w:val="both"/>
        <w:rPr>
          <w:rFonts w:ascii="Times New Roman" w:hAnsi="Times New Roman" w:cs="Times New Roman"/>
          <w:sz w:val="24"/>
          <w:szCs w:val="24"/>
        </w:rPr>
      </w:pPr>
      <w:r w:rsidRPr="00967A34">
        <w:rPr>
          <w:rFonts w:ascii="Times New Roman" w:hAnsi="Times New Roman" w:cs="Times New Roman"/>
          <w:sz w:val="24"/>
          <w:szCs w:val="24"/>
        </w:rPr>
        <w:t xml:space="preserve">A legtöbb fejlesztés a beszerzések és javítások területén figyelhető meg. Ahogy fentebb már felsoroltuk a pedagógusok számítógép ellátottsága ugrásszerűen javult, a titkárság elavult számítógépei </w:t>
      </w:r>
      <w:r w:rsidR="00E43C1C">
        <w:rPr>
          <w:rFonts w:ascii="Times New Roman" w:hAnsi="Times New Roman" w:cs="Times New Roman"/>
          <w:sz w:val="24"/>
          <w:szCs w:val="24"/>
        </w:rPr>
        <w:t>további</w:t>
      </w:r>
      <w:r w:rsidRPr="00967A34">
        <w:rPr>
          <w:rFonts w:ascii="Times New Roman" w:hAnsi="Times New Roman" w:cs="Times New Roman"/>
          <w:sz w:val="24"/>
          <w:szCs w:val="24"/>
        </w:rPr>
        <w:t xml:space="preserve"> megoldásra várnak, hiszen itt történik az adatszolgáltatás, kommunikáció, beszámolók készítése. Egy esetleges géphiba megakadályozná a zökkenőmentes munkát. </w:t>
      </w:r>
    </w:p>
    <w:p w:rsidR="001B1BA2" w:rsidRPr="00967A34" w:rsidRDefault="001B1BA2" w:rsidP="001B1BA2">
      <w:pPr>
        <w:pStyle w:val="Listaszerbekezds"/>
        <w:numPr>
          <w:ilvl w:val="0"/>
          <w:numId w:val="8"/>
        </w:numPr>
        <w:spacing w:after="0" w:line="259" w:lineRule="auto"/>
        <w:contextualSpacing w:val="0"/>
        <w:jc w:val="both"/>
        <w:rPr>
          <w:rFonts w:ascii="Times New Roman" w:hAnsi="Times New Roman" w:cs="Times New Roman"/>
          <w:sz w:val="24"/>
          <w:szCs w:val="24"/>
        </w:rPr>
      </w:pPr>
      <w:r w:rsidRPr="00967A34">
        <w:rPr>
          <w:rFonts w:ascii="Times New Roman" w:hAnsi="Times New Roman" w:cs="Times New Roman"/>
          <w:sz w:val="24"/>
          <w:szCs w:val="24"/>
        </w:rPr>
        <w:t xml:space="preserve">Számítógép állományunk az informatika óra megtartását biztosítja, viszont a mellette lévő nyelvi terem gépei már nem használhatók, cseréjük szükségszerű a tanórai használat érdekében. </w:t>
      </w:r>
    </w:p>
    <w:p w:rsidR="001B1BA2" w:rsidRDefault="001B1BA2" w:rsidP="001B1BA2">
      <w:pPr>
        <w:pStyle w:val="Listaszerbekezds"/>
        <w:numPr>
          <w:ilvl w:val="0"/>
          <w:numId w:val="8"/>
        </w:numPr>
        <w:spacing w:after="0" w:line="259" w:lineRule="auto"/>
        <w:contextualSpacing w:val="0"/>
        <w:jc w:val="both"/>
        <w:rPr>
          <w:rFonts w:ascii="Times New Roman" w:hAnsi="Times New Roman" w:cs="Times New Roman"/>
          <w:sz w:val="24"/>
          <w:szCs w:val="24"/>
        </w:rPr>
      </w:pPr>
      <w:r w:rsidRPr="00967A34">
        <w:rPr>
          <w:rFonts w:ascii="Times New Roman" w:hAnsi="Times New Roman" w:cs="Times New Roman"/>
          <w:sz w:val="24"/>
          <w:szCs w:val="24"/>
        </w:rPr>
        <w:t>Az épület jó állapotban van, ám bizonyos területeken megfigyelhető az elmúlt 25 év. Folyamatos javítások, karbantartások, fejlesztések történnek, a nyári munkák is sokat javítanak az összképen. Mindezek ellenére elmondható, hogy a termek parkettájának javítása és a linóleum burkolatok cseréje rövidesen időszerű lesz, hiszen a balesetmentes környezet megteremtése mindannyiunk felelőssége.</w:t>
      </w:r>
    </w:p>
    <w:p w:rsidR="00946100" w:rsidRPr="00946100" w:rsidRDefault="00946100" w:rsidP="00946100">
      <w:pPr>
        <w:spacing w:after="0" w:line="259" w:lineRule="auto"/>
        <w:ind w:left="360"/>
        <w:jc w:val="both"/>
        <w:rPr>
          <w:rFonts w:ascii="Times New Roman" w:hAnsi="Times New Roman" w:cs="Times New Roman"/>
          <w:sz w:val="24"/>
          <w:szCs w:val="24"/>
        </w:rPr>
      </w:pPr>
    </w:p>
    <w:p w:rsidR="009626F9" w:rsidRDefault="009626F9" w:rsidP="009626F9">
      <w:pPr>
        <w:spacing w:after="0"/>
        <w:ind w:left="709"/>
        <w:rPr>
          <w:rFonts w:ascii="Times New Roman" w:hAnsi="Times New Roman" w:cs="Times New Roman"/>
          <w:sz w:val="24"/>
          <w:szCs w:val="24"/>
        </w:rPr>
      </w:pPr>
    </w:p>
    <w:p w:rsidR="00DD6042" w:rsidRPr="00DD6042" w:rsidRDefault="00DD6042" w:rsidP="00DD6042">
      <w:pPr>
        <w:spacing w:after="0"/>
        <w:ind w:left="360"/>
        <w:jc w:val="both"/>
        <w:rPr>
          <w:rFonts w:ascii="Times New Roman" w:hAnsi="Times New Roman" w:cs="Times New Roman"/>
          <w:b/>
          <w:i/>
          <w:sz w:val="24"/>
          <w:szCs w:val="24"/>
        </w:rPr>
      </w:pPr>
      <w:r w:rsidRPr="00DD6042">
        <w:rPr>
          <w:rFonts w:ascii="Times New Roman" w:hAnsi="Times New Roman" w:cs="Times New Roman"/>
          <w:b/>
          <w:i/>
          <w:sz w:val="24"/>
          <w:szCs w:val="24"/>
        </w:rPr>
        <w:t xml:space="preserve">Tantermen kívüli digitális munkarend összegző tapasztalatai </w:t>
      </w:r>
    </w:p>
    <w:p w:rsidR="00DD6042" w:rsidRDefault="00DD6042" w:rsidP="009626F9">
      <w:pPr>
        <w:spacing w:after="0"/>
        <w:ind w:left="709"/>
        <w:rPr>
          <w:rFonts w:ascii="Times New Roman" w:hAnsi="Times New Roman" w:cs="Times New Roman"/>
          <w:sz w:val="24"/>
          <w:szCs w:val="24"/>
        </w:rPr>
      </w:pPr>
    </w:p>
    <w:p w:rsidR="009862C5" w:rsidRDefault="00C01A99" w:rsidP="009862C5">
      <w:pPr>
        <w:spacing w:after="0"/>
        <w:ind w:left="709"/>
        <w:jc w:val="both"/>
        <w:rPr>
          <w:rFonts w:ascii="Times New Roman" w:hAnsi="Times New Roman" w:cs="Times New Roman"/>
          <w:sz w:val="24"/>
          <w:szCs w:val="24"/>
        </w:rPr>
      </w:pPr>
      <w:r>
        <w:rPr>
          <w:rFonts w:ascii="Times New Roman" w:hAnsi="Times New Roman" w:cs="Times New Roman"/>
          <w:sz w:val="24"/>
          <w:szCs w:val="24"/>
        </w:rPr>
        <w:t xml:space="preserve">2020. március közepén az ismert okok miatt hirtelen állt le a tantermi oktatás. A koronavírus-helyzet erősödése és a terjedés visszaszorítása indokolta a tanulók iskolai távolmaradását.  Tantestületünk nagyon gyorsan és rugalmasan reagált a kialakult helyzetre. </w:t>
      </w:r>
    </w:p>
    <w:p w:rsidR="00C01A99" w:rsidRDefault="00C01A99" w:rsidP="009862C5">
      <w:pPr>
        <w:spacing w:after="0"/>
        <w:ind w:left="709"/>
        <w:jc w:val="both"/>
        <w:rPr>
          <w:rFonts w:ascii="Times New Roman" w:hAnsi="Times New Roman" w:cs="Times New Roman"/>
          <w:sz w:val="24"/>
          <w:szCs w:val="24"/>
        </w:rPr>
      </w:pPr>
      <w:r>
        <w:rPr>
          <w:rFonts w:ascii="Times New Roman" w:hAnsi="Times New Roman" w:cs="Times New Roman"/>
          <w:sz w:val="24"/>
          <w:szCs w:val="24"/>
        </w:rPr>
        <w:t xml:space="preserve">Tantestületi szinten e-mailen keresztül tartottuk egymással a kapcsolatot, ezen a csatornán kapták meg kollégáim a szükséges </w:t>
      </w:r>
      <w:proofErr w:type="gramStart"/>
      <w:r>
        <w:rPr>
          <w:rFonts w:ascii="Times New Roman" w:hAnsi="Times New Roman" w:cs="Times New Roman"/>
          <w:sz w:val="24"/>
          <w:szCs w:val="24"/>
        </w:rPr>
        <w:t>információkat  a</w:t>
      </w:r>
      <w:proofErr w:type="gramEnd"/>
      <w:r>
        <w:rPr>
          <w:rFonts w:ascii="Times New Roman" w:hAnsi="Times New Roman" w:cs="Times New Roman"/>
          <w:sz w:val="24"/>
          <w:szCs w:val="24"/>
        </w:rPr>
        <w:t xml:space="preserve"> módosult oktatási helyzetre. A pedagógusok hamar megtalálták a kapcsolattartás lehetséges platformjait, melyeket egy összegző, tájékoztató e-mail keretében egymással megosztottunk. Ezek után a tantestület nagy része a </w:t>
      </w:r>
      <w:proofErr w:type="spellStart"/>
      <w:r>
        <w:rPr>
          <w:rFonts w:ascii="Times New Roman" w:hAnsi="Times New Roman" w:cs="Times New Roman"/>
          <w:sz w:val="24"/>
          <w:szCs w:val="24"/>
        </w:rPr>
        <w:t>Classr</w:t>
      </w:r>
      <w:r w:rsidR="009862C5">
        <w:rPr>
          <w:rFonts w:ascii="Times New Roman" w:hAnsi="Times New Roman" w:cs="Times New Roman"/>
          <w:sz w:val="24"/>
          <w:szCs w:val="24"/>
        </w:rPr>
        <w:t>oo</w:t>
      </w:r>
      <w:r>
        <w:rPr>
          <w:rFonts w:ascii="Times New Roman" w:hAnsi="Times New Roman" w:cs="Times New Roman"/>
          <w:sz w:val="24"/>
          <w:szCs w:val="24"/>
        </w:rPr>
        <w:t>m</w:t>
      </w:r>
      <w:proofErr w:type="spellEnd"/>
      <w:r w:rsidR="00BD7AE1">
        <w:rPr>
          <w:rFonts w:ascii="Times New Roman" w:hAnsi="Times New Roman" w:cs="Times New Roman"/>
          <w:sz w:val="24"/>
          <w:szCs w:val="24"/>
        </w:rPr>
        <w:t>-</w:t>
      </w:r>
      <w:r>
        <w:rPr>
          <w:rFonts w:ascii="Times New Roman" w:hAnsi="Times New Roman" w:cs="Times New Roman"/>
          <w:sz w:val="24"/>
          <w:szCs w:val="24"/>
        </w:rPr>
        <w:t>rendszeren keresztül tartotta a kapcsolatot tanítványainkkal.</w:t>
      </w:r>
    </w:p>
    <w:p w:rsidR="00DD6042" w:rsidRDefault="00C01A99" w:rsidP="009862C5">
      <w:pPr>
        <w:spacing w:after="0"/>
        <w:ind w:left="709"/>
        <w:jc w:val="both"/>
        <w:rPr>
          <w:rFonts w:ascii="Times New Roman" w:hAnsi="Times New Roman" w:cs="Times New Roman"/>
          <w:sz w:val="24"/>
          <w:szCs w:val="24"/>
        </w:rPr>
      </w:pPr>
      <w:r>
        <w:rPr>
          <w:rFonts w:ascii="Times New Roman" w:hAnsi="Times New Roman" w:cs="Times New Roman"/>
          <w:sz w:val="24"/>
          <w:szCs w:val="24"/>
        </w:rPr>
        <w:lastRenderedPageBreak/>
        <w:t xml:space="preserve">A központilag kapott tájékoztatókat, segédanyagokat azonnal továbbítottuk a tanárok felé, ill. pedagógusoknak rendszeres beszámolási kötelezettsége volt az intézményvezetés felé. </w:t>
      </w:r>
      <w:r w:rsidR="009862C5">
        <w:rPr>
          <w:rFonts w:ascii="Times New Roman" w:hAnsi="Times New Roman" w:cs="Times New Roman"/>
          <w:sz w:val="24"/>
          <w:szCs w:val="24"/>
        </w:rPr>
        <w:t>Az így kapott információkat, segítséget, számonkérési módokat összeszedett, rendszerezett formában továbbítottuk a tantestület minden tagjának.</w:t>
      </w:r>
    </w:p>
    <w:p w:rsidR="009862C5" w:rsidRDefault="009862C5" w:rsidP="009862C5">
      <w:pPr>
        <w:spacing w:after="0"/>
        <w:ind w:left="709"/>
        <w:jc w:val="both"/>
        <w:rPr>
          <w:rFonts w:ascii="Times New Roman" w:hAnsi="Times New Roman" w:cs="Times New Roman"/>
          <w:sz w:val="24"/>
          <w:szCs w:val="24"/>
        </w:rPr>
      </w:pPr>
      <w:r>
        <w:rPr>
          <w:rFonts w:ascii="Times New Roman" w:hAnsi="Times New Roman" w:cs="Times New Roman"/>
          <w:sz w:val="24"/>
          <w:szCs w:val="24"/>
        </w:rPr>
        <w:t xml:space="preserve">A kollégák folyamatosan, a tanórának megfelelő időbeosztás alapján tartották a kapcsolatot csoportjaikkal. </w:t>
      </w:r>
    </w:p>
    <w:p w:rsidR="009862C5" w:rsidRDefault="009862C5" w:rsidP="009862C5">
      <w:pPr>
        <w:spacing w:after="0"/>
        <w:ind w:left="709"/>
        <w:jc w:val="both"/>
        <w:rPr>
          <w:rFonts w:ascii="Times New Roman" w:hAnsi="Times New Roman" w:cs="Times New Roman"/>
          <w:sz w:val="24"/>
          <w:szCs w:val="24"/>
        </w:rPr>
      </w:pPr>
      <w:r>
        <w:rPr>
          <w:rFonts w:ascii="Times New Roman" w:hAnsi="Times New Roman" w:cs="Times New Roman"/>
          <w:sz w:val="24"/>
          <w:szCs w:val="24"/>
        </w:rPr>
        <w:t>Természetesen nálunk is voltak olyan tanulók, akik a csoportalapítások után nem tartották</w:t>
      </w:r>
      <w:r w:rsidR="00C573D6">
        <w:rPr>
          <w:rFonts w:ascii="Times New Roman" w:hAnsi="Times New Roman" w:cs="Times New Roman"/>
          <w:sz w:val="24"/>
          <w:szCs w:val="24"/>
        </w:rPr>
        <w:t xml:space="preserve"> a kapcsolatot a tanáraikkal. Ezt a problémát többszöri jelzéssel, ill. a szülő tájékoztatásával oldottuk meg. </w:t>
      </w:r>
    </w:p>
    <w:p w:rsidR="00C573D6" w:rsidRDefault="00C573D6" w:rsidP="009862C5">
      <w:pPr>
        <w:spacing w:after="0"/>
        <w:ind w:left="709"/>
        <w:jc w:val="both"/>
        <w:rPr>
          <w:rFonts w:ascii="Times New Roman" w:hAnsi="Times New Roman" w:cs="Times New Roman"/>
          <w:sz w:val="24"/>
          <w:szCs w:val="24"/>
        </w:rPr>
      </w:pPr>
      <w:r>
        <w:rPr>
          <w:rFonts w:ascii="Times New Roman" w:hAnsi="Times New Roman" w:cs="Times New Roman"/>
          <w:sz w:val="24"/>
          <w:szCs w:val="24"/>
        </w:rPr>
        <w:t>A tanulók körében felmértük a digitális oktatáshoz szükséges eszközigény meglétét. Egy tanuló jelezte problémáját, melyet az informatikai eszközparkunkból biztosított számítógéppel, monitorral, egérrel és billentyűzettel oldottunk meg. Az eszközt a tanuló az oktatás befejezése után az átvett állapotban szolgáltatta vissza.</w:t>
      </w:r>
    </w:p>
    <w:p w:rsidR="00C573D6" w:rsidRDefault="00B51116" w:rsidP="009862C5">
      <w:pPr>
        <w:spacing w:after="0"/>
        <w:ind w:left="709"/>
        <w:jc w:val="both"/>
        <w:rPr>
          <w:rFonts w:ascii="Times New Roman" w:hAnsi="Times New Roman" w:cs="Times New Roman"/>
          <w:sz w:val="24"/>
          <w:szCs w:val="24"/>
        </w:rPr>
      </w:pPr>
      <w:r>
        <w:rPr>
          <w:rFonts w:ascii="Times New Roman" w:hAnsi="Times New Roman" w:cs="Times New Roman"/>
          <w:sz w:val="24"/>
          <w:szCs w:val="24"/>
        </w:rPr>
        <w:t xml:space="preserve">A tanulói számonkérés volt talán a legnehezebb része a digitális oktatásnak, hiszen </w:t>
      </w:r>
      <w:r w:rsidR="0010799B">
        <w:rPr>
          <w:rFonts w:ascii="Times New Roman" w:hAnsi="Times New Roman" w:cs="Times New Roman"/>
          <w:sz w:val="24"/>
          <w:szCs w:val="24"/>
        </w:rPr>
        <w:t>a visszajuttatott dolgozatok eredménye nem tükrözte mindig a valós tudást. Talán a kialakult helyzetnek is betudható, hogy a tanév végén egyetlen tanuló sem bukott meg, mindenki teljesítette az elvárt követelményeket.</w:t>
      </w:r>
    </w:p>
    <w:p w:rsidR="0010799B" w:rsidRDefault="0010799B" w:rsidP="009862C5">
      <w:pPr>
        <w:spacing w:after="0"/>
        <w:ind w:left="709"/>
        <w:jc w:val="both"/>
        <w:rPr>
          <w:rFonts w:ascii="Times New Roman" w:hAnsi="Times New Roman" w:cs="Times New Roman"/>
          <w:sz w:val="24"/>
          <w:szCs w:val="24"/>
        </w:rPr>
      </w:pPr>
      <w:r>
        <w:rPr>
          <w:rFonts w:ascii="Times New Roman" w:hAnsi="Times New Roman" w:cs="Times New Roman"/>
          <w:sz w:val="24"/>
          <w:szCs w:val="24"/>
        </w:rPr>
        <w:t xml:space="preserve">Az érettségizőknél új anyag átadása már nem történt, az összefoglalások, témakör kidolgozások, rendszerezések zökkenőmentesen zajlottak, amelyek eredményességét az érettségi átlagok is bizonyítják. </w:t>
      </w:r>
    </w:p>
    <w:p w:rsidR="003457FE" w:rsidRDefault="003457FE" w:rsidP="009862C5">
      <w:pPr>
        <w:spacing w:after="0"/>
        <w:ind w:left="709"/>
        <w:jc w:val="both"/>
        <w:rPr>
          <w:rFonts w:ascii="Times New Roman" w:hAnsi="Times New Roman" w:cs="Times New Roman"/>
          <w:sz w:val="24"/>
          <w:szCs w:val="24"/>
        </w:rPr>
      </w:pPr>
      <w:r>
        <w:rPr>
          <w:rFonts w:ascii="Times New Roman" w:hAnsi="Times New Roman" w:cs="Times New Roman"/>
          <w:sz w:val="24"/>
          <w:szCs w:val="24"/>
        </w:rPr>
        <w:t>A Kréta rendszeren keresztül folyamatos</w:t>
      </w:r>
      <w:r w:rsidR="0017538F">
        <w:rPr>
          <w:rFonts w:ascii="Times New Roman" w:hAnsi="Times New Roman" w:cs="Times New Roman"/>
          <w:sz w:val="24"/>
          <w:szCs w:val="24"/>
        </w:rPr>
        <w:t xml:space="preserve">an zajlott az adminisztrálás, </w:t>
      </w:r>
      <w:r>
        <w:rPr>
          <w:rFonts w:ascii="Times New Roman" w:hAnsi="Times New Roman" w:cs="Times New Roman"/>
          <w:sz w:val="24"/>
          <w:szCs w:val="24"/>
        </w:rPr>
        <w:t>a tanulók tájékoztatása, így ez a rendszer is segítette a minél hatékonyabb oktatás megvalósulását.</w:t>
      </w:r>
    </w:p>
    <w:p w:rsidR="0010799B" w:rsidRDefault="0010799B" w:rsidP="009862C5">
      <w:pPr>
        <w:spacing w:after="0"/>
        <w:ind w:left="709"/>
        <w:jc w:val="both"/>
        <w:rPr>
          <w:rFonts w:ascii="Times New Roman" w:hAnsi="Times New Roman" w:cs="Times New Roman"/>
          <w:sz w:val="24"/>
          <w:szCs w:val="24"/>
        </w:rPr>
      </w:pPr>
      <w:r>
        <w:rPr>
          <w:rFonts w:ascii="Times New Roman" w:hAnsi="Times New Roman" w:cs="Times New Roman"/>
          <w:sz w:val="24"/>
          <w:szCs w:val="24"/>
        </w:rPr>
        <w:t>Véleményem szerint a tantermi oktatás összességében hatékonyabb a tantermen kívüli digitális munkarendnél, de mi pedagógusok is megismertünk olyan platformokat, módszereket, eljárásokat, melyeket később is alkalmazni fogunk akár a tantermi oktatás idején is.</w:t>
      </w:r>
    </w:p>
    <w:p w:rsidR="00C573D6" w:rsidRDefault="00C573D6" w:rsidP="009862C5">
      <w:pPr>
        <w:spacing w:after="0"/>
        <w:ind w:left="709"/>
        <w:jc w:val="both"/>
        <w:rPr>
          <w:rFonts w:ascii="Times New Roman" w:hAnsi="Times New Roman" w:cs="Times New Roman"/>
          <w:sz w:val="24"/>
          <w:szCs w:val="24"/>
        </w:rPr>
      </w:pPr>
    </w:p>
    <w:p w:rsidR="001B52BD" w:rsidRDefault="001B52BD" w:rsidP="001B52BD">
      <w:pPr>
        <w:pStyle w:val="isz"/>
        <w:framePr w:w="0" w:h="0" w:hSpace="0" w:wrap="auto" w:vAnchor="margin" w:hAnchor="text" w:xAlign="left" w:yAlign="inline"/>
        <w:ind w:left="284" w:firstLine="0"/>
        <w:rPr>
          <w:rFonts w:ascii="Times New Roman" w:hAnsi="Times New Roman"/>
          <w:i/>
          <w:color w:val="222222"/>
          <w:sz w:val="24"/>
          <w:szCs w:val="24"/>
          <w:shd w:val="clear" w:color="auto" w:fill="FFFFFF"/>
        </w:rPr>
      </w:pPr>
    </w:p>
    <w:p w:rsidR="001B52BD" w:rsidRDefault="001B52BD" w:rsidP="001B52BD">
      <w:pPr>
        <w:pStyle w:val="isz"/>
        <w:framePr w:w="0" w:h="0" w:hSpace="0" w:wrap="auto" w:vAnchor="margin" w:hAnchor="text" w:xAlign="left" w:yAlign="inline"/>
        <w:ind w:left="284" w:firstLine="0"/>
        <w:rPr>
          <w:rFonts w:ascii="Times New Roman" w:hAnsi="Times New Roman"/>
          <w:i/>
          <w:color w:val="222222"/>
          <w:sz w:val="24"/>
          <w:szCs w:val="24"/>
          <w:shd w:val="clear" w:color="auto" w:fill="FFFFFF"/>
        </w:rPr>
      </w:pPr>
      <w:r w:rsidRPr="001B52BD">
        <w:rPr>
          <w:rFonts w:ascii="Times New Roman" w:hAnsi="Times New Roman"/>
          <w:i/>
          <w:color w:val="222222"/>
          <w:sz w:val="24"/>
          <w:szCs w:val="24"/>
          <w:shd w:val="clear" w:color="auto" w:fill="FFFFFF"/>
        </w:rPr>
        <w:t xml:space="preserve">Tanulócsoportok száma  </w:t>
      </w:r>
    </w:p>
    <w:p w:rsidR="001B52BD" w:rsidRPr="001B52BD" w:rsidRDefault="001B52BD" w:rsidP="001B52BD">
      <w:pPr>
        <w:pStyle w:val="isz"/>
        <w:framePr w:w="0" w:h="0" w:hSpace="0" w:wrap="auto" w:vAnchor="margin" w:hAnchor="text" w:xAlign="left" w:yAlign="inline"/>
        <w:ind w:left="284" w:firstLine="0"/>
        <w:rPr>
          <w:rFonts w:ascii="Times New Roman" w:hAnsi="Times New Roman"/>
          <w:i/>
          <w:color w:val="222222"/>
          <w:sz w:val="24"/>
          <w:szCs w:val="24"/>
          <w:shd w:val="clear" w:color="auto" w:fill="FFFFFF"/>
        </w:rPr>
      </w:pPr>
    </w:p>
    <w:p w:rsidR="001B52BD" w:rsidRPr="001B52BD" w:rsidRDefault="001B52BD" w:rsidP="001B52BD">
      <w:pPr>
        <w:pStyle w:val="isz"/>
        <w:framePr w:w="0" w:h="0" w:hSpace="0" w:wrap="auto" w:vAnchor="margin" w:hAnchor="text" w:xAlign="left" w:yAlign="inline"/>
        <w:ind w:left="709" w:hanging="425"/>
        <w:rPr>
          <w:rFonts w:ascii="Times New Roman" w:hAnsi="Times New Roman"/>
          <w:b w:val="0"/>
          <w:color w:val="222222"/>
          <w:sz w:val="24"/>
          <w:szCs w:val="24"/>
          <w:shd w:val="clear" w:color="auto" w:fill="FFFFFF"/>
        </w:rPr>
      </w:pPr>
      <w:r w:rsidRPr="001B52BD">
        <w:rPr>
          <w:rFonts w:ascii="Times New Roman" w:hAnsi="Times New Roman"/>
          <w:b w:val="0"/>
          <w:color w:val="222222"/>
          <w:sz w:val="24"/>
          <w:szCs w:val="24"/>
          <w:shd w:val="clear" w:color="auto" w:fill="FFFFFF"/>
        </w:rPr>
        <w:t xml:space="preserve">-  csoportbontások: </w:t>
      </w:r>
    </w:p>
    <w:p w:rsidR="001B52BD" w:rsidRPr="001B52BD" w:rsidRDefault="001B52BD" w:rsidP="001B52BD">
      <w:pPr>
        <w:pStyle w:val="isz"/>
        <w:framePr w:w="0" w:h="0" w:hSpace="0" w:wrap="auto" w:vAnchor="margin" w:hAnchor="text" w:xAlign="left" w:yAlign="inline"/>
        <w:numPr>
          <w:ilvl w:val="0"/>
          <w:numId w:val="44"/>
        </w:numPr>
        <w:ind w:left="709" w:hanging="142"/>
        <w:rPr>
          <w:rFonts w:ascii="Times New Roman" w:hAnsi="Times New Roman"/>
          <w:b w:val="0"/>
          <w:color w:val="222222"/>
          <w:sz w:val="24"/>
          <w:szCs w:val="24"/>
          <w:shd w:val="clear" w:color="auto" w:fill="FFFFFF"/>
        </w:rPr>
      </w:pPr>
      <w:r w:rsidRPr="001B52BD">
        <w:rPr>
          <w:rFonts w:ascii="Times New Roman" w:hAnsi="Times New Roman"/>
          <w:b w:val="0"/>
          <w:color w:val="222222"/>
          <w:sz w:val="24"/>
          <w:szCs w:val="24"/>
          <w:shd w:val="clear" w:color="auto" w:fill="FFFFFF"/>
        </w:rPr>
        <w:t>9. és 10. évfolyamon az idegen nyelvet tudásszint alapján minden osztályban két csoportra bontjuk (angol, német)</w:t>
      </w:r>
    </w:p>
    <w:p w:rsidR="001B52BD" w:rsidRDefault="001B52BD" w:rsidP="001B52BD">
      <w:pPr>
        <w:pStyle w:val="isz"/>
        <w:framePr w:w="0" w:h="0" w:hSpace="0" w:wrap="auto" w:vAnchor="margin" w:hAnchor="text" w:xAlign="left" w:yAlign="inline"/>
        <w:numPr>
          <w:ilvl w:val="0"/>
          <w:numId w:val="44"/>
        </w:numPr>
        <w:ind w:left="709" w:hanging="142"/>
        <w:rPr>
          <w:rFonts w:ascii="Times New Roman" w:hAnsi="Times New Roman"/>
          <w:b w:val="0"/>
          <w:color w:val="222222"/>
          <w:sz w:val="24"/>
          <w:szCs w:val="24"/>
          <w:shd w:val="clear" w:color="auto" w:fill="FFFFFF"/>
        </w:rPr>
      </w:pPr>
      <w:r w:rsidRPr="001B52BD">
        <w:rPr>
          <w:rFonts w:ascii="Times New Roman" w:hAnsi="Times New Roman"/>
          <w:b w:val="0"/>
          <w:color w:val="222222"/>
          <w:sz w:val="24"/>
          <w:szCs w:val="24"/>
          <w:shd w:val="clear" w:color="auto" w:fill="FFFFFF"/>
        </w:rPr>
        <w:t>11. évfolyamtól a tantárgyválasztásnál a tanulói igények alapján alap, ill. emelt fakultációs csoportként bontjuk a következő tantárgyaka</w:t>
      </w:r>
      <w:r w:rsidR="00736BF3">
        <w:rPr>
          <w:rFonts w:ascii="Times New Roman" w:hAnsi="Times New Roman"/>
          <w:b w:val="0"/>
          <w:color w:val="222222"/>
          <w:sz w:val="24"/>
          <w:szCs w:val="24"/>
          <w:shd w:val="clear" w:color="auto" w:fill="FFFFFF"/>
        </w:rPr>
        <w:t>t</w:t>
      </w:r>
    </w:p>
    <w:p w:rsidR="001B52BD" w:rsidRPr="001B52BD" w:rsidRDefault="001B52BD" w:rsidP="001B52BD">
      <w:pPr>
        <w:pStyle w:val="isz"/>
        <w:framePr w:w="0" w:h="0" w:hSpace="0" w:wrap="auto" w:vAnchor="margin" w:hAnchor="text" w:xAlign="left" w:yAlign="inline"/>
        <w:ind w:left="709" w:hanging="425"/>
        <w:rPr>
          <w:rFonts w:ascii="Times New Roman" w:hAnsi="Times New Roman"/>
          <w:b w:val="0"/>
          <w:color w:val="222222"/>
          <w:sz w:val="24"/>
          <w:szCs w:val="24"/>
          <w:shd w:val="clear" w:color="auto" w:fill="FFFFF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134"/>
        <w:gridCol w:w="1134"/>
        <w:gridCol w:w="1134"/>
        <w:gridCol w:w="992"/>
        <w:gridCol w:w="1089"/>
        <w:gridCol w:w="1139"/>
        <w:gridCol w:w="891"/>
      </w:tblGrid>
      <w:tr w:rsidR="001B52BD" w:rsidRPr="001B52BD" w:rsidTr="00736BF3">
        <w:tc>
          <w:tcPr>
            <w:tcW w:w="2093" w:type="dxa"/>
          </w:tcPr>
          <w:p w:rsidR="001B52BD" w:rsidRPr="001B52BD" w:rsidRDefault="00736BF3" w:rsidP="00EA6111">
            <w:pPr>
              <w:keepLines/>
              <w:spacing w:before="20" w:after="0" w:line="240" w:lineRule="auto"/>
              <w:ind w:left="709" w:hanging="567"/>
              <w:rPr>
                <w:rFonts w:ascii="Times New Roman" w:hAnsi="Times New Roman" w:cs="Times New Roman"/>
                <w:b/>
                <w:sz w:val="24"/>
                <w:szCs w:val="24"/>
              </w:rPr>
            </w:pPr>
            <w:r w:rsidRPr="001B52BD">
              <w:rPr>
                <w:rFonts w:ascii="Times New Roman" w:hAnsi="Times New Roman" w:cs="Times New Roman"/>
                <w:b/>
                <w:sz w:val="24"/>
                <w:szCs w:val="24"/>
              </w:rPr>
              <w:t>Tantárgy</w:t>
            </w:r>
          </w:p>
        </w:tc>
        <w:tc>
          <w:tcPr>
            <w:tcW w:w="1134" w:type="dxa"/>
          </w:tcPr>
          <w:p w:rsidR="001B52BD" w:rsidRPr="00736BF3" w:rsidRDefault="00736BF3" w:rsidP="00EA6111">
            <w:pPr>
              <w:keepLines/>
              <w:spacing w:before="20" w:after="0" w:line="240" w:lineRule="auto"/>
              <w:ind w:left="709" w:hanging="425"/>
              <w:jc w:val="both"/>
              <w:rPr>
                <w:rFonts w:ascii="Times New Roman" w:hAnsi="Times New Roman" w:cs="Times New Roman"/>
                <w:b/>
                <w:sz w:val="24"/>
                <w:szCs w:val="24"/>
              </w:rPr>
            </w:pPr>
            <w:r w:rsidRPr="00736BF3">
              <w:rPr>
                <w:rFonts w:ascii="Times New Roman" w:hAnsi="Times New Roman" w:cs="Times New Roman"/>
                <w:b/>
                <w:sz w:val="24"/>
                <w:szCs w:val="24"/>
              </w:rPr>
              <w:t>9/Ny</w:t>
            </w:r>
          </w:p>
        </w:tc>
        <w:tc>
          <w:tcPr>
            <w:tcW w:w="1134" w:type="dxa"/>
          </w:tcPr>
          <w:p w:rsidR="001B52BD" w:rsidRPr="00736BF3" w:rsidRDefault="00736BF3" w:rsidP="00EA6111">
            <w:pPr>
              <w:keepLines/>
              <w:spacing w:before="20" w:after="0" w:line="240" w:lineRule="auto"/>
              <w:ind w:left="709" w:hanging="425"/>
              <w:jc w:val="both"/>
              <w:rPr>
                <w:rFonts w:ascii="Times New Roman" w:hAnsi="Times New Roman" w:cs="Times New Roman"/>
                <w:b/>
                <w:sz w:val="24"/>
                <w:szCs w:val="24"/>
              </w:rPr>
            </w:pPr>
            <w:r w:rsidRPr="00736BF3">
              <w:rPr>
                <w:rFonts w:ascii="Times New Roman" w:hAnsi="Times New Roman" w:cs="Times New Roman"/>
                <w:b/>
                <w:sz w:val="24"/>
                <w:szCs w:val="24"/>
              </w:rPr>
              <w:t>9/B</w:t>
            </w:r>
          </w:p>
        </w:tc>
        <w:tc>
          <w:tcPr>
            <w:tcW w:w="1134" w:type="dxa"/>
          </w:tcPr>
          <w:p w:rsidR="001B52BD" w:rsidRPr="00736BF3" w:rsidRDefault="00736BF3" w:rsidP="00EA6111">
            <w:pPr>
              <w:keepLines/>
              <w:spacing w:before="20" w:after="0" w:line="240" w:lineRule="auto"/>
              <w:ind w:left="709" w:hanging="425"/>
              <w:jc w:val="both"/>
              <w:rPr>
                <w:rFonts w:ascii="Times New Roman" w:hAnsi="Times New Roman" w:cs="Times New Roman"/>
                <w:b/>
                <w:sz w:val="24"/>
                <w:szCs w:val="24"/>
              </w:rPr>
            </w:pPr>
            <w:r w:rsidRPr="00736BF3">
              <w:rPr>
                <w:rFonts w:ascii="Times New Roman" w:hAnsi="Times New Roman" w:cs="Times New Roman"/>
                <w:b/>
                <w:sz w:val="24"/>
                <w:szCs w:val="24"/>
              </w:rPr>
              <w:t>9/A</w:t>
            </w:r>
          </w:p>
        </w:tc>
        <w:tc>
          <w:tcPr>
            <w:tcW w:w="992" w:type="dxa"/>
          </w:tcPr>
          <w:p w:rsidR="001B52BD" w:rsidRPr="00736BF3" w:rsidRDefault="00736BF3" w:rsidP="00EA6111">
            <w:pPr>
              <w:keepLines/>
              <w:spacing w:before="20" w:after="0" w:line="240" w:lineRule="auto"/>
              <w:ind w:left="709" w:hanging="425"/>
              <w:jc w:val="both"/>
              <w:rPr>
                <w:rFonts w:ascii="Times New Roman" w:hAnsi="Times New Roman" w:cs="Times New Roman"/>
                <w:b/>
                <w:sz w:val="24"/>
                <w:szCs w:val="24"/>
              </w:rPr>
            </w:pPr>
            <w:r w:rsidRPr="00736BF3">
              <w:rPr>
                <w:rFonts w:ascii="Times New Roman" w:hAnsi="Times New Roman" w:cs="Times New Roman"/>
                <w:b/>
                <w:sz w:val="24"/>
                <w:szCs w:val="24"/>
              </w:rPr>
              <w:t>10/B</w:t>
            </w:r>
          </w:p>
        </w:tc>
        <w:tc>
          <w:tcPr>
            <w:tcW w:w="1089" w:type="dxa"/>
          </w:tcPr>
          <w:p w:rsidR="001B52BD" w:rsidRPr="00736BF3" w:rsidRDefault="00736BF3" w:rsidP="00EA6111">
            <w:pPr>
              <w:keepLines/>
              <w:spacing w:before="20" w:after="0" w:line="240" w:lineRule="auto"/>
              <w:ind w:left="709" w:hanging="425"/>
              <w:jc w:val="both"/>
              <w:rPr>
                <w:rFonts w:ascii="Times New Roman" w:hAnsi="Times New Roman" w:cs="Times New Roman"/>
                <w:b/>
                <w:sz w:val="24"/>
                <w:szCs w:val="24"/>
              </w:rPr>
            </w:pPr>
            <w:r w:rsidRPr="00736BF3">
              <w:rPr>
                <w:rFonts w:ascii="Times New Roman" w:hAnsi="Times New Roman" w:cs="Times New Roman"/>
                <w:b/>
                <w:sz w:val="24"/>
                <w:szCs w:val="24"/>
              </w:rPr>
              <w:t>10/A</w:t>
            </w:r>
          </w:p>
        </w:tc>
        <w:tc>
          <w:tcPr>
            <w:tcW w:w="1139" w:type="dxa"/>
          </w:tcPr>
          <w:p w:rsidR="001B52BD" w:rsidRPr="00736BF3" w:rsidRDefault="00736BF3" w:rsidP="00EA6111">
            <w:pPr>
              <w:keepLines/>
              <w:spacing w:before="20" w:after="0" w:line="240" w:lineRule="auto"/>
              <w:ind w:left="709" w:hanging="425"/>
              <w:jc w:val="both"/>
              <w:rPr>
                <w:rFonts w:ascii="Times New Roman" w:hAnsi="Times New Roman" w:cs="Times New Roman"/>
                <w:b/>
                <w:sz w:val="24"/>
                <w:szCs w:val="24"/>
              </w:rPr>
            </w:pPr>
            <w:r w:rsidRPr="00736BF3">
              <w:rPr>
                <w:rFonts w:ascii="Times New Roman" w:hAnsi="Times New Roman" w:cs="Times New Roman"/>
                <w:b/>
                <w:sz w:val="24"/>
                <w:szCs w:val="24"/>
              </w:rPr>
              <w:t>11.</w:t>
            </w:r>
          </w:p>
        </w:tc>
        <w:tc>
          <w:tcPr>
            <w:tcW w:w="891" w:type="dxa"/>
          </w:tcPr>
          <w:p w:rsidR="001B52BD" w:rsidRPr="00736BF3" w:rsidRDefault="00736BF3" w:rsidP="00EA6111">
            <w:pPr>
              <w:keepLines/>
              <w:spacing w:before="20" w:after="0" w:line="240" w:lineRule="auto"/>
              <w:ind w:left="709" w:hanging="425"/>
              <w:jc w:val="both"/>
              <w:rPr>
                <w:rFonts w:ascii="Times New Roman" w:hAnsi="Times New Roman" w:cs="Times New Roman"/>
                <w:b/>
                <w:sz w:val="24"/>
                <w:szCs w:val="24"/>
              </w:rPr>
            </w:pPr>
            <w:r w:rsidRPr="00736BF3">
              <w:rPr>
                <w:rFonts w:ascii="Times New Roman" w:hAnsi="Times New Roman" w:cs="Times New Roman"/>
                <w:b/>
                <w:sz w:val="24"/>
                <w:szCs w:val="24"/>
              </w:rPr>
              <w:t>12.</w:t>
            </w:r>
          </w:p>
        </w:tc>
      </w:tr>
      <w:tr w:rsidR="00736BF3" w:rsidRPr="001B52BD" w:rsidTr="00736BF3">
        <w:tc>
          <w:tcPr>
            <w:tcW w:w="2093" w:type="dxa"/>
          </w:tcPr>
          <w:p w:rsidR="00736BF3" w:rsidRPr="001B52BD" w:rsidRDefault="00736BF3" w:rsidP="00EA6111">
            <w:pPr>
              <w:keepLines/>
              <w:spacing w:before="20" w:after="0" w:line="240" w:lineRule="auto"/>
              <w:ind w:left="709" w:hanging="567"/>
              <w:rPr>
                <w:rFonts w:ascii="Times New Roman" w:hAnsi="Times New Roman" w:cs="Times New Roman"/>
                <w:b/>
                <w:sz w:val="24"/>
                <w:szCs w:val="24"/>
              </w:rPr>
            </w:pPr>
            <w:r w:rsidRPr="001B52BD">
              <w:rPr>
                <w:rFonts w:ascii="Times New Roman" w:hAnsi="Times New Roman" w:cs="Times New Roman"/>
                <w:b/>
                <w:sz w:val="24"/>
                <w:szCs w:val="24"/>
              </w:rPr>
              <w:t xml:space="preserve">magyar </w:t>
            </w:r>
            <w:proofErr w:type="gramStart"/>
            <w:r w:rsidRPr="001B52BD">
              <w:rPr>
                <w:rFonts w:ascii="Times New Roman" w:hAnsi="Times New Roman" w:cs="Times New Roman"/>
                <w:b/>
                <w:sz w:val="24"/>
                <w:szCs w:val="24"/>
              </w:rPr>
              <w:t xml:space="preserve">nyelv </w:t>
            </w:r>
            <w:r>
              <w:rPr>
                <w:rFonts w:ascii="Times New Roman" w:hAnsi="Times New Roman" w:cs="Times New Roman"/>
                <w:b/>
                <w:sz w:val="24"/>
                <w:szCs w:val="24"/>
              </w:rPr>
              <w:t xml:space="preserve"> és</w:t>
            </w:r>
            <w:proofErr w:type="gramEnd"/>
            <w:r>
              <w:rPr>
                <w:rFonts w:ascii="Times New Roman" w:hAnsi="Times New Roman" w:cs="Times New Roman"/>
                <w:b/>
                <w:sz w:val="24"/>
                <w:szCs w:val="24"/>
              </w:rPr>
              <w:t xml:space="preserve"> </w:t>
            </w:r>
            <w:r w:rsidRPr="001B52BD">
              <w:rPr>
                <w:rFonts w:ascii="Times New Roman" w:hAnsi="Times New Roman" w:cs="Times New Roman"/>
                <w:b/>
                <w:sz w:val="24"/>
                <w:szCs w:val="24"/>
              </w:rPr>
              <w:t>irodalom</w:t>
            </w:r>
          </w:p>
        </w:tc>
        <w:tc>
          <w:tcPr>
            <w:tcW w:w="1134"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1</w:t>
            </w:r>
          </w:p>
        </w:tc>
        <w:tc>
          <w:tcPr>
            <w:tcW w:w="1134"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1</w:t>
            </w:r>
          </w:p>
        </w:tc>
        <w:tc>
          <w:tcPr>
            <w:tcW w:w="1134"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1</w:t>
            </w:r>
          </w:p>
        </w:tc>
        <w:tc>
          <w:tcPr>
            <w:tcW w:w="992"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1</w:t>
            </w:r>
          </w:p>
        </w:tc>
        <w:tc>
          <w:tcPr>
            <w:tcW w:w="1089"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1</w:t>
            </w:r>
          </w:p>
        </w:tc>
        <w:tc>
          <w:tcPr>
            <w:tcW w:w="1139"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3</w:t>
            </w:r>
          </w:p>
        </w:tc>
        <w:tc>
          <w:tcPr>
            <w:tcW w:w="891"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3</w:t>
            </w:r>
          </w:p>
        </w:tc>
      </w:tr>
      <w:tr w:rsidR="00736BF3" w:rsidRPr="001B52BD" w:rsidTr="00736BF3">
        <w:tc>
          <w:tcPr>
            <w:tcW w:w="2093" w:type="dxa"/>
          </w:tcPr>
          <w:p w:rsidR="00736BF3" w:rsidRPr="001B52BD" w:rsidRDefault="00736BF3" w:rsidP="00EA6111">
            <w:pPr>
              <w:keepLines/>
              <w:spacing w:before="20" w:after="0" w:line="240" w:lineRule="auto"/>
              <w:ind w:left="709" w:hanging="567"/>
              <w:jc w:val="both"/>
              <w:rPr>
                <w:rFonts w:ascii="Times New Roman" w:hAnsi="Times New Roman" w:cs="Times New Roman"/>
                <w:b/>
                <w:sz w:val="24"/>
                <w:szCs w:val="24"/>
              </w:rPr>
            </w:pPr>
            <w:r w:rsidRPr="001B52BD">
              <w:rPr>
                <w:rFonts w:ascii="Times New Roman" w:hAnsi="Times New Roman" w:cs="Times New Roman"/>
                <w:b/>
                <w:sz w:val="24"/>
                <w:szCs w:val="24"/>
              </w:rPr>
              <w:t>matematika</w:t>
            </w:r>
          </w:p>
        </w:tc>
        <w:tc>
          <w:tcPr>
            <w:tcW w:w="1134"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1</w:t>
            </w:r>
          </w:p>
        </w:tc>
        <w:tc>
          <w:tcPr>
            <w:tcW w:w="1134"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1</w:t>
            </w:r>
          </w:p>
        </w:tc>
        <w:tc>
          <w:tcPr>
            <w:tcW w:w="1134"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1</w:t>
            </w:r>
          </w:p>
        </w:tc>
        <w:tc>
          <w:tcPr>
            <w:tcW w:w="992"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1</w:t>
            </w:r>
          </w:p>
        </w:tc>
        <w:tc>
          <w:tcPr>
            <w:tcW w:w="1089"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1</w:t>
            </w:r>
          </w:p>
        </w:tc>
        <w:tc>
          <w:tcPr>
            <w:tcW w:w="1139"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3</w:t>
            </w:r>
          </w:p>
        </w:tc>
        <w:tc>
          <w:tcPr>
            <w:tcW w:w="891"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3</w:t>
            </w:r>
          </w:p>
        </w:tc>
      </w:tr>
      <w:tr w:rsidR="00736BF3" w:rsidRPr="001B52BD" w:rsidTr="00736BF3">
        <w:tc>
          <w:tcPr>
            <w:tcW w:w="2093" w:type="dxa"/>
          </w:tcPr>
          <w:p w:rsidR="00736BF3" w:rsidRPr="001B52BD" w:rsidRDefault="00736BF3" w:rsidP="00EA6111">
            <w:pPr>
              <w:keepLines/>
              <w:spacing w:before="20" w:after="0" w:line="240" w:lineRule="auto"/>
              <w:ind w:left="709" w:hanging="567"/>
              <w:jc w:val="both"/>
              <w:rPr>
                <w:rFonts w:ascii="Times New Roman" w:hAnsi="Times New Roman" w:cs="Times New Roman"/>
                <w:b/>
                <w:sz w:val="24"/>
                <w:szCs w:val="24"/>
              </w:rPr>
            </w:pPr>
            <w:r w:rsidRPr="001B52BD">
              <w:rPr>
                <w:rFonts w:ascii="Times New Roman" w:hAnsi="Times New Roman" w:cs="Times New Roman"/>
                <w:b/>
                <w:sz w:val="24"/>
                <w:szCs w:val="24"/>
              </w:rPr>
              <w:t>történelem</w:t>
            </w:r>
          </w:p>
        </w:tc>
        <w:tc>
          <w:tcPr>
            <w:tcW w:w="1134"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1</w:t>
            </w:r>
          </w:p>
        </w:tc>
        <w:tc>
          <w:tcPr>
            <w:tcW w:w="1134"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1</w:t>
            </w:r>
          </w:p>
        </w:tc>
        <w:tc>
          <w:tcPr>
            <w:tcW w:w="1134"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1</w:t>
            </w:r>
          </w:p>
        </w:tc>
        <w:tc>
          <w:tcPr>
            <w:tcW w:w="992"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1</w:t>
            </w:r>
          </w:p>
        </w:tc>
        <w:tc>
          <w:tcPr>
            <w:tcW w:w="1089"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1</w:t>
            </w:r>
          </w:p>
        </w:tc>
        <w:tc>
          <w:tcPr>
            <w:tcW w:w="1139"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3</w:t>
            </w:r>
          </w:p>
        </w:tc>
        <w:tc>
          <w:tcPr>
            <w:tcW w:w="891"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3</w:t>
            </w:r>
          </w:p>
        </w:tc>
      </w:tr>
      <w:tr w:rsidR="00736BF3" w:rsidRPr="001B52BD" w:rsidTr="00736BF3">
        <w:tc>
          <w:tcPr>
            <w:tcW w:w="2093" w:type="dxa"/>
          </w:tcPr>
          <w:p w:rsidR="00736BF3" w:rsidRPr="001B52BD" w:rsidRDefault="00736BF3" w:rsidP="00EA6111">
            <w:pPr>
              <w:keepLines/>
              <w:spacing w:before="20" w:after="0" w:line="240" w:lineRule="auto"/>
              <w:ind w:left="709" w:hanging="567"/>
              <w:jc w:val="both"/>
              <w:rPr>
                <w:rFonts w:ascii="Times New Roman" w:hAnsi="Times New Roman" w:cs="Times New Roman"/>
                <w:b/>
                <w:sz w:val="24"/>
                <w:szCs w:val="24"/>
              </w:rPr>
            </w:pPr>
            <w:r w:rsidRPr="001B52BD">
              <w:rPr>
                <w:rFonts w:ascii="Times New Roman" w:hAnsi="Times New Roman" w:cs="Times New Roman"/>
                <w:b/>
                <w:sz w:val="24"/>
                <w:szCs w:val="24"/>
              </w:rPr>
              <w:t>angol nyelv</w:t>
            </w:r>
          </w:p>
        </w:tc>
        <w:tc>
          <w:tcPr>
            <w:tcW w:w="1134"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2</w:t>
            </w:r>
          </w:p>
        </w:tc>
        <w:tc>
          <w:tcPr>
            <w:tcW w:w="1134"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2</w:t>
            </w:r>
          </w:p>
        </w:tc>
        <w:tc>
          <w:tcPr>
            <w:tcW w:w="1134"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2</w:t>
            </w:r>
          </w:p>
        </w:tc>
        <w:tc>
          <w:tcPr>
            <w:tcW w:w="992"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2</w:t>
            </w:r>
          </w:p>
        </w:tc>
        <w:tc>
          <w:tcPr>
            <w:tcW w:w="1089"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2</w:t>
            </w:r>
          </w:p>
        </w:tc>
        <w:tc>
          <w:tcPr>
            <w:tcW w:w="1139"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6</w:t>
            </w:r>
          </w:p>
        </w:tc>
        <w:tc>
          <w:tcPr>
            <w:tcW w:w="891"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5</w:t>
            </w:r>
          </w:p>
        </w:tc>
      </w:tr>
      <w:tr w:rsidR="00736BF3" w:rsidRPr="001B52BD" w:rsidTr="00736BF3">
        <w:tc>
          <w:tcPr>
            <w:tcW w:w="2093" w:type="dxa"/>
          </w:tcPr>
          <w:p w:rsidR="00736BF3" w:rsidRPr="001B52BD" w:rsidRDefault="00736BF3" w:rsidP="00EA6111">
            <w:pPr>
              <w:keepLines/>
              <w:spacing w:before="20" w:after="0" w:line="240" w:lineRule="auto"/>
              <w:ind w:left="709" w:hanging="567"/>
              <w:jc w:val="both"/>
              <w:rPr>
                <w:rFonts w:ascii="Times New Roman" w:hAnsi="Times New Roman" w:cs="Times New Roman"/>
                <w:b/>
                <w:sz w:val="24"/>
                <w:szCs w:val="24"/>
              </w:rPr>
            </w:pPr>
            <w:r w:rsidRPr="001B52BD">
              <w:rPr>
                <w:rFonts w:ascii="Times New Roman" w:hAnsi="Times New Roman" w:cs="Times New Roman"/>
                <w:b/>
                <w:sz w:val="24"/>
                <w:szCs w:val="24"/>
              </w:rPr>
              <w:t>német nyelv</w:t>
            </w:r>
          </w:p>
        </w:tc>
        <w:tc>
          <w:tcPr>
            <w:tcW w:w="1134"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2</w:t>
            </w:r>
          </w:p>
        </w:tc>
        <w:tc>
          <w:tcPr>
            <w:tcW w:w="1134"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2</w:t>
            </w:r>
          </w:p>
        </w:tc>
        <w:tc>
          <w:tcPr>
            <w:tcW w:w="1134"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2</w:t>
            </w:r>
          </w:p>
        </w:tc>
        <w:tc>
          <w:tcPr>
            <w:tcW w:w="992"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2</w:t>
            </w:r>
          </w:p>
        </w:tc>
        <w:tc>
          <w:tcPr>
            <w:tcW w:w="1089"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2</w:t>
            </w:r>
          </w:p>
        </w:tc>
        <w:tc>
          <w:tcPr>
            <w:tcW w:w="1139"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5</w:t>
            </w:r>
          </w:p>
        </w:tc>
        <w:tc>
          <w:tcPr>
            <w:tcW w:w="891"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Pr>
                <w:rFonts w:ascii="Times New Roman" w:hAnsi="Times New Roman" w:cs="Times New Roman"/>
                <w:sz w:val="24"/>
                <w:szCs w:val="24"/>
              </w:rPr>
              <w:t>5</w:t>
            </w:r>
          </w:p>
        </w:tc>
      </w:tr>
      <w:tr w:rsidR="00736BF3" w:rsidRPr="001B52BD" w:rsidTr="00736BF3">
        <w:tc>
          <w:tcPr>
            <w:tcW w:w="2093" w:type="dxa"/>
          </w:tcPr>
          <w:p w:rsidR="00736BF3" w:rsidRPr="001B52BD" w:rsidRDefault="00736BF3" w:rsidP="00EA6111">
            <w:pPr>
              <w:keepLines/>
              <w:spacing w:before="20" w:after="0" w:line="240" w:lineRule="auto"/>
              <w:ind w:left="709" w:hanging="567"/>
              <w:jc w:val="both"/>
              <w:rPr>
                <w:rFonts w:ascii="Times New Roman" w:hAnsi="Times New Roman" w:cs="Times New Roman"/>
                <w:b/>
                <w:sz w:val="24"/>
                <w:szCs w:val="24"/>
              </w:rPr>
            </w:pPr>
            <w:r w:rsidRPr="001B52BD">
              <w:rPr>
                <w:rFonts w:ascii="Times New Roman" w:hAnsi="Times New Roman" w:cs="Times New Roman"/>
                <w:b/>
                <w:sz w:val="24"/>
                <w:szCs w:val="24"/>
              </w:rPr>
              <w:t>fizika</w:t>
            </w:r>
          </w:p>
        </w:tc>
        <w:tc>
          <w:tcPr>
            <w:tcW w:w="1134"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p>
        </w:tc>
        <w:tc>
          <w:tcPr>
            <w:tcW w:w="1134"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1</w:t>
            </w:r>
          </w:p>
        </w:tc>
        <w:tc>
          <w:tcPr>
            <w:tcW w:w="1134"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1</w:t>
            </w:r>
          </w:p>
        </w:tc>
        <w:tc>
          <w:tcPr>
            <w:tcW w:w="992"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1</w:t>
            </w:r>
          </w:p>
        </w:tc>
        <w:tc>
          <w:tcPr>
            <w:tcW w:w="1089"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1</w:t>
            </w:r>
          </w:p>
        </w:tc>
        <w:tc>
          <w:tcPr>
            <w:tcW w:w="1139"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3</w:t>
            </w:r>
          </w:p>
        </w:tc>
        <w:tc>
          <w:tcPr>
            <w:tcW w:w="891"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1</w:t>
            </w:r>
          </w:p>
        </w:tc>
      </w:tr>
      <w:tr w:rsidR="00736BF3" w:rsidRPr="001B52BD" w:rsidTr="00736BF3">
        <w:tc>
          <w:tcPr>
            <w:tcW w:w="2093" w:type="dxa"/>
          </w:tcPr>
          <w:p w:rsidR="00736BF3" w:rsidRPr="001B52BD" w:rsidRDefault="00736BF3" w:rsidP="00EA6111">
            <w:pPr>
              <w:keepLines/>
              <w:spacing w:before="20" w:after="0" w:line="240" w:lineRule="auto"/>
              <w:ind w:left="709" w:hanging="567"/>
              <w:jc w:val="both"/>
              <w:rPr>
                <w:rFonts w:ascii="Times New Roman" w:hAnsi="Times New Roman" w:cs="Times New Roman"/>
                <w:b/>
                <w:sz w:val="24"/>
                <w:szCs w:val="24"/>
              </w:rPr>
            </w:pPr>
            <w:r w:rsidRPr="001B52BD">
              <w:rPr>
                <w:rFonts w:ascii="Times New Roman" w:hAnsi="Times New Roman" w:cs="Times New Roman"/>
                <w:b/>
                <w:sz w:val="24"/>
                <w:szCs w:val="24"/>
              </w:rPr>
              <w:t>biológia</w:t>
            </w:r>
          </w:p>
        </w:tc>
        <w:tc>
          <w:tcPr>
            <w:tcW w:w="1134"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p>
        </w:tc>
        <w:tc>
          <w:tcPr>
            <w:tcW w:w="1134"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p>
        </w:tc>
        <w:tc>
          <w:tcPr>
            <w:tcW w:w="1134"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p>
        </w:tc>
        <w:tc>
          <w:tcPr>
            <w:tcW w:w="992"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1</w:t>
            </w:r>
          </w:p>
        </w:tc>
        <w:tc>
          <w:tcPr>
            <w:tcW w:w="1089"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1</w:t>
            </w:r>
          </w:p>
        </w:tc>
        <w:tc>
          <w:tcPr>
            <w:tcW w:w="1139"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3</w:t>
            </w:r>
          </w:p>
        </w:tc>
        <w:tc>
          <w:tcPr>
            <w:tcW w:w="891" w:type="dxa"/>
          </w:tcPr>
          <w:p w:rsidR="00736BF3" w:rsidRPr="001B52BD" w:rsidRDefault="00736BF3" w:rsidP="00EA6111">
            <w:pPr>
              <w:keepLines/>
              <w:spacing w:before="20"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3</w:t>
            </w:r>
          </w:p>
        </w:tc>
      </w:tr>
    </w:tbl>
    <w:p w:rsidR="001B52BD" w:rsidRPr="001B52BD" w:rsidRDefault="001B52BD" w:rsidP="001B52BD">
      <w:pPr>
        <w:keepLines/>
        <w:spacing w:after="0" w:line="240" w:lineRule="auto"/>
        <w:ind w:left="709" w:hanging="425"/>
        <w:jc w:val="both"/>
        <w:rPr>
          <w:rFonts w:ascii="Times New Roman" w:hAnsi="Times New Roman" w:cs="Times New Roman"/>
          <w:b/>
          <w:sz w:val="24"/>
          <w:szCs w:val="24"/>
        </w:rPr>
      </w:pPr>
    </w:p>
    <w:p w:rsidR="001B52BD" w:rsidRPr="001B52BD" w:rsidRDefault="001B52BD" w:rsidP="001B52BD">
      <w:pPr>
        <w:spacing w:after="0" w:line="240" w:lineRule="auto"/>
        <w:ind w:left="709" w:hanging="425"/>
        <w:rPr>
          <w:rFonts w:ascii="Times New Roman" w:hAnsi="Times New Roman" w:cs="Times New Roman"/>
          <w:sz w:val="24"/>
          <w:szCs w:val="24"/>
        </w:rPr>
      </w:pPr>
      <w:r w:rsidRPr="001B52BD">
        <w:rPr>
          <w:rFonts w:ascii="Times New Roman" w:hAnsi="Times New Roman" w:cs="Times New Roman"/>
          <w:sz w:val="24"/>
          <w:szCs w:val="24"/>
        </w:rPr>
        <w:t>Csoportok száma:</w:t>
      </w:r>
    </w:p>
    <w:p w:rsidR="001B52BD" w:rsidRPr="001B52BD" w:rsidRDefault="001B52BD" w:rsidP="001B52BD">
      <w:pPr>
        <w:pStyle w:val="Listaszerbekezds"/>
        <w:keepLines/>
        <w:numPr>
          <w:ilvl w:val="0"/>
          <w:numId w:val="46"/>
        </w:numPr>
        <w:spacing w:after="0" w:line="240" w:lineRule="auto"/>
        <w:ind w:left="709" w:hanging="425"/>
        <w:contextualSpacing w:val="0"/>
        <w:jc w:val="both"/>
        <w:rPr>
          <w:rFonts w:ascii="Times New Roman" w:hAnsi="Times New Roman" w:cs="Times New Roman"/>
          <w:sz w:val="24"/>
          <w:szCs w:val="24"/>
          <w:lang w:eastAsia="hu-HU"/>
        </w:rPr>
      </w:pPr>
      <w:r w:rsidRPr="001B52BD">
        <w:rPr>
          <w:rFonts w:ascii="Times New Roman" w:hAnsi="Times New Roman" w:cs="Times New Roman"/>
          <w:sz w:val="24"/>
          <w:szCs w:val="24"/>
          <w:lang w:eastAsia="hu-HU"/>
        </w:rPr>
        <w:t xml:space="preserve">idegen nyelv: </w:t>
      </w:r>
      <w:r w:rsidRPr="001B52BD">
        <w:rPr>
          <w:rFonts w:ascii="Times New Roman" w:hAnsi="Times New Roman" w:cs="Times New Roman"/>
          <w:sz w:val="24"/>
          <w:szCs w:val="24"/>
          <w:lang w:eastAsia="hu-HU"/>
        </w:rPr>
        <w:tab/>
      </w:r>
      <w:proofErr w:type="gramStart"/>
      <w:r w:rsidRPr="001B52BD">
        <w:rPr>
          <w:rFonts w:ascii="Times New Roman" w:hAnsi="Times New Roman" w:cs="Times New Roman"/>
          <w:sz w:val="24"/>
          <w:szCs w:val="24"/>
          <w:lang w:eastAsia="hu-HU"/>
        </w:rPr>
        <w:t>angol :</w:t>
      </w:r>
      <w:proofErr w:type="gramEnd"/>
      <w:r w:rsidRPr="001B52BD">
        <w:rPr>
          <w:rFonts w:ascii="Times New Roman" w:hAnsi="Times New Roman" w:cs="Times New Roman"/>
          <w:sz w:val="24"/>
          <w:szCs w:val="24"/>
          <w:lang w:eastAsia="hu-HU"/>
        </w:rPr>
        <w:t xml:space="preserve"> 9 csoport</w:t>
      </w:r>
    </w:p>
    <w:p w:rsidR="001B52BD" w:rsidRPr="001B52BD" w:rsidRDefault="001B52BD" w:rsidP="001B52BD">
      <w:pPr>
        <w:spacing w:after="0" w:line="240" w:lineRule="auto"/>
        <w:ind w:left="709" w:hanging="425"/>
        <w:rPr>
          <w:rFonts w:ascii="Times New Roman" w:hAnsi="Times New Roman" w:cs="Times New Roman"/>
          <w:sz w:val="24"/>
          <w:szCs w:val="24"/>
        </w:rPr>
      </w:pPr>
      <w:r w:rsidRPr="001B52BD">
        <w:rPr>
          <w:rFonts w:ascii="Times New Roman" w:hAnsi="Times New Roman" w:cs="Times New Roman"/>
          <w:sz w:val="24"/>
          <w:szCs w:val="24"/>
        </w:rPr>
        <w:tab/>
      </w:r>
      <w:r w:rsidRPr="001B52BD">
        <w:rPr>
          <w:rFonts w:ascii="Times New Roman" w:hAnsi="Times New Roman" w:cs="Times New Roman"/>
          <w:sz w:val="24"/>
          <w:szCs w:val="24"/>
        </w:rPr>
        <w:tab/>
      </w:r>
      <w:r w:rsidR="00736BF3">
        <w:rPr>
          <w:rFonts w:ascii="Times New Roman" w:hAnsi="Times New Roman" w:cs="Times New Roman"/>
          <w:sz w:val="24"/>
          <w:szCs w:val="24"/>
        </w:rPr>
        <w:tab/>
      </w:r>
      <w:r w:rsidRPr="001B52BD">
        <w:rPr>
          <w:rFonts w:ascii="Times New Roman" w:hAnsi="Times New Roman" w:cs="Times New Roman"/>
          <w:sz w:val="24"/>
          <w:szCs w:val="24"/>
        </w:rPr>
        <w:t>német: 9 csoport</w:t>
      </w:r>
    </w:p>
    <w:p w:rsidR="001B52BD" w:rsidRPr="001B52BD" w:rsidRDefault="001B52BD" w:rsidP="001B52BD">
      <w:pPr>
        <w:spacing w:after="0" w:line="240" w:lineRule="auto"/>
        <w:ind w:left="709" w:hanging="425"/>
        <w:rPr>
          <w:rFonts w:ascii="Times New Roman" w:hAnsi="Times New Roman" w:cs="Times New Roman"/>
          <w:sz w:val="24"/>
          <w:szCs w:val="24"/>
        </w:rPr>
      </w:pPr>
    </w:p>
    <w:p w:rsidR="001B52BD" w:rsidRPr="001B52BD" w:rsidRDefault="001B52BD" w:rsidP="001B52BD">
      <w:pPr>
        <w:pStyle w:val="Listaszerbekezds"/>
        <w:keepLines/>
        <w:numPr>
          <w:ilvl w:val="0"/>
          <w:numId w:val="46"/>
        </w:numPr>
        <w:spacing w:after="0" w:line="240" w:lineRule="auto"/>
        <w:ind w:left="709" w:hanging="425"/>
        <w:contextualSpacing w:val="0"/>
        <w:jc w:val="both"/>
        <w:rPr>
          <w:rFonts w:ascii="Times New Roman" w:hAnsi="Times New Roman" w:cs="Times New Roman"/>
          <w:sz w:val="24"/>
          <w:szCs w:val="24"/>
          <w:lang w:eastAsia="hu-HU"/>
        </w:rPr>
      </w:pPr>
      <w:r w:rsidRPr="001B52BD">
        <w:rPr>
          <w:rFonts w:ascii="Times New Roman" w:hAnsi="Times New Roman" w:cs="Times New Roman"/>
          <w:sz w:val="24"/>
          <w:szCs w:val="24"/>
          <w:lang w:eastAsia="hu-HU"/>
        </w:rPr>
        <w:t>idegen nyelv:</w:t>
      </w:r>
      <w:r w:rsidRPr="001B52BD">
        <w:rPr>
          <w:rFonts w:ascii="Times New Roman" w:hAnsi="Times New Roman" w:cs="Times New Roman"/>
          <w:sz w:val="24"/>
          <w:szCs w:val="24"/>
          <w:lang w:eastAsia="hu-HU"/>
        </w:rPr>
        <w:tab/>
      </w:r>
      <w:proofErr w:type="gramStart"/>
      <w:r w:rsidRPr="001B52BD">
        <w:rPr>
          <w:rFonts w:ascii="Times New Roman" w:hAnsi="Times New Roman" w:cs="Times New Roman"/>
          <w:sz w:val="24"/>
          <w:szCs w:val="24"/>
          <w:lang w:eastAsia="hu-HU"/>
        </w:rPr>
        <w:t>német :</w:t>
      </w:r>
      <w:proofErr w:type="gramEnd"/>
      <w:r w:rsidRPr="001B52BD">
        <w:rPr>
          <w:rFonts w:ascii="Times New Roman" w:hAnsi="Times New Roman" w:cs="Times New Roman"/>
          <w:sz w:val="24"/>
          <w:szCs w:val="24"/>
          <w:lang w:eastAsia="hu-HU"/>
        </w:rPr>
        <w:t xml:space="preserve"> 9 csoport</w:t>
      </w:r>
    </w:p>
    <w:p w:rsidR="001B52BD" w:rsidRPr="001B52BD" w:rsidRDefault="00736BF3" w:rsidP="001B52BD">
      <w:pPr>
        <w:spacing w:after="0" w:line="240" w:lineRule="auto"/>
        <w:ind w:left="709" w:hanging="425"/>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B52BD" w:rsidRPr="001B52BD">
        <w:rPr>
          <w:rFonts w:ascii="Times New Roman" w:hAnsi="Times New Roman" w:cs="Times New Roman"/>
          <w:sz w:val="24"/>
          <w:szCs w:val="24"/>
        </w:rPr>
        <w:t>angol: 9 csoport</w:t>
      </w:r>
    </w:p>
    <w:p w:rsidR="001B52BD" w:rsidRPr="001B52BD" w:rsidRDefault="001B52BD" w:rsidP="001B52BD">
      <w:pPr>
        <w:spacing w:after="0" w:line="240" w:lineRule="auto"/>
        <w:ind w:left="709" w:hanging="425"/>
        <w:rPr>
          <w:rFonts w:ascii="Times New Roman" w:hAnsi="Times New Roman" w:cs="Times New Roman"/>
          <w:sz w:val="24"/>
          <w:szCs w:val="24"/>
        </w:rPr>
      </w:pPr>
    </w:p>
    <w:p w:rsidR="001B52BD" w:rsidRPr="001B52BD" w:rsidRDefault="001B52BD" w:rsidP="001B52BD">
      <w:pPr>
        <w:keepLines/>
        <w:spacing w:after="0" w:line="240" w:lineRule="auto"/>
        <w:ind w:left="709" w:hanging="425"/>
        <w:jc w:val="both"/>
        <w:rPr>
          <w:rFonts w:ascii="Times New Roman" w:hAnsi="Times New Roman" w:cs="Times New Roman"/>
          <w:sz w:val="24"/>
          <w:szCs w:val="24"/>
        </w:rPr>
      </w:pPr>
      <w:r w:rsidRPr="001B52BD">
        <w:rPr>
          <w:rFonts w:ascii="Times New Roman" w:hAnsi="Times New Roman" w:cs="Times New Roman"/>
          <w:sz w:val="24"/>
          <w:szCs w:val="24"/>
        </w:rPr>
        <w:t xml:space="preserve">A fakultációk csoportjai: </w:t>
      </w:r>
    </w:p>
    <w:p w:rsidR="001B52BD" w:rsidRPr="001B52BD" w:rsidRDefault="001B52BD" w:rsidP="001B52BD">
      <w:pPr>
        <w:pStyle w:val="Listaszerbekezds"/>
        <w:keepLines/>
        <w:numPr>
          <w:ilvl w:val="0"/>
          <w:numId w:val="45"/>
        </w:numPr>
        <w:spacing w:after="0" w:line="240" w:lineRule="auto"/>
        <w:ind w:left="709" w:hanging="425"/>
        <w:contextualSpacing w:val="0"/>
        <w:jc w:val="both"/>
        <w:rPr>
          <w:rFonts w:ascii="Times New Roman" w:hAnsi="Times New Roman" w:cs="Times New Roman"/>
          <w:sz w:val="24"/>
          <w:szCs w:val="24"/>
          <w:lang w:eastAsia="hu-HU"/>
        </w:rPr>
      </w:pPr>
      <w:r w:rsidRPr="001B52BD">
        <w:rPr>
          <w:rFonts w:ascii="Times New Roman" w:hAnsi="Times New Roman" w:cs="Times New Roman"/>
          <w:sz w:val="24"/>
          <w:szCs w:val="24"/>
          <w:lang w:eastAsia="hu-HU"/>
        </w:rPr>
        <w:t>3 angol</w:t>
      </w:r>
    </w:p>
    <w:p w:rsidR="001B52BD" w:rsidRPr="001B52BD" w:rsidRDefault="001B52BD" w:rsidP="001B52BD">
      <w:pPr>
        <w:pStyle w:val="Listaszerbekezds"/>
        <w:keepLines/>
        <w:numPr>
          <w:ilvl w:val="0"/>
          <w:numId w:val="45"/>
        </w:numPr>
        <w:spacing w:after="0" w:line="240" w:lineRule="auto"/>
        <w:ind w:left="709" w:hanging="425"/>
        <w:contextualSpacing w:val="0"/>
        <w:jc w:val="both"/>
        <w:rPr>
          <w:rFonts w:ascii="Times New Roman" w:hAnsi="Times New Roman" w:cs="Times New Roman"/>
          <w:sz w:val="24"/>
          <w:szCs w:val="24"/>
          <w:lang w:eastAsia="hu-HU"/>
        </w:rPr>
      </w:pPr>
      <w:r>
        <w:rPr>
          <w:rFonts w:ascii="Times New Roman" w:hAnsi="Times New Roman" w:cs="Times New Roman"/>
          <w:sz w:val="24"/>
          <w:szCs w:val="24"/>
          <w:lang w:eastAsia="hu-HU"/>
        </w:rPr>
        <w:t>2</w:t>
      </w:r>
      <w:r w:rsidRPr="001B52BD">
        <w:rPr>
          <w:rFonts w:ascii="Times New Roman" w:hAnsi="Times New Roman" w:cs="Times New Roman"/>
          <w:sz w:val="24"/>
          <w:szCs w:val="24"/>
          <w:lang w:eastAsia="hu-HU"/>
        </w:rPr>
        <w:t xml:space="preserve"> német</w:t>
      </w:r>
    </w:p>
    <w:p w:rsidR="001B52BD" w:rsidRPr="001B52BD" w:rsidRDefault="001B52BD" w:rsidP="001B52BD">
      <w:pPr>
        <w:pStyle w:val="Listaszerbekezds"/>
        <w:keepLines/>
        <w:numPr>
          <w:ilvl w:val="0"/>
          <w:numId w:val="45"/>
        </w:numPr>
        <w:spacing w:after="0" w:line="240" w:lineRule="auto"/>
        <w:ind w:left="709" w:hanging="425"/>
        <w:contextualSpacing w:val="0"/>
        <w:jc w:val="both"/>
        <w:rPr>
          <w:rFonts w:ascii="Times New Roman" w:hAnsi="Times New Roman" w:cs="Times New Roman"/>
          <w:sz w:val="24"/>
          <w:szCs w:val="24"/>
          <w:lang w:eastAsia="hu-HU"/>
        </w:rPr>
      </w:pPr>
      <w:r w:rsidRPr="001B52BD">
        <w:rPr>
          <w:rFonts w:ascii="Times New Roman" w:hAnsi="Times New Roman" w:cs="Times New Roman"/>
          <w:sz w:val="24"/>
          <w:szCs w:val="24"/>
          <w:lang w:eastAsia="hu-HU"/>
        </w:rPr>
        <w:t>2 matematika</w:t>
      </w:r>
    </w:p>
    <w:p w:rsidR="001B52BD" w:rsidRPr="001B52BD" w:rsidRDefault="001B52BD" w:rsidP="001B52BD">
      <w:pPr>
        <w:pStyle w:val="Listaszerbekezds"/>
        <w:keepLines/>
        <w:numPr>
          <w:ilvl w:val="0"/>
          <w:numId w:val="45"/>
        </w:numPr>
        <w:spacing w:after="0" w:line="240" w:lineRule="auto"/>
        <w:ind w:left="709" w:hanging="425"/>
        <w:contextualSpacing w:val="0"/>
        <w:jc w:val="both"/>
        <w:rPr>
          <w:rFonts w:ascii="Times New Roman" w:hAnsi="Times New Roman" w:cs="Times New Roman"/>
          <w:sz w:val="24"/>
          <w:szCs w:val="24"/>
          <w:lang w:eastAsia="hu-HU"/>
        </w:rPr>
      </w:pPr>
      <w:r w:rsidRPr="001B52BD">
        <w:rPr>
          <w:rFonts w:ascii="Times New Roman" w:hAnsi="Times New Roman" w:cs="Times New Roman"/>
          <w:sz w:val="24"/>
          <w:szCs w:val="24"/>
          <w:lang w:eastAsia="hu-HU"/>
        </w:rPr>
        <w:t xml:space="preserve">2 magyar </w:t>
      </w:r>
    </w:p>
    <w:p w:rsidR="001B52BD" w:rsidRPr="001B52BD" w:rsidRDefault="001B52BD" w:rsidP="001B52BD">
      <w:pPr>
        <w:pStyle w:val="Listaszerbekezds"/>
        <w:keepLines/>
        <w:numPr>
          <w:ilvl w:val="0"/>
          <w:numId w:val="45"/>
        </w:numPr>
        <w:spacing w:after="0" w:line="240" w:lineRule="auto"/>
        <w:ind w:left="709" w:hanging="425"/>
        <w:contextualSpacing w:val="0"/>
        <w:jc w:val="both"/>
        <w:rPr>
          <w:rFonts w:ascii="Times New Roman" w:hAnsi="Times New Roman" w:cs="Times New Roman"/>
          <w:sz w:val="24"/>
          <w:szCs w:val="24"/>
          <w:lang w:eastAsia="hu-HU"/>
        </w:rPr>
      </w:pPr>
      <w:r w:rsidRPr="001B52BD">
        <w:rPr>
          <w:rFonts w:ascii="Times New Roman" w:hAnsi="Times New Roman" w:cs="Times New Roman"/>
          <w:sz w:val="24"/>
          <w:szCs w:val="24"/>
          <w:lang w:eastAsia="hu-HU"/>
        </w:rPr>
        <w:t xml:space="preserve">2 biológia </w:t>
      </w:r>
    </w:p>
    <w:p w:rsidR="001B52BD" w:rsidRPr="001B52BD" w:rsidRDefault="001B52BD" w:rsidP="001B52BD">
      <w:pPr>
        <w:pStyle w:val="Listaszerbekezds"/>
        <w:keepLines/>
        <w:numPr>
          <w:ilvl w:val="0"/>
          <w:numId w:val="45"/>
        </w:numPr>
        <w:spacing w:after="0" w:line="240" w:lineRule="auto"/>
        <w:ind w:left="709" w:hanging="425"/>
        <w:contextualSpacing w:val="0"/>
        <w:jc w:val="both"/>
        <w:rPr>
          <w:rFonts w:ascii="Times New Roman" w:hAnsi="Times New Roman" w:cs="Times New Roman"/>
          <w:sz w:val="24"/>
          <w:szCs w:val="24"/>
          <w:lang w:eastAsia="hu-HU"/>
        </w:rPr>
      </w:pPr>
      <w:r w:rsidRPr="001B52BD">
        <w:rPr>
          <w:rFonts w:ascii="Times New Roman" w:hAnsi="Times New Roman" w:cs="Times New Roman"/>
          <w:sz w:val="24"/>
          <w:szCs w:val="24"/>
          <w:lang w:eastAsia="hu-HU"/>
        </w:rPr>
        <w:t xml:space="preserve">2 történelem </w:t>
      </w:r>
    </w:p>
    <w:p w:rsidR="001B52BD" w:rsidRPr="001B52BD" w:rsidRDefault="001B52BD" w:rsidP="001B52BD">
      <w:pPr>
        <w:pStyle w:val="Listaszerbekezds"/>
        <w:keepLines/>
        <w:numPr>
          <w:ilvl w:val="0"/>
          <w:numId w:val="45"/>
        </w:numPr>
        <w:spacing w:after="0" w:line="240" w:lineRule="auto"/>
        <w:ind w:left="709" w:hanging="425"/>
        <w:contextualSpacing w:val="0"/>
        <w:jc w:val="both"/>
        <w:rPr>
          <w:rFonts w:ascii="Times New Roman" w:hAnsi="Times New Roman" w:cs="Times New Roman"/>
          <w:sz w:val="24"/>
          <w:szCs w:val="24"/>
          <w:lang w:eastAsia="hu-HU"/>
        </w:rPr>
      </w:pPr>
      <w:r w:rsidRPr="001B52BD">
        <w:rPr>
          <w:rFonts w:ascii="Times New Roman" w:hAnsi="Times New Roman" w:cs="Times New Roman"/>
          <w:sz w:val="24"/>
          <w:szCs w:val="24"/>
          <w:lang w:eastAsia="hu-HU"/>
        </w:rPr>
        <w:t xml:space="preserve">2 rajz </w:t>
      </w:r>
    </w:p>
    <w:p w:rsidR="001B52BD" w:rsidRPr="001B52BD" w:rsidRDefault="001B52BD" w:rsidP="001B52BD">
      <w:pPr>
        <w:pStyle w:val="Listaszerbekezds"/>
        <w:keepLines/>
        <w:numPr>
          <w:ilvl w:val="0"/>
          <w:numId w:val="45"/>
        </w:numPr>
        <w:spacing w:after="0" w:line="240" w:lineRule="auto"/>
        <w:ind w:left="709" w:hanging="425"/>
        <w:contextualSpacing w:val="0"/>
        <w:jc w:val="both"/>
        <w:rPr>
          <w:rFonts w:ascii="Times New Roman" w:hAnsi="Times New Roman" w:cs="Times New Roman"/>
          <w:sz w:val="24"/>
          <w:szCs w:val="24"/>
          <w:lang w:eastAsia="hu-HU"/>
        </w:rPr>
      </w:pPr>
      <w:r>
        <w:rPr>
          <w:rFonts w:ascii="Times New Roman" w:hAnsi="Times New Roman" w:cs="Times New Roman"/>
          <w:sz w:val="24"/>
          <w:szCs w:val="24"/>
          <w:lang w:eastAsia="hu-HU"/>
        </w:rPr>
        <w:t>3</w:t>
      </w:r>
      <w:r w:rsidRPr="001B52BD">
        <w:rPr>
          <w:rFonts w:ascii="Times New Roman" w:hAnsi="Times New Roman" w:cs="Times New Roman"/>
          <w:sz w:val="24"/>
          <w:szCs w:val="24"/>
          <w:lang w:eastAsia="hu-HU"/>
        </w:rPr>
        <w:t xml:space="preserve"> informatika</w:t>
      </w:r>
    </w:p>
    <w:p w:rsidR="001B52BD" w:rsidRPr="001B52BD" w:rsidRDefault="001B52BD" w:rsidP="001B52BD">
      <w:pPr>
        <w:pStyle w:val="Listaszerbekezds"/>
        <w:keepLines/>
        <w:numPr>
          <w:ilvl w:val="0"/>
          <w:numId w:val="45"/>
        </w:numPr>
        <w:spacing w:after="0" w:line="240" w:lineRule="auto"/>
        <w:ind w:left="709" w:hanging="425"/>
        <w:contextualSpacing w:val="0"/>
        <w:jc w:val="both"/>
        <w:rPr>
          <w:rFonts w:ascii="Times New Roman" w:hAnsi="Times New Roman" w:cs="Times New Roman"/>
          <w:sz w:val="24"/>
          <w:szCs w:val="24"/>
          <w:lang w:eastAsia="hu-HU"/>
        </w:rPr>
      </w:pPr>
      <w:r w:rsidRPr="001B52BD">
        <w:rPr>
          <w:rFonts w:ascii="Times New Roman" w:hAnsi="Times New Roman" w:cs="Times New Roman"/>
          <w:sz w:val="24"/>
          <w:szCs w:val="24"/>
          <w:lang w:eastAsia="hu-HU"/>
        </w:rPr>
        <w:t>2 fizika</w:t>
      </w:r>
    </w:p>
    <w:p w:rsidR="001B52BD" w:rsidRPr="001B52BD" w:rsidRDefault="001B52BD" w:rsidP="001B52BD">
      <w:pPr>
        <w:pStyle w:val="Listaszerbekezds"/>
        <w:keepLines/>
        <w:numPr>
          <w:ilvl w:val="0"/>
          <w:numId w:val="45"/>
        </w:numPr>
        <w:spacing w:after="0" w:line="240" w:lineRule="auto"/>
        <w:ind w:left="709" w:hanging="425"/>
        <w:contextualSpacing w:val="0"/>
        <w:jc w:val="both"/>
        <w:rPr>
          <w:rFonts w:ascii="Times New Roman" w:hAnsi="Times New Roman" w:cs="Times New Roman"/>
          <w:sz w:val="24"/>
          <w:szCs w:val="24"/>
          <w:lang w:eastAsia="hu-HU"/>
        </w:rPr>
      </w:pPr>
      <w:r w:rsidRPr="001B52BD">
        <w:rPr>
          <w:rFonts w:ascii="Times New Roman" w:hAnsi="Times New Roman" w:cs="Times New Roman"/>
          <w:sz w:val="24"/>
          <w:szCs w:val="24"/>
          <w:lang w:eastAsia="hu-HU"/>
        </w:rPr>
        <w:t>2 kémia</w:t>
      </w:r>
    </w:p>
    <w:p w:rsidR="001B52BD" w:rsidRDefault="001B52BD" w:rsidP="001B52BD">
      <w:pPr>
        <w:pStyle w:val="isz"/>
        <w:framePr w:w="0" w:h="0" w:hSpace="0" w:wrap="auto" w:vAnchor="margin" w:hAnchor="text" w:xAlign="left" w:yAlign="inline"/>
        <w:ind w:left="709" w:hanging="425"/>
        <w:rPr>
          <w:rFonts w:ascii="Times New Roman" w:hAnsi="Times New Roman"/>
          <w:color w:val="222222"/>
          <w:sz w:val="24"/>
          <w:szCs w:val="24"/>
          <w:shd w:val="clear" w:color="auto" w:fill="FFFFFF"/>
        </w:rPr>
      </w:pPr>
    </w:p>
    <w:p w:rsidR="00946100" w:rsidRPr="001B52BD" w:rsidRDefault="00946100" w:rsidP="001B52BD">
      <w:pPr>
        <w:pStyle w:val="isz"/>
        <w:framePr w:w="0" w:h="0" w:hSpace="0" w:wrap="auto" w:vAnchor="margin" w:hAnchor="text" w:xAlign="left" w:yAlign="inline"/>
        <w:ind w:left="709" w:hanging="425"/>
        <w:rPr>
          <w:rFonts w:ascii="Times New Roman" w:hAnsi="Times New Roman"/>
          <w:color w:val="222222"/>
          <w:sz w:val="24"/>
          <w:szCs w:val="24"/>
          <w:shd w:val="clear" w:color="auto" w:fill="FFFFFF"/>
        </w:rPr>
      </w:pPr>
    </w:p>
    <w:p w:rsidR="001B52BD" w:rsidRPr="00946100" w:rsidRDefault="001B52BD" w:rsidP="001B52BD">
      <w:pPr>
        <w:pStyle w:val="isz"/>
        <w:framePr w:w="0" w:h="0" w:hSpace="0" w:wrap="auto" w:vAnchor="margin" w:hAnchor="text" w:xAlign="left" w:yAlign="inline"/>
        <w:ind w:left="709" w:hanging="425"/>
        <w:rPr>
          <w:rFonts w:ascii="Times New Roman" w:hAnsi="Times New Roman"/>
          <w:b w:val="0"/>
          <w:color w:val="222222"/>
          <w:sz w:val="24"/>
          <w:szCs w:val="24"/>
          <w:shd w:val="clear" w:color="auto" w:fill="FFFFFF"/>
        </w:rPr>
      </w:pPr>
      <w:r w:rsidRPr="00946100">
        <w:rPr>
          <w:rFonts w:ascii="Times New Roman" w:hAnsi="Times New Roman"/>
          <w:b w:val="0"/>
          <w:color w:val="222222"/>
          <w:sz w:val="24"/>
          <w:szCs w:val="24"/>
          <w:shd w:val="clear" w:color="auto" w:fill="FFFFFF"/>
        </w:rPr>
        <w:t xml:space="preserve">Kollégiumi tanulócsoportok száma: </w:t>
      </w:r>
    </w:p>
    <w:p w:rsidR="00946100" w:rsidRPr="001B52BD" w:rsidRDefault="00946100" w:rsidP="001B52BD">
      <w:pPr>
        <w:pStyle w:val="isz"/>
        <w:framePr w:w="0" w:h="0" w:hSpace="0" w:wrap="auto" w:vAnchor="margin" w:hAnchor="text" w:xAlign="left" w:yAlign="inline"/>
        <w:ind w:left="709" w:hanging="425"/>
        <w:rPr>
          <w:rFonts w:ascii="Times New Roman" w:hAnsi="Times New Roman"/>
          <w:b w:val="0"/>
          <w:color w:val="222222"/>
          <w:sz w:val="24"/>
          <w:szCs w:val="24"/>
          <w:shd w:val="clear" w:color="auto" w:fill="FFFFFF"/>
        </w:rPr>
      </w:pPr>
    </w:p>
    <w:p w:rsidR="00946100" w:rsidRDefault="001B52BD" w:rsidP="001B52BD">
      <w:pPr>
        <w:pStyle w:val="isz"/>
        <w:framePr w:w="0" w:h="0" w:hSpace="0" w:wrap="auto" w:vAnchor="margin" w:hAnchor="text" w:xAlign="left" w:yAlign="inline"/>
        <w:ind w:left="284" w:firstLine="0"/>
        <w:rPr>
          <w:rFonts w:ascii="Times New Roman" w:hAnsi="Times New Roman"/>
          <w:color w:val="222222"/>
          <w:sz w:val="24"/>
          <w:szCs w:val="24"/>
        </w:rPr>
      </w:pPr>
      <w:r>
        <w:rPr>
          <w:rFonts w:ascii="Times New Roman" w:hAnsi="Times New Roman"/>
          <w:b w:val="0"/>
          <w:color w:val="222222"/>
          <w:sz w:val="24"/>
          <w:szCs w:val="24"/>
          <w:shd w:val="clear" w:color="auto" w:fill="FFFFFF"/>
        </w:rPr>
        <w:t>1 csoport – 20</w:t>
      </w:r>
      <w:r w:rsidRPr="001B52BD">
        <w:rPr>
          <w:rFonts w:ascii="Times New Roman" w:hAnsi="Times New Roman"/>
          <w:b w:val="0"/>
          <w:color w:val="222222"/>
          <w:sz w:val="24"/>
          <w:szCs w:val="24"/>
          <w:shd w:val="clear" w:color="auto" w:fill="FFFFFF"/>
        </w:rPr>
        <w:t xml:space="preserve"> fő</w:t>
      </w:r>
      <w:r w:rsidRPr="001B52BD">
        <w:rPr>
          <w:rFonts w:ascii="Times New Roman" w:hAnsi="Times New Roman"/>
          <w:b w:val="0"/>
          <w:color w:val="222222"/>
          <w:sz w:val="24"/>
          <w:szCs w:val="24"/>
        </w:rPr>
        <w:br/>
      </w:r>
    </w:p>
    <w:p w:rsidR="001B52BD" w:rsidRPr="00946100" w:rsidRDefault="001B52BD" w:rsidP="001B52BD">
      <w:pPr>
        <w:pStyle w:val="isz"/>
        <w:framePr w:w="0" w:h="0" w:hSpace="0" w:wrap="auto" w:vAnchor="margin" w:hAnchor="text" w:xAlign="left" w:yAlign="inline"/>
        <w:ind w:left="284" w:firstLine="0"/>
        <w:rPr>
          <w:rFonts w:ascii="Times New Roman" w:hAnsi="Times New Roman"/>
          <w:b w:val="0"/>
          <w:color w:val="222222"/>
          <w:sz w:val="24"/>
          <w:szCs w:val="24"/>
          <w:shd w:val="clear" w:color="auto" w:fill="FFFFFF"/>
        </w:rPr>
      </w:pPr>
      <w:r w:rsidRPr="001B52BD">
        <w:rPr>
          <w:rFonts w:ascii="Times New Roman" w:hAnsi="Times New Roman"/>
          <w:color w:val="222222"/>
          <w:sz w:val="24"/>
          <w:szCs w:val="24"/>
        </w:rPr>
        <w:br/>
      </w:r>
      <w:r w:rsidRPr="00946100">
        <w:rPr>
          <w:rFonts w:ascii="Times New Roman" w:hAnsi="Times New Roman"/>
          <w:b w:val="0"/>
          <w:color w:val="222222"/>
          <w:sz w:val="24"/>
          <w:szCs w:val="24"/>
          <w:shd w:val="clear" w:color="auto" w:fill="FFFFFF"/>
        </w:rPr>
        <w:t>SNI-s tanulók felmentése:</w:t>
      </w:r>
    </w:p>
    <w:p w:rsidR="00946100" w:rsidRPr="00946100" w:rsidRDefault="00946100" w:rsidP="001B52BD">
      <w:pPr>
        <w:pStyle w:val="isz"/>
        <w:framePr w:w="0" w:h="0" w:hSpace="0" w:wrap="auto" w:vAnchor="margin" w:hAnchor="text" w:xAlign="left" w:yAlign="inline"/>
        <w:ind w:left="284" w:firstLine="0"/>
        <w:rPr>
          <w:rFonts w:ascii="Times New Roman" w:hAnsi="Times New Roman"/>
          <w:b w:val="0"/>
          <w:color w:val="222222"/>
          <w:sz w:val="24"/>
          <w:szCs w:val="24"/>
          <w:shd w:val="clear" w:color="auto" w:fill="FFFFFF"/>
        </w:rPr>
      </w:pPr>
    </w:p>
    <w:p w:rsidR="001B52BD" w:rsidRPr="001B52BD" w:rsidRDefault="001B52BD" w:rsidP="001B52BD">
      <w:pPr>
        <w:pStyle w:val="isz"/>
        <w:framePr w:w="0" w:h="0" w:hSpace="0" w:wrap="auto" w:vAnchor="margin" w:hAnchor="text" w:xAlign="left" w:yAlign="inline"/>
        <w:ind w:left="709" w:hanging="425"/>
        <w:rPr>
          <w:rFonts w:ascii="Times New Roman" w:hAnsi="Times New Roman"/>
          <w:b w:val="0"/>
          <w:color w:val="222222"/>
          <w:sz w:val="24"/>
          <w:szCs w:val="24"/>
          <w:shd w:val="clear" w:color="auto" w:fill="FFFFFF"/>
        </w:rPr>
      </w:pPr>
      <w:r>
        <w:rPr>
          <w:rFonts w:ascii="Times New Roman" w:hAnsi="Times New Roman"/>
          <w:b w:val="0"/>
          <w:color w:val="222222"/>
          <w:sz w:val="24"/>
          <w:szCs w:val="24"/>
          <w:shd w:val="clear" w:color="auto" w:fill="FFFFFF"/>
        </w:rPr>
        <w:t>4</w:t>
      </w:r>
      <w:r w:rsidRPr="001B52BD">
        <w:rPr>
          <w:rFonts w:ascii="Times New Roman" w:hAnsi="Times New Roman"/>
          <w:b w:val="0"/>
          <w:color w:val="222222"/>
          <w:sz w:val="24"/>
          <w:szCs w:val="24"/>
          <w:shd w:val="clear" w:color="auto" w:fill="FFFFFF"/>
        </w:rPr>
        <w:t xml:space="preserve"> fő SNI-s tanulónk van, egyikük felmentett a német nyelv osztályozása alól. </w:t>
      </w:r>
    </w:p>
    <w:p w:rsidR="001B52BD" w:rsidRPr="009626F9" w:rsidRDefault="001B52BD" w:rsidP="001B52BD">
      <w:pPr>
        <w:pStyle w:val="isz"/>
        <w:framePr w:w="0" w:h="0" w:hSpace="0" w:wrap="auto" w:vAnchor="margin" w:hAnchor="text" w:xAlign="left" w:yAlign="inline"/>
        <w:ind w:left="709" w:hanging="425"/>
        <w:rPr>
          <w:rFonts w:ascii="Times New Roman" w:hAnsi="Times New Roman"/>
          <w:sz w:val="24"/>
          <w:szCs w:val="24"/>
        </w:rPr>
      </w:pPr>
      <w:r w:rsidRPr="001B52BD">
        <w:rPr>
          <w:rFonts w:ascii="Times New Roman" w:hAnsi="Times New Roman"/>
          <w:b w:val="0"/>
          <w:color w:val="222222"/>
          <w:sz w:val="24"/>
          <w:szCs w:val="24"/>
          <w:shd w:val="clear" w:color="auto" w:fill="FFFFFF"/>
        </w:rPr>
        <w:t>Egy nem SNI-s tanulók (BTMN-es) a számolási feladatok alól kapott felmentést.</w:t>
      </w:r>
      <w:r w:rsidRPr="001B52BD">
        <w:rPr>
          <w:rFonts w:ascii="Times New Roman" w:hAnsi="Times New Roman"/>
          <w:b w:val="0"/>
          <w:color w:val="222222"/>
          <w:sz w:val="24"/>
          <w:szCs w:val="24"/>
        </w:rPr>
        <w:br/>
      </w:r>
      <w:r w:rsidRPr="001B52BD">
        <w:rPr>
          <w:rFonts w:ascii="Times New Roman" w:hAnsi="Times New Roman"/>
          <w:color w:val="222222"/>
          <w:sz w:val="24"/>
          <w:szCs w:val="24"/>
        </w:rPr>
        <w:br/>
      </w:r>
    </w:p>
    <w:p w:rsidR="00A26E76" w:rsidRPr="00FF04B3" w:rsidRDefault="00A26E76" w:rsidP="004032B2">
      <w:pPr>
        <w:spacing w:after="0"/>
        <w:ind w:left="284"/>
        <w:rPr>
          <w:rFonts w:ascii="Times New Roman" w:hAnsi="Times New Roman" w:cs="Times New Roman"/>
          <w:b/>
          <w:i/>
          <w:sz w:val="24"/>
          <w:szCs w:val="24"/>
        </w:rPr>
      </w:pPr>
      <w:r w:rsidRPr="00FF04B3">
        <w:rPr>
          <w:rFonts w:ascii="Times New Roman" w:hAnsi="Times New Roman" w:cs="Times New Roman"/>
          <w:b/>
          <w:i/>
          <w:sz w:val="24"/>
          <w:szCs w:val="24"/>
        </w:rPr>
        <w:t>Tanulólétszám</w:t>
      </w:r>
      <w:r w:rsidR="00AB5172" w:rsidRPr="00FF04B3">
        <w:rPr>
          <w:rFonts w:ascii="Times New Roman" w:hAnsi="Times New Roman" w:cs="Times New Roman"/>
          <w:b/>
          <w:i/>
          <w:sz w:val="24"/>
          <w:szCs w:val="24"/>
        </w:rPr>
        <w:t xml:space="preserve"> </w:t>
      </w:r>
      <w:r w:rsidRPr="00FF04B3">
        <w:rPr>
          <w:rFonts w:ascii="Times New Roman" w:hAnsi="Times New Roman" w:cs="Times New Roman"/>
          <w:b/>
          <w:i/>
          <w:sz w:val="24"/>
          <w:szCs w:val="24"/>
        </w:rPr>
        <w:t>(osztályokra lebontva)</w:t>
      </w:r>
    </w:p>
    <w:p w:rsidR="001C13DD" w:rsidRPr="00A26E76" w:rsidRDefault="001C13DD" w:rsidP="001C13DD">
      <w:pPr>
        <w:pStyle w:val="Listaszerbekezds"/>
        <w:spacing w:after="0"/>
        <w:rPr>
          <w:rFonts w:ascii="Times New Roman" w:hAnsi="Times New Roman" w:cs="Times New Roman"/>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690"/>
        <w:gridCol w:w="607"/>
        <w:gridCol w:w="687"/>
        <w:gridCol w:w="687"/>
        <w:gridCol w:w="690"/>
        <w:gridCol w:w="687"/>
        <w:gridCol w:w="690"/>
        <w:gridCol w:w="687"/>
        <w:gridCol w:w="690"/>
        <w:gridCol w:w="1136"/>
      </w:tblGrid>
      <w:tr w:rsidR="00A26E76" w:rsidRPr="00AB5172" w:rsidTr="000D2490">
        <w:trPr>
          <w:jc w:val="center"/>
        </w:trPr>
        <w:tc>
          <w:tcPr>
            <w:tcW w:w="1701" w:type="dxa"/>
          </w:tcPr>
          <w:p w:rsidR="00A26E76" w:rsidRPr="00AB5172" w:rsidRDefault="00A26E76" w:rsidP="00EA6111">
            <w:pPr>
              <w:spacing w:before="60" w:after="60" w:line="240" w:lineRule="auto"/>
              <w:contextualSpacing/>
              <w:jc w:val="both"/>
              <w:rPr>
                <w:rFonts w:ascii="Times New Roman" w:eastAsia="Calibri" w:hAnsi="Times New Roman" w:cs="Times New Roman"/>
                <w:b/>
                <w:color w:val="000000" w:themeColor="text1"/>
                <w:sz w:val="24"/>
                <w:szCs w:val="24"/>
                <w:lang w:eastAsia="hu-HU"/>
              </w:rPr>
            </w:pPr>
            <w:r w:rsidRPr="00AB5172">
              <w:rPr>
                <w:rFonts w:ascii="Times New Roman" w:eastAsia="Calibri" w:hAnsi="Times New Roman" w:cs="Times New Roman"/>
                <w:b/>
                <w:color w:val="000000" w:themeColor="text1"/>
                <w:sz w:val="24"/>
                <w:szCs w:val="24"/>
                <w:lang w:eastAsia="hu-HU"/>
              </w:rPr>
              <w:t>Osztály</w:t>
            </w:r>
          </w:p>
        </w:tc>
        <w:tc>
          <w:tcPr>
            <w:tcW w:w="690" w:type="dxa"/>
          </w:tcPr>
          <w:p w:rsidR="00A26E76" w:rsidRPr="00AB5172" w:rsidRDefault="009626F9" w:rsidP="00EA6111">
            <w:pPr>
              <w:spacing w:before="60" w:after="60" w:line="240" w:lineRule="auto"/>
              <w:contextualSpacing/>
              <w:jc w:val="both"/>
              <w:rPr>
                <w:rFonts w:ascii="Times New Roman" w:eastAsia="Calibri" w:hAnsi="Times New Roman" w:cs="Times New Roman"/>
                <w:b/>
                <w:color w:val="000000" w:themeColor="text1"/>
                <w:sz w:val="24"/>
                <w:szCs w:val="24"/>
                <w:lang w:eastAsia="hu-HU"/>
              </w:rPr>
            </w:pPr>
            <w:r w:rsidRPr="00AB5172">
              <w:rPr>
                <w:rFonts w:ascii="Times New Roman" w:eastAsia="Calibri" w:hAnsi="Times New Roman" w:cs="Times New Roman"/>
                <w:b/>
                <w:color w:val="000000" w:themeColor="text1"/>
                <w:sz w:val="24"/>
                <w:szCs w:val="24"/>
                <w:lang w:eastAsia="hu-HU"/>
              </w:rPr>
              <w:t>9.Ny</w:t>
            </w:r>
          </w:p>
        </w:tc>
        <w:tc>
          <w:tcPr>
            <w:tcW w:w="607" w:type="dxa"/>
          </w:tcPr>
          <w:p w:rsidR="00A26E76" w:rsidRPr="00AB5172" w:rsidRDefault="009626F9" w:rsidP="00EA6111">
            <w:pPr>
              <w:spacing w:before="60" w:after="60" w:line="240" w:lineRule="auto"/>
              <w:contextualSpacing/>
              <w:jc w:val="both"/>
              <w:rPr>
                <w:rFonts w:ascii="Times New Roman" w:eastAsia="Calibri" w:hAnsi="Times New Roman" w:cs="Times New Roman"/>
                <w:b/>
                <w:color w:val="000000" w:themeColor="text1"/>
                <w:sz w:val="24"/>
                <w:szCs w:val="24"/>
                <w:lang w:eastAsia="hu-HU"/>
              </w:rPr>
            </w:pPr>
            <w:r w:rsidRPr="00AB5172">
              <w:rPr>
                <w:rFonts w:ascii="Times New Roman" w:eastAsia="Calibri" w:hAnsi="Times New Roman" w:cs="Times New Roman"/>
                <w:b/>
                <w:color w:val="000000" w:themeColor="text1"/>
                <w:sz w:val="24"/>
                <w:szCs w:val="24"/>
                <w:lang w:eastAsia="hu-HU"/>
              </w:rPr>
              <w:t>9.B</w:t>
            </w:r>
          </w:p>
        </w:tc>
        <w:tc>
          <w:tcPr>
            <w:tcW w:w="687" w:type="dxa"/>
          </w:tcPr>
          <w:p w:rsidR="00A26E76" w:rsidRPr="00AB5172" w:rsidRDefault="009626F9" w:rsidP="00EA6111">
            <w:pPr>
              <w:spacing w:before="60" w:after="60" w:line="240" w:lineRule="auto"/>
              <w:contextualSpacing/>
              <w:jc w:val="both"/>
              <w:rPr>
                <w:rFonts w:ascii="Times New Roman" w:eastAsia="Calibri" w:hAnsi="Times New Roman" w:cs="Times New Roman"/>
                <w:b/>
                <w:color w:val="000000" w:themeColor="text1"/>
                <w:sz w:val="24"/>
                <w:szCs w:val="24"/>
                <w:lang w:eastAsia="hu-HU"/>
              </w:rPr>
            </w:pPr>
            <w:r w:rsidRPr="00AB5172">
              <w:rPr>
                <w:rFonts w:ascii="Times New Roman" w:eastAsia="Calibri" w:hAnsi="Times New Roman" w:cs="Times New Roman"/>
                <w:b/>
                <w:color w:val="000000" w:themeColor="text1"/>
                <w:sz w:val="24"/>
                <w:szCs w:val="24"/>
                <w:lang w:eastAsia="hu-HU"/>
              </w:rPr>
              <w:t xml:space="preserve">9.A </w:t>
            </w:r>
          </w:p>
        </w:tc>
        <w:tc>
          <w:tcPr>
            <w:tcW w:w="687" w:type="dxa"/>
          </w:tcPr>
          <w:p w:rsidR="00A26E76" w:rsidRPr="00AB5172" w:rsidRDefault="009626F9" w:rsidP="00EA6111">
            <w:pPr>
              <w:spacing w:before="60" w:after="60" w:line="240" w:lineRule="auto"/>
              <w:contextualSpacing/>
              <w:jc w:val="both"/>
              <w:rPr>
                <w:rFonts w:ascii="Times New Roman" w:eastAsia="Calibri" w:hAnsi="Times New Roman" w:cs="Times New Roman"/>
                <w:b/>
                <w:color w:val="000000" w:themeColor="text1"/>
                <w:sz w:val="24"/>
                <w:szCs w:val="24"/>
                <w:lang w:eastAsia="hu-HU"/>
              </w:rPr>
            </w:pPr>
            <w:r w:rsidRPr="00AB5172">
              <w:rPr>
                <w:rFonts w:ascii="Times New Roman" w:eastAsia="Calibri" w:hAnsi="Times New Roman" w:cs="Times New Roman"/>
                <w:b/>
                <w:color w:val="000000" w:themeColor="text1"/>
                <w:sz w:val="24"/>
                <w:szCs w:val="24"/>
                <w:lang w:eastAsia="hu-HU"/>
              </w:rPr>
              <w:t>10.B</w:t>
            </w:r>
          </w:p>
        </w:tc>
        <w:tc>
          <w:tcPr>
            <w:tcW w:w="690" w:type="dxa"/>
          </w:tcPr>
          <w:p w:rsidR="00A26E76" w:rsidRPr="00AB5172" w:rsidRDefault="009626F9" w:rsidP="00EA6111">
            <w:pPr>
              <w:spacing w:before="60" w:after="60" w:line="240" w:lineRule="auto"/>
              <w:contextualSpacing/>
              <w:jc w:val="both"/>
              <w:rPr>
                <w:rFonts w:ascii="Times New Roman" w:eastAsia="Calibri" w:hAnsi="Times New Roman" w:cs="Times New Roman"/>
                <w:b/>
                <w:color w:val="000000" w:themeColor="text1"/>
                <w:sz w:val="24"/>
                <w:szCs w:val="24"/>
                <w:lang w:eastAsia="hu-HU"/>
              </w:rPr>
            </w:pPr>
            <w:r w:rsidRPr="00AB5172">
              <w:rPr>
                <w:rFonts w:ascii="Times New Roman" w:eastAsia="Calibri" w:hAnsi="Times New Roman" w:cs="Times New Roman"/>
                <w:b/>
                <w:color w:val="000000" w:themeColor="text1"/>
                <w:sz w:val="24"/>
                <w:szCs w:val="24"/>
                <w:lang w:eastAsia="hu-HU"/>
              </w:rPr>
              <w:t>10.A</w:t>
            </w:r>
          </w:p>
        </w:tc>
        <w:tc>
          <w:tcPr>
            <w:tcW w:w="687" w:type="dxa"/>
          </w:tcPr>
          <w:p w:rsidR="00A26E76" w:rsidRPr="00AB5172" w:rsidRDefault="009626F9" w:rsidP="00EA6111">
            <w:pPr>
              <w:spacing w:before="60" w:after="60" w:line="240" w:lineRule="auto"/>
              <w:contextualSpacing/>
              <w:jc w:val="both"/>
              <w:rPr>
                <w:rFonts w:ascii="Times New Roman" w:eastAsia="Calibri" w:hAnsi="Times New Roman" w:cs="Times New Roman"/>
                <w:b/>
                <w:color w:val="000000" w:themeColor="text1"/>
                <w:sz w:val="24"/>
                <w:szCs w:val="24"/>
                <w:lang w:eastAsia="hu-HU"/>
              </w:rPr>
            </w:pPr>
            <w:r w:rsidRPr="00AB5172">
              <w:rPr>
                <w:rFonts w:ascii="Times New Roman" w:eastAsia="Calibri" w:hAnsi="Times New Roman" w:cs="Times New Roman"/>
                <w:b/>
                <w:color w:val="000000" w:themeColor="text1"/>
                <w:sz w:val="24"/>
                <w:szCs w:val="24"/>
                <w:lang w:eastAsia="hu-HU"/>
              </w:rPr>
              <w:t>11.B</w:t>
            </w:r>
          </w:p>
        </w:tc>
        <w:tc>
          <w:tcPr>
            <w:tcW w:w="690" w:type="dxa"/>
          </w:tcPr>
          <w:p w:rsidR="00A26E76" w:rsidRPr="00AB5172" w:rsidRDefault="009626F9" w:rsidP="00EA6111">
            <w:pPr>
              <w:spacing w:before="60" w:after="60" w:line="240" w:lineRule="auto"/>
              <w:contextualSpacing/>
              <w:jc w:val="both"/>
              <w:rPr>
                <w:rFonts w:ascii="Times New Roman" w:eastAsia="Calibri" w:hAnsi="Times New Roman" w:cs="Times New Roman"/>
                <w:b/>
                <w:color w:val="000000" w:themeColor="text1"/>
                <w:sz w:val="24"/>
                <w:szCs w:val="24"/>
                <w:lang w:eastAsia="hu-HU"/>
              </w:rPr>
            </w:pPr>
            <w:r w:rsidRPr="00AB5172">
              <w:rPr>
                <w:rFonts w:ascii="Times New Roman" w:eastAsia="Calibri" w:hAnsi="Times New Roman" w:cs="Times New Roman"/>
                <w:b/>
                <w:color w:val="000000" w:themeColor="text1"/>
                <w:sz w:val="24"/>
                <w:szCs w:val="24"/>
                <w:lang w:eastAsia="hu-HU"/>
              </w:rPr>
              <w:t>11.A</w:t>
            </w:r>
          </w:p>
        </w:tc>
        <w:tc>
          <w:tcPr>
            <w:tcW w:w="687" w:type="dxa"/>
          </w:tcPr>
          <w:p w:rsidR="00A26E76" w:rsidRPr="00AB5172" w:rsidRDefault="009626F9" w:rsidP="00EA6111">
            <w:pPr>
              <w:spacing w:before="60" w:after="60" w:line="240" w:lineRule="auto"/>
              <w:contextualSpacing/>
              <w:jc w:val="both"/>
              <w:rPr>
                <w:rFonts w:ascii="Times New Roman" w:eastAsia="Calibri" w:hAnsi="Times New Roman" w:cs="Times New Roman"/>
                <w:b/>
                <w:color w:val="000000" w:themeColor="text1"/>
                <w:sz w:val="24"/>
                <w:szCs w:val="24"/>
                <w:lang w:eastAsia="hu-HU"/>
              </w:rPr>
            </w:pPr>
            <w:r w:rsidRPr="00AB5172">
              <w:rPr>
                <w:rFonts w:ascii="Times New Roman" w:eastAsia="Calibri" w:hAnsi="Times New Roman" w:cs="Times New Roman"/>
                <w:b/>
                <w:color w:val="000000" w:themeColor="text1"/>
                <w:sz w:val="24"/>
                <w:szCs w:val="24"/>
                <w:lang w:eastAsia="hu-HU"/>
              </w:rPr>
              <w:t>12.B</w:t>
            </w:r>
          </w:p>
        </w:tc>
        <w:tc>
          <w:tcPr>
            <w:tcW w:w="690" w:type="dxa"/>
          </w:tcPr>
          <w:p w:rsidR="00A26E76" w:rsidRPr="00AB5172" w:rsidRDefault="009626F9" w:rsidP="00EA6111">
            <w:pPr>
              <w:spacing w:before="60" w:after="60" w:line="240" w:lineRule="auto"/>
              <w:contextualSpacing/>
              <w:jc w:val="both"/>
              <w:rPr>
                <w:rFonts w:ascii="Times New Roman" w:eastAsia="Calibri" w:hAnsi="Times New Roman" w:cs="Times New Roman"/>
                <w:b/>
                <w:color w:val="000000" w:themeColor="text1"/>
                <w:sz w:val="24"/>
                <w:szCs w:val="24"/>
                <w:lang w:eastAsia="hu-HU"/>
              </w:rPr>
            </w:pPr>
            <w:r w:rsidRPr="00AB5172">
              <w:rPr>
                <w:rFonts w:ascii="Times New Roman" w:eastAsia="Calibri" w:hAnsi="Times New Roman" w:cs="Times New Roman"/>
                <w:b/>
                <w:color w:val="000000" w:themeColor="text1"/>
                <w:sz w:val="24"/>
                <w:szCs w:val="24"/>
                <w:lang w:eastAsia="hu-HU"/>
              </w:rPr>
              <w:t>12.A</w:t>
            </w:r>
          </w:p>
        </w:tc>
        <w:tc>
          <w:tcPr>
            <w:tcW w:w="1136" w:type="dxa"/>
          </w:tcPr>
          <w:p w:rsidR="00A26E76" w:rsidRPr="00AB5172" w:rsidRDefault="00A26E76" w:rsidP="00EA6111">
            <w:pPr>
              <w:spacing w:before="60" w:after="60" w:line="240" w:lineRule="auto"/>
              <w:contextualSpacing/>
              <w:jc w:val="both"/>
              <w:rPr>
                <w:rFonts w:ascii="Times New Roman" w:eastAsia="Calibri" w:hAnsi="Times New Roman" w:cs="Times New Roman"/>
                <w:b/>
                <w:color w:val="000000" w:themeColor="text1"/>
                <w:sz w:val="24"/>
                <w:szCs w:val="24"/>
                <w:lang w:eastAsia="hu-HU"/>
              </w:rPr>
            </w:pPr>
            <w:r w:rsidRPr="00AB5172">
              <w:rPr>
                <w:rFonts w:ascii="Times New Roman" w:eastAsia="Calibri" w:hAnsi="Times New Roman" w:cs="Times New Roman"/>
                <w:b/>
                <w:color w:val="000000" w:themeColor="text1"/>
                <w:sz w:val="24"/>
                <w:szCs w:val="24"/>
                <w:lang w:eastAsia="hu-HU"/>
              </w:rPr>
              <w:t>Összesen</w:t>
            </w:r>
          </w:p>
        </w:tc>
      </w:tr>
      <w:tr w:rsidR="00A26E76" w:rsidRPr="00AB5172" w:rsidTr="000D2490">
        <w:trPr>
          <w:jc w:val="center"/>
        </w:trPr>
        <w:tc>
          <w:tcPr>
            <w:tcW w:w="1701" w:type="dxa"/>
          </w:tcPr>
          <w:p w:rsidR="00A26E76" w:rsidRPr="00AB5172" w:rsidRDefault="00A26E76" w:rsidP="00EA6111">
            <w:pPr>
              <w:spacing w:before="60" w:after="60" w:line="240" w:lineRule="auto"/>
              <w:jc w:val="both"/>
              <w:rPr>
                <w:rFonts w:ascii="Times New Roman" w:eastAsia="Calibri" w:hAnsi="Times New Roman" w:cs="Times New Roman"/>
                <w:b/>
                <w:color w:val="000000" w:themeColor="text1"/>
                <w:sz w:val="24"/>
                <w:szCs w:val="24"/>
                <w:lang w:eastAsia="hu-HU"/>
              </w:rPr>
            </w:pPr>
            <w:r w:rsidRPr="00AB5172">
              <w:rPr>
                <w:rFonts w:ascii="Times New Roman" w:eastAsia="Calibri" w:hAnsi="Times New Roman" w:cs="Times New Roman"/>
                <w:b/>
                <w:color w:val="000000" w:themeColor="text1"/>
                <w:sz w:val="24"/>
                <w:szCs w:val="24"/>
                <w:lang w:eastAsia="hu-HU"/>
              </w:rPr>
              <w:t>201</w:t>
            </w:r>
            <w:r w:rsidR="00FB6258" w:rsidRPr="00AB5172">
              <w:rPr>
                <w:rFonts w:ascii="Times New Roman" w:eastAsia="Calibri" w:hAnsi="Times New Roman" w:cs="Times New Roman"/>
                <w:b/>
                <w:color w:val="000000" w:themeColor="text1"/>
                <w:sz w:val="24"/>
                <w:szCs w:val="24"/>
                <w:lang w:eastAsia="hu-HU"/>
              </w:rPr>
              <w:t>9</w:t>
            </w:r>
            <w:r w:rsidRPr="00AB5172">
              <w:rPr>
                <w:rFonts w:ascii="Times New Roman" w:eastAsia="Calibri" w:hAnsi="Times New Roman" w:cs="Times New Roman"/>
                <w:b/>
                <w:color w:val="000000" w:themeColor="text1"/>
                <w:sz w:val="24"/>
                <w:szCs w:val="24"/>
                <w:lang w:eastAsia="hu-HU"/>
              </w:rPr>
              <w:t>.09. 01.</w:t>
            </w:r>
          </w:p>
        </w:tc>
        <w:tc>
          <w:tcPr>
            <w:tcW w:w="690" w:type="dxa"/>
          </w:tcPr>
          <w:p w:rsidR="00A26E76" w:rsidRPr="00AB5172" w:rsidRDefault="009626F9"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28</w:t>
            </w:r>
          </w:p>
        </w:tc>
        <w:tc>
          <w:tcPr>
            <w:tcW w:w="607" w:type="dxa"/>
          </w:tcPr>
          <w:p w:rsidR="00A26E76" w:rsidRPr="00AB5172" w:rsidRDefault="009626F9"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26</w:t>
            </w:r>
          </w:p>
        </w:tc>
        <w:tc>
          <w:tcPr>
            <w:tcW w:w="687" w:type="dxa"/>
          </w:tcPr>
          <w:p w:rsidR="00A26E76" w:rsidRPr="00AB5172" w:rsidRDefault="009626F9"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27</w:t>
            </w:r>
          </w:p>
        </w:tc>
        <w:tc>
          <w:tcPr>
            <w:tcW w:w="687" w:type="dxa"/>
          </w:tcPr>
          <w:p w:rsidR="00A26E76" w:rsidRPr="00AB5172" w:rsidRDefault="009626F9"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29</w:t>
            </w:r>
          </w:p>
        </w:tc>
        <w:tc>
          <w:tcPr>
            <w:tcW w:w="690" w:type="dxa"/>
          </w:tcPr>
          <w:p w:rsidR="00A26E76" w:rsidRPr="00AB5172" w:rsidRDefault="009626F9"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29</w:t>
            </w:r>
          </w:p>
        </w:tc>
        <w:tc>
          <w:tcPr>
            <w:tcW w:w="687" w:type="dxa"/>
          </w:tcPr>
          <w:p w:rsidR="00A26E76" w:rsidRPr="00AB5172" w:rsidRDefault="000D2490"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2</w:t>
            </w:r>
            <w:r w:rsidR="00191F38">
              <w:rPr>
                <w:rFonts w:ascii="Times New Roman" w:eastAsia="Calibri" w:hAnsi="Times New Roman" w:cs="Times New Roman"/>
                <w:color w:val="000000" w:themeColor="text1"/>
                <w:sz w:val="24"/>
                <w:szCs w:val="24"/>
                <w:lang w:eastAsia="hu-HU"/>
              </w:rPr>
              <w:t>9</w:t>
            </w:r>
          </w:p>
        </w:tc>
        <w:tc>
          <w:tcPr>
            <w:tcW w:w="690" w:type="dxa"/>
          </w:tcPr>
          <w:p w:rsidR="00A26E76" w:rsidRPr="00AB5172" w:rsidRDefault="000D2490"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24</w:t>
            </w:r>
          </w:p>
        </w:tc>
        <w:tc>
          <w:tcPr>
            <w:tcW w:w="687" w:type="dxa"/>
          </w:tcPr>
          <w:p w:rsidR="00A26E76" w:rsidRPr="00AB5172" w:rsidRDefault="000D2490"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30</w:t>
            </w:r>
          </w:p>
        </w:tc>
        <w:tc>
          <w:tcPr>
            <w:tcW w:w="690" w:type="dxa"/>
          </w:tcPr>
          <w:p w:rsidR="00A26E76" w:rsidRPr="00AB5172" w:rsidRDefault="000D2490"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30</w:t>
            </w:r>
          </w:p>
        </w:tc>
        <w:tc>
          <w:tcPr>
            <w:tcW w:w="1136" w:type="dxa"/>
          </w:tcPr>
          <w:p w:rsidR="00A26E76" w:rsidRPr="00AB5172" w:rsidRDefault="00AB5172" w:rsidP="00191F38">
            <w:pPr>
              <w:spacing w:before="60" w:after="60" w:line="240" w:lineRule="auto"/>
              <w:jc w:val="right"/>
              <w:rPr>
                <w:rFonts w:ascii="Times New Roman" w:eastAsia="Calibri" w:hAnsi="Times New Roman" w:cs="Times New Roman"/>
                <w:b/>
                <w:color w:val="000000" w:themeColor="text1"/>
                <w:sz w:val="24"/>
                <w:szCs w:val="24"/>
                <w:lang w:eastAsia="hu-HU"/>
              </w:rPr>
            </w:pPr>
            <w:r w:rsidRPr="00AB5172">
              <w:rPr>
                <w:rFonts w:ascii="Times New Roman" w:eastAsia="Calibri" w:hAnsi="Times New Roman" w:cs="Times New Roman"/>
                <w:b/>
                <w:color w:val="000000" w:themeColor="text1"/>
                <w:sz w:val="24"/>
                <w:szCs w:val="24"/>
                <w:lang w:eastAsia="hu-HU"/>
              </w:rPr>
              <w:t>25</w:t>
            </w:r>
            <w:r w:rsidR="00191F38">
              <w:rPr>
                <w:rFonts w:ascii="Times New Roman" w:eastAsia="Calibri" w:hAnsi="Times New Roman" w:cs="Times New Roman"/>
                <w:b/>
                <w:color w:val="000000" w:themeColor="text1"/>
                <w:sz w:val="24"/>
                <w:szCs w:val="24"/>
                <w:lang w:eastAsia="hu-HU"/>
              </w:rPr>
              <w:t>2</w:t>
            </w:r>
          </w:p>
        </w:tc>
      </w:tr>
      <w:tr w:rsidR="00A26E76" w:rsidRPr="00AB5172" w:rsidTr="000D2490">
        <w:trPr>
          <w:jc w:val="center"/>
        </w:trPr>
        <w:tc>
          <w:tcPr>
            <w:tcW w:w="1701" w:type="dxa"/>
          </w:tcPr>
          <w:p w:rsidR="00A26E76" w:rsidRPr="00AB5172" w:rsidRDefault="00A26E76" w:rsidP="00EA6111">
            <w:pPr>
              <w:spacing w:before="60" w:after="60" w:line="240" w:lineRule="auto"/>
              <w:jc w:val="both"/>
              <w:rPr>
                <w:rFonts w:ascii="Times New Roman" w:eastAsia="Calibri" w:hAnsi="Times New Roman" w:cs="Times New Roman"/>
                <w:b/>
                <w:color w:val="000000" w:themeColor="text1"/>
                <w:sz w:val="24"/>
                <w:szCs w:val="24"/>
                <w:lang w:eastAsia="hu-HU"/>
              </w:rPr>
            </w:pPr>
            <w:r w:rsidRPr="00AB5172">
              <w:rPr>
                <w:rFonts w:ascii="Times New Roman" w:eastAsia="Calibri" w:hAnsi="Times New Roman" w:cs="Times New Roman"/>
                <w:b/>
                <w:color w:val="000000" w:themeColor="text1"/>
                <w:sz w:val="24"/>
                <w:szCs w:val="24"/>
                <w:lang w:eastAsia="hu-HU"/>
              </w:rPr>
              <w:t>201</w:t>
            </w:r>
            <w:r w:rsidR="00FB6258" w:rsidRPr="00AB5172">
              <w:rPr>
                <w:rFonts w:ascii="Times New Roman" w:eastAsia="Calibri" w:hAnsi="Times New Roman" w:cs="Times New Roman"/>
                <w:b/>
                <w:color w:val="000000" w:themeColor="text1"/>
                <w:sz w:val="24"/>
                <w:szCs w:val="24"/>
                <w:lang w:eastAsia="hu-HU"/>
              </w:rPr>
              <w:t>9</w:t>
            </w:r>
            <w:r w:rsidRPr="00AB5172">
              <w:rPr>
                <w:rFonts w:ascii="Times New Roman" w:eastAsia="Calibri" w:hAnsi="Times New Roman" w:cs="Times New Roman"/>
                <w:b/>
                <w:color w:val="000000" w:themeColor="text1"/>
                <w:sz w:val="24"/>
                <w:szCs w:val="24"/>
                <w:lang w:eastAsia="hu-HU"/>
              </w:rPr>
              <w:t xml:space="preserve">.10. 01. </w:t>
            </w:r>
          </w:p>
        </w:tc>
        <w:tc>
          <w:tcPr>
            <w:tcW w:w="690" w:type="dxa"/>
          </w:tcPr>
          <w:p w:rsidR="00AB5172" w:rsidRPr="00AB5172" w:rsidRDefault="00AB5172"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28</w:t>
            </w:r>
          </w:p>
        </w:tc>
        <w:tc>
          <w:tcPr>
            <w:tcW w:w="607" w:type="dxa"/>
          </w:tcPr>
          <w:p w:rsidR="00A26E76" w:rsidRPr="00AB5172" w:rsidRDefault="00AB5172"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26</w:t>
            </w:r>
          </w:p>
        </w:tc>
        <w:tc>
          <w:tcPr>
            <w:tcW w:w="687" w:type="dxa"/>
          </w:tcPr>
          <w:p w:rsidR="00A26E76" w:rsidRPr="00AB5172" w:rsidRDefault="009626F9"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27</w:t>
            </w:r>
          </w:p>
        </w:tc>
        <w:tc>
          <w:tcPr>
            <w:tcW w:w="687" w:type="dxa"/>
          </w:tcPr>
          <w:p w:rsidR="00A26E76" w:rsidRPr="00AB5172" w:rsidRDefault="009626F9"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29</w:t>
            </w:r>
          </w:p>
        </w:tc>
        <w:tc>
          <w:tcPr>
            <w:tcW w:w="690" w:type="dxa"/>
          </w:tcPr>
          <w:p w:rsidR="00A26E76" w:rsidRPr="00AB5172" w:rsidRDefault="009626F9"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29</w:t>
            </w:r>
          </w:p>
        </w:tc>
        <w:tc>
          <w:tcPr>
            <w:tcW w:w="687" w:type="dxa"/>
          </w:tcPr>
          <w:p w:rsidR="00AB5172" w:rsidRPr="00AB5172" w:rsidRDefault="00AB5172"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28</w:t>
            </w:r>
          </w:p>
        </w:tc>
        <w:tc>
          <w:tcPr>
            <w:tcW w:w="690" w:type="dxa"/>
          </w:tcPr>
          <w:p w:rsidR="00A26E76" w:rsidRPr="00AB5172" w:rsidRDefault="00AB5172"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24</w:t>
            </w:r>
          </w:p>
        </w:tc>
        <w:tc>
          <w:tcPr>
            <w:tcW w:w="687" w:type="dxa"/>
          </w:tcPr>
          <w:p w:rsidR="00A26E76" w:rsidRPr="00AB5172" w:rsidRDefault="00AB5172"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29</w:t>
            </w:r>
          </w:p>
        </w:tc>
        <w:tc>
          <w:tcPr>
            <w:tcW w:w="690" w:type="dxa"/>
          </w:tcPr>
          <w:p w:rsidR="00A26E76" w:rsidRPr="00AB5172" w:rsidRDefault="00AB5172"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30</w:t>
            </w:r>
          </w:p>
        </w:tc>
        <w:tc>
          <w:tcPr>
            <w:tcW w:w="1136" w:type="dxa"/>
          </w:tcPr>
          <w:p w:rsidR="00A26E76" w:rsidRPr="00AB5172" w:rsidRDefault="00AB5172" w:rsidP="00EA6111">
            <w:pPr>
              <w:spacing w:before="60" w:after="60" w:line="240" w:lineRule="auto"/>
              <w:jc w:val="right"/>
              <w:rPr>
                <w:rFonts w:ascii="Times New Roman" w:eastAsia="Calibri" w:hAnsi="Times New Roman" w:cs="Times New Roman"/>
                <w:b/>
                <w:color w:val="000000" w:themeColor="text1"/>
                <w:sz w:val="24"/>
                <w:szCs w:val="24"/>
                <w:lang w:eastAsia="hu-HU"/>
              </w:rPr>
            </w:pPr>
            <w:r w:rsidRPr="00AB5172">
              <w:rPr>
                <w:rFonts w:ascii="Times New Roman" w:eastAsia="Calibri" w:hAnsi="Times New Roman" w:cs="Times New Roman"/>
                <w:b/>
                <w:color w:val="000000" w:themeColor="text1"/>
                <w:sz w:val="24"/>
                <w:szCs w:val="24"/>
                <w:lang w:eastAsia="hu-HU"/>
              </w:rPr>
              <w:t>250</w:t>
            </w:r>
          </w:p>
        </w:tc>
      </w:tr>
      <w:tr w:rsidR="000D2490" w:rsidRPr="00AB5172" w:rsidTr="000D2490">
        <w:trPr>
          <w:jc w:val="center"/>
        </w:trPr>
        <w:tc>
          <w:tcPr>
            <w:tcW w:w="1701" w:type="dxa"/>
          </w:tcPr>
          <w:p w:rsidR="000D2490" w:rsidRPr="00AB5172" w:rsidRDefault="000D2490" w:rsidP="00EA6111">
            <w:pPr>
              <w:spacing w:before="60" w:after="60" w:line="240" w:lineRule="auto"/>
              <w:jc w:val="both"/>
              <w:rPr>
                <w:rFonts w:ascii="Times New Roman" w:eastAsia="Calibri" w:hAnsi="Times New Roman" w:cs="Times New Roman"/>
                <w:b/>
                <w:color w:val="000000" w:themeColor="text1"/>
                <w:sz w:val="24"/>
                <w:szCs w:val="24"/>
                <w:lang w:eastAsia="hu-HU"/>
              </w:rPr>
            </w:pPr>
            <w:r w:rsidRPr="00AB5172">
              <w:rPr>
                <w:rFonts w:ascii="Times New Roman" w:eastAsia="Calibri" w:hAnsi="Times New Roman" w:cs="Times New Roman"/>
                <w:b/>
                <w:color w:val="000000" w:themeColor="text1"/>
                <w:sz w:val="24"/>
                <w:szCs w:val="24"/>
                <w:lang w:eastAsia="hu-HU"/>
              </w:rPr>
              <w:t>2020.06.15.</w:t>
            </w:r>
          </w:p>
        </w:tc>
        <w:tc>
          <w:tcPr>
            <w:tcW w:w="690" w:type="dxa"/>
          </w:tcPr>
          <w:p w:rsidR="000D2490" w:rsidRPr="00AB5172" w:rsidRDefault="000D2490"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28</w:t>
            </w:r>
          </w:p>
        </w:tc>
        <w:tc>
          <w:tcPr>
            <w:tcW w:w="607" w:type="dxa"/>
          </w:tcPr>
          <w:p w:rsidR="000D2490" w:rsidRPr="00AB5172" w:rsidRDefault="000D2490"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25</w:t>
            </w:r>
          </w:p>
        </w:tc>
        <w:tc>
          <w:tcPr>
            <w:tcW w:w="687" w:type="dxa"/>
          </w:tcPr>
          <w:p w:rsidR="000D2490" w:rsidRPr="00AB5172" w:rsidRDefault="000D2490"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28</w:t>
            </w:r>
          </w:p>
        </w:tc>
        <w:tc>
          <w:tcPr>
            <w:tcW w:w="687" w:type="dxa"/>
          </w:tcPr>
          <w:p w:rsidR="000D2490" w:rsidRPr="00AB5172" w:rsidRDefault="000D2490"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29</w:t>
            </w:r>
          </w:p>
        </w:tc>
        <w:tc>
          <w:tcPr>
            <w:tcW w:w="690" w:type="dxa"/>
          </w:tcPr>
          <w:p w:rsidR="000D2490" w:rsidRPr="00AB5172" w:rsidRDefault="000D2490"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29</w:t>
            </w:r>
          </w:p>
        </w:tc>
        <w:tc>
          <w:tcPr>
            <w:tcW w:w="687" w:type="dxa"/>
          </w:tcPr>
          <w:p w:rsidR="000D2490" w:rsidRPr="00AB5172" w:rsidRDefault="000D2490"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28</w:t>
            </w:r>
          </w:p>
        </w:tc>
        <w:tc>
          <w:tcPr>
            <w:tcW w:w="690" w:type="dxa"/>
          </w:tcPr>
          <w:p w:rsidR="000D2490" w:rsidRPr="00AB5172" w:rsidRDefault="000D2490"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24</w:t>
            </w:r>
          </w:p>
        </w:tc>
        <w:tc>
          <w:tcPr>
            <w:tcW w:w="687" w:type="dxa"/>
          </w:tcPr>
          <w:p w:rsidR="000D2490" w:rsidRPr="00AB5172" w:rsidRDefault="000D2490"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29</w:t>
            </w:r>
          </w:p>
        </w:tc>
        <w:tc>
          <w:tcPr>
            <w:tcW w:w="690" w:type="dxa"/>
          </w:tcPr>
          <w:p w:rsidR="000D2490" w:rsidRPr="00AB5172" w:rsidRDefault="000D2490" w:rsidP="00EA6111">
            <w:pPr>
              <w:spacing w:before="60" w:after="60" w:line="240" w:lineRule="auto"/>
              <w:jc w:val="right"/>
              <w:rPr>
                <w:rFonts w:ascii="Times New Roman" w:eastAsia="Calibri" w:hAnsi="Times New Roman" w:cs="Times New Roman"/>
                <w:color w:val="000000" w:themeColor="text1"/>
                <w:sz w:val="24"/>
                <w:szCs w:val="24"/>
                <w:lang w:eastAsia="hu-HU"/>
              </w:rPr>
            </w:pPr>
            <w:r w:rsidRPr="00AB5172">
              <w:rPr>
                <w:rFonts w:ascii="Times New Roman" w:eastAsia="Calibri" w:hAnsi="Times New Roman" w:cs="Times New Roman"/>
                <w:color w:val="000000" w:themeColor="text1"/>
                <w:sz w:val="24"/>
                <w:szCs w:val="24"/>
                <w:lang w:eastAsia="hu-HU"/>
              </w:rPr>
              <w:t>30</w:t>
            </w:r>
          </w:p>
        </w:tc>
        <w:tc>
          <w:tcPr>
            <w:tcW w:w="1136" w:type="dxa"/>
          </w:tcPr>
          <w:p w:rsidR="000D2490" w:rsidRPr="00AB5172" w:rsidRDefault="000D2490" w:rsidP="00EA6111">
            <w:pPr>
              <w:spacing w:before="60" w:after="60" w:line="240" w:lineRule="auto"/>
              <w:jc w:val="right"/>
              <w:rPr>
                <w:rFonts w:ascii="Times New Roman" w:eastAsia="Calibri" w:hAnsi="Times New Roman" w:cs="Times New Roman"/>
                <w:b/>
                <w:color w:val="000000" w:themeColor="text1"/>
                <w:sz w:val="24"/>
                <w:szCs w:val="24"/>
                <w:lang w:eastAsia="hu-HU"/>
              </w:rPr>
            </w:pPr>
            <w:r w:rsidRPr="00AB5172">
              <w:rPr>
                <w:rFonts w:ascii="Times New Roman" w:eastAsia="Calibri" w:hAnsi="Times New Roman" w:cs="Times New Roman"/>
                <w:b/>
                <w:color w:val="000000" w:themeColor="text1"/>
                <w:sz w:val="24"/>
                <w:szCs w:val="24"/>
                <w:lang w:eastAsia="hu-HU"/>
              </w:rPr>
              <w:t>250</w:t>
            </w:r>
          </w:p>
        </w:tc>
      </w:tr>
    </w:tbl>
    <w:p w:rsidR="00A56400" w:rsidRPr="00AB5172" w:rsidRDefault="00A56400" w:rsidP="00EA6111">
      <w:pPr>
        <w:spacing w:after="120"/>
        <w:rPr>
          <w:rFonts w:ascii="Times New Roman" w:hAnsi="Times New Roman" w:cs="Times New Roman"/>
          <w:b/>
          <w:color w:val="000000" w:themeColor="text1"/>
          <w:sz w:val="24"/>
          <w:szCs w:val="24"/>
        </w:rPr>
      </w:pPr>
    </w:p>
    <w:p w:rsidR="001B0D12" w:rsidRDefault="001B0D12" w:rsidP="001C4663">
      <w:pPr>
        <w:pStyle w:val="Listaszerbekezds"/>
        <w:numPr>
          <w:ilvl w:val="0"/>
          <w:numId w:val="8"/>
        </w:numPr>
        <w:spacing w:after="0"/>
        <w:rPr>
          <w:rFonts w:ascii="Times New Roman" w:hAnsi="Times New Roman" w:cs="Times New Roman"/>
          <w:color w:val="000000" w:themeColor="text1"/>
          <w:sz w:val="24"/>
          <w:szCs w:val="24"/>
        </w:rPr>
      </w:pPr>
      <w:r w:rsidRPr="00AB5172">
        <w:rPr>
          <w:rFonts w:ascii="Times New Roman" w:hAnsi="Times New Roman" w:cs="Times New Roman"/>
          <w:color w:val="000000" w:themeColor="text1"/>
          <w:sz w:val="24"/>
          <w:szCs w:val="24"/>
        </w:rPr>
        <w:t xml:space="preserve">Kollégiumi létszám: </w:t>
      </w:r>
      <w:r w:rsidR="001C4663" w:rsidRPr="00AB5172">
        <w:rPr>
          <w:rFonts w:ascii="Times New Roman" w:hAnsi="Times New Roman" w:cs="Times New Roman"/>
          <w:color w:val="000000" w:themeColor="text1"/>
          <w:sz w:val="24"/>
          <w:szCs w:val="24"/>
        </w:rPr>
        <w:t>20 fő</w:t>
      </w:r>
    </w:p>
    <w:p w:rsidR="004963B4" w:rsidRDefault="004963B4" w:rsidP="004963B4">
      <w:pPr>
        <w:spacing w:after="0"/>
        <w:rPr>
          <w:rFonts w:ascii="Times New Roman" w:hAnsi="Times New Roman" w:cs="Times New Roman"/>
          <w:color w:val="000000" w:themeColor="text1"/>
          <w:sz w:val="24"/>
          <w:szCs w:val="24"/>
        </w:rPr>
      </w:pPr>
    </w:p>
    <w:p w:rsidR="004963B4" w:rsidRPr="004963B4" w:rsidRDefault="004963B4" w:rsidP="004963B4">
      <w:pPr>
        <w:spacing w:after="0"/>
        <w:rPr>
          <w:rFonts w:ascii="Times New Roman" w:hAnsi="Times New Roman" w:cs="Times New Roman"/>
          <w:color w:val="000000" w:themeColor="text1"/>
          <w:sz w:val="24"/>
          <w:szCs w:val="24"/>
        </w:rPr>
      </w:pPr>
    </w:p>
    <w:p w:rsidR="00946100" w:rsidRDefault="00946100">
      <w:pPr>
        <w:rPr>
          <w:rFonts w:ascii="Times New Roman" w:hAnsi="Times New Roman" w:cs="Times New Roman"/>
          <w:b/>
          <w:i/>
          <w:sz w:val="24"/>
          <w:szCs w:val="24"/>
        </w:rPr>
      </w:pPr>
      <w:r>
        <w:rPr>
          <w:rFonts w:ascii="Times New Roman" w:hAnsi="Times New Roman" w:cs="Times New Roman"/>
          <w:b/>
          <w:i/>
          <w:sz w:val="24"/>
          <w:szCs w:val="24"/>
        </w:rPr>
        <w:br w:type="page"/>
      </w:r>
    </w:p>
    <w:p w:rsidR="004963B4" w:rsidRPr="004963B4" w:rsidRDefault="00946100" w:rsidP="004963B4">
      <w:pPr>
        <w:spacing w:after="0" w:line="259" w:lineRule="auto"/>
        <w:ind w:left="360"/>
        <w:jc w:val="both"/>
        <w:rPr>
          <w:rFonts w:ascii="Times New Roman" w:hAnsi="Times New Roman" w:cs="Times New Roman"/>
          <w:b/>
          <w:i/>
          <w:sz w:val="24"/>
          <w:szCs w:val="24"/>
        </w:rPr>
      </w:pPr>
      <w:r>
        <w:rPr>
          <w:rFonts w:ascii="Times New Roman" w:hAnsi="Times New Roman" w:cs="Times New Roman"/>
          <w:b/>
          <w:i/>
          <w:sz w:val="24"/>
          <w:szCs w:val="24"/>
        </w:rPr>
        <w:lastRenderedPageBreak/>
        <w:t>Más településről bejárók száma</w:t>
      </w:r>
    </w:p>
    <w:p w:rsidR="004963B4" w:rsidRPr="004963B4" w:rsidRDefault="004963B4" w:rsidP="004963B4">
      <w:pPr>
        <w:pStyle w:val="Listaszerbekezds"/>
        <w:spacing w:after="0" w:line="259" w:lineRule="auto"/>
        <w:jc w:val="both"/>
        <w:rPr>
          <w:rFonts w:ascii="Times New Roman" w:hAnsi="Times New Roman" w:cs="Times New Roman"/>
          <w:sz w:val="24"/>
          <w:szCs w:val="24"/>
        </w:rPr>
      </w:pPr>
    </w:p>
    <w:tbl>
      <w:tblPr>
        <w:tblW w:w="9226" w:type="dxa"/>
        <w:tblInd w:w="58" w:type="dxa"/>
        <w:shd w:val="clear" w:color="000000" w:fill="auto"/>
        <w:tblCellMar>
          <w:left w:w="70" w:type="dxa"/>
          <w:right w:w="70" w:type="dxa"/>
        </w:tblCellMar>
        <w:tblLook w:val="04A0" w:firstRow="1" w:lastRow="0" w:firstColumn="1" w:lastColumn="0" w:noHBand="0" w:noVBand="1"/>
      </w:tblPr>
      <w:tblGrid>
        <w:gridCol w:w="1902"/>
        <w:gridCol w:w="501"/>
        <w:gridCol w:w="820"/>
        <w:gridCol w:w="1631"/>
        <w:gridCol w:w="501"/>
        <w:gridCol w:w="906"/>
        <w:gridCol w:w="1631"/>
        <w:gridCol w:w="562"/>
        <w:gridCol w:w="772"/>
      </w:tblGrid>
      <w:tr w:rsidR="004963B4" w:rsidRPr="00967A34" w:rsidTr="004963B4">
        <w:trPr>
          <w:trHeight w:val="300"/>
        </w:trPr>
        <w:tc>
          <w:tcPr>
            <w:tcW w:w="1902" w:type="dxa"/>
            <w:tcBorders>
              <w:top w:val="single" w:sz="8" w:space="0" w:color="auto"/>
              <w:left w:val="single" w:sz="8" w:space="0" w:color="auto"/>
              <w:bottom w:val="single" w:sz="4" w:space="0" w:color="auto"/>
              <w:right w:val="single" w:sz="8" w:space="0" w:color="auto"/>
            </w:tcBorders>
            <w:shd w:val="clear" w:color="000000" w:fill="auto"/>
            <w:noWrap/>
            <w:vAlign w:val="bottom"/>
            <w:hideMark/>
          </w:tcPr>
          <w:p w:rsidR="004963B4" w:rsidRPr="00967A34" w:rsidRDefault="004963B4" w:rsidP="00EA6111">
            <w:pPr>
              <w:spacing w:before="60" w:after="60" w:line="259" w:lineRule="auto"/>
              <w:jc w:val="both"/>
              <w:rPr>
                <w:rFonts w:ascii="Times New Roman" w:eastAsia="Times New Roman" w:hAnsi="Times New Roman" w:cs="Times New Roman"/>
                <w:b/>
                <w:i/>
                <w:lang w:eastAsia="hu-HU"/>
              </w:rPr>
            </w:pPr>
            <w:r w:rsidRPr="00967A34">
              <w:rPr>
                <w:rFonts w:ascii="Times New Roman" w:eastAsia="Times New Roman" w:hAnsi="Times New Roman" w:cs="Times New Roman"/>
                <w:b/>
                <w:i/>
                <w:lang w:eastAsia="hu-HU"/>
              </w:rPr>
              <w:t>Település</w:t>
            </w:r>
          </w:p>
        </w:tc>
        <w:tc>
          <w:tcPr>
            <w:tcW w:w="501" w:type="dxa"/>
            <w:tcBorders>
              <w:top w:val="single" w:sz="8" w:space="0" w:color="auto"/>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b/>
                <w:i/>
                <w:lang w:eastAsia="hu-HU"/>
              </w:rPr>
            </w:pPr>
            <w:r w:rsidRPr="00967A34">
              <w:rPr>
                <w:rFonts w:ascii="Times New Roman" w:eastAsia="Times New Roman" w:hAnsi="Times New Roman" w:cs="Times New Roman"/>
                <w:b/>
                <w:i/>
                <w:lang w:eastAsia="hu-HU"/>
              </w:rPr>
              <w:t>Fő</w:t>
            </w:r>
          </w:p>
        </w:tc>
        <w:tc>
          <w:tcPr>
            <w:tcW w:w="820" w:type="dxa"/>
            <w:tcBorders>
              <w:top w:val="single" w:sz="8" w:space="0" w:color="auto"/>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b/>
                <w:i/>
                <w:sz w:val="16"/>
                <w:szCs w:val="16"/>
                <w:lang w:eastAsia="hu-HU"/>
              </w:rPr>
            </w:pPr>
            <w:r w:rsidRPr="00967A34">
              <w:rPr>
                <w:rFonts w:ascii="Times New Roman" w:eastAsia="Times New Roman" w:hAnsi="Times New Roman" w:cs="Times New Roman"/>
                <w:b/>
                <w:i/>
                <w:sz w:val="16"/>
                <w:szCs w:val="16"/>
                <w:lang w:eastAsia="hu-HU"/>
              </w:rPr>
              <w:t>ebből kollégista</w:t>
            </w:r>
          </w:p>
        </w:tc>
        <w:tc>
          <w:tcPr>
            <w:tcW w:w="1631" w:type="dxa"/>
            <w:tcBorders>
              <w:top w:val="single" w:sz="8" w:space="0" w:color="auto"/>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b/>
                <w:i/>
                <w:lang w:eastAsia="hu-HU"/>
              </w:rPr>
            </w:pPr>
            <w:r w:rsidRPr="00967A34">
              <w:rPr>
                <w:rFonts w:ascii="Times New Roman" w:eastAsia="Times New Roman" w:hAnsi="Times New Roman" w:cs="Times New Roman"/>
                <w:b/>
                <w:i/>
                <w:lang w:eastAsia="hu-HU"/>
              </w:rPr>
              <w:t>Település</w:t>
            </w:r>
          </w:p>
        </w:tc>
        <w:tc>
          <w:tcPr>
            <w:tcW w:w="501" w:type="dxa"/>
            <w:tcBorders>
              <w:top w:val="single" w:sz="8" w:space="0" w:color="auto"/>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b/>
                <w:i/>
                <w:lang w:eastAsia="hu-HU"/>
              </w:rPr>
            </w:pPr>
            <w:r w:rsidRPr="00967A34">
              <w:rPr>
                <w:rFonts w:ascii="Times New Roman" w:eastAsia="Times New Roman" w:hAnsi="Times New Roman" w:cs="Times New Roman"/>
                <w:b/>
                <w:i/>
                <w:lang w:eastAsia="hu-HU"/>
              </w:rPr>
              <w:t>Fő</w:t>
            </w:r>
          </w:p>
        </w:tc>
        <w:tc>
          <w:tcPr>
            <w:tcW w:w="906" w:type="dxa"/>
            <w:tcBorders>
              <w:top w:val="single" w:sz="8" w:space="0" w:color="auto"/>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b/>
                <w:i/>
                <w:lang w:eastAsia="hu-HU"/>
              </w:rPr>
            </w:pPr>
            <w:r w:rsidRPr="00967A34">
              <w:rPr>
                <w:rFonts w:ascii="Times New Roman" w:eastAsia="Times New Roman" w:hAnsi="Times New Roman" w:cs="Times New Roman"/>
                <w:b/>
                <w:i/>
                <w:sz w:val="16"/>
                <w:szCs w:val="16"/>
                <w:lang w:eastAsia="hu-HU"/>
              </w:rPr>
              <w:t>ebből kollégista</w:t>
            </w:r>
          </w:p>
        </w:tc>
        <w:tc>
          <w:tcPr>
            <w:tcW w:w="1631" w:type="dxa"/>
            <w:tcBorders>
              <w:top w:val="single" w:sz="8" w:space="0" w:color="auto"/>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b/>
                <w:i/>
                <w:lang w:eastAsia="hu-HU"/>
              </w:rPr>
            </w:pPr>
            <w:r w:rsidRPr="00967A34">
              <w:rPr>
                <w:rFonts w:ascii="Times New Roman" w:eastAsia="Times New Roman" w:hAnsi="Times New Roman" w:cs="Times New Roman"/>
                <w:b/>
                <w:i/>
                <w:lang w:eastAsia="hu-HU"/>
              </w:rPr>
              <w:t>Település</w:t>
            </w:r>
          </w:p>
        </w:tc>
        <w:tc>
          <w:tcPr>
            <w:tcW w:w="562" w:type="dxa"/>
            <w:tcBorders>
              <w:top w:val="single" w:sz="8" w:space="0" w:color="auto"/>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b/>
                <w:i/>
                <w:lang w:eastAsia="hu-HU"/>
              </w:rPr>
            </w:pPr>
            <w:r w:rsidRPr="00967A34">
              <w:rPr>
                <w:rFonts w:ascii="Times New Roman" w:eastAsia="Times New Roman" w:hAnsi="Times New Roman" w:cs="Times New Roman"/>
                <w:b/>
                <w:i/>
                <w:lang w:eastAsia="hu-HU"/>
              </w:rPr>
              <w:t>Fő</w:t>
            </w:r>
          </w:p>
        </w:tc>
        <w:tc>
          <w:tcPr>
            <w:tcW w:w="772" w:type="dxa"/>
            <w:tcBorders>
              <w:top w:val="single" w:sz="8" w:space="0" w:color="auto"/>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b/>
                <w:i/>
                <w:lang w:eastAsia="hu-HU"/>
              </w:rPr>
            </w:pPr>
            <w:r w:rsidRPr="00967A34">
              <w:rPr>
                <w:rFonts w:ascii="Times New Roman" w:eastAsia="Times New Roman" w:hAnsi="Times New Roman" w:cs="Times New Roman"/>
                <w:b/>
                <w:i/>
                <w:sz w:val="16"/>
                <w:szCs w:val="16"/>
                <w:lang w:eastAsia="hu-HU"/>
              </w:rPr>
              <w:t>ebből kollégista</w:t>
            </w:r>
          </w:p>
        </w:tc>
      </w:tr>
      <w:tr w:rsidR="004963B4" w:rsidRPr="00967A34" w:rsidTr="004963B4">
        <w:trPr>
          <w:trHeight w:val="300"/>
        </w:trPr>
        <w:tc>
          <w:tcPr>
            <w:tcW w:w="1902" w:type="dxa"/>
            <w:tcBorders>
              <w:top w:val="single" w:sz="8" w:space="0" w:color="auto"/>
              <w:left w:val="single" w:sz="8" w:space="0" w:color="auto"/>
              <w:bottom w:val="single" w:sz="4" w:space="0" w:color="auto"/>
              <w:right w:val="single" w:sz="8" w:space="0" w:color="auto"/>
            </w:tcBorders>
            <w:shd w:val="clear" w:color="000000" w:fill="auto"/>
            <w:noWrap/>
            <w:vAlign w:val="bottom"/>
            <w:hideMark/>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Ábrahámhegy</w:t>
            </w:r>
          </w:p>
        </w:tc>
        <w:tc>
          <w:tcPr>
            <w:tcW w:w="501" w:type="dxa"/>
            <w:tcBorders>
              <w:top w:val="single" w:sz="8" w:space="0" w:color="auto"/>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820" w:type="dxa"/>
            <w:tcBorders>
              <w:top w:val="single" w:sz="8" w:space="0" w:color="auto"/>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1631" w:type="dxa"/>
            <w:tcBorders>
              <w:top w:val="single" w:sz="8" w:space="0" w:color="auto"/>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Gyenesdiás</w:t>
            </w:r>
          </w:p>
        </w:tc>
        <w:tc>
          <w:tcPr>
            <w:tcW w:w="501" w:type="dxa"/>
            <w:tcBorders>
              <w:top w:val="single" w:sz="8" w:space="0" w:color="auto"/>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15</w:t>
            </w:r>
          </w:p>
        </w:tc>
        <w:tc>
          <w:tcPr>
            <w:tcW w:w="906" w:type="dxa"/>
            <w:tcBorders>
              <w:top w:val="single" w:sz="8" w:space="0" w:color="auto"/>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c>
          <w:tcPr>
            <w:tcW w:w="1631" w:type="dxa"/>
            <w:tcBorders>
              <w:top w:val="single" w:sz="8" w:space="0" w:color="auto"/>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Sümeg</w:t>
            </w:r>
          </w:p>
        </w:tc>
        <w:tc>
          <w:tcPr>
            <w:tcW w:w="562" w:type="dxa"/>
            <w:tcBorders>
              <w:top w:val="single" w:sz="8" w:space="0" w:color="auto"/>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15</w:t>
            </w:r>
          </w:p>
        </w:tc>
        <w:tc>
          <w:tcPr>
            <w:tcW w:w="772" w:type="dxa"/>
            <w:tcBorders>
              <w:top w:val="single" w:sz="8" w:space="0" w:color="auto"/>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r>
      <w:tr w:rsidR="004963B4" w:rsidRPr="00967A34" w:rsidTr="004963B4">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hideMark/>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Almásháza</w:t>
            </w:r>
          </w:p>
        </w:tc>
        <w:tc>
          <w:tcPr>
            <w:tcW w:w="50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820"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Karmacs</w:t>
            </w:r>
          </w:p>
        </w:tc>
        <w:tc>
          <w:tcPr>
            <w:tcW w:w="50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3</w:t>
            </w:r>
          </w:p>
        </w:tc>
        <w:tc>
          <w:tcPr>
            <w:tcW w:w="906"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Sümegcsehi</w:t>
            </w:r>
          </w:p>
        </w:tc>
        <w:tc>
          <w:tcPr>
            <w:tcW w:w="562"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2</w:t>
            </w:r>
          </w:p>
        </w:tc>
        <w:tc>
          <w:tcPr>
            <w:tcW w:w="772"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r>
      <w:tr w:rsidR="004963B4" w:rsidRPr="00967A34" w:rsidTr="004963B4">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hideMark/>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Alsópáhok</w:t>
            </w:r>
          </w:p>
        </w:tc>
        <w:tc>
          <w:tcPr>
            <w:tcW w:w="50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10</w:t>
            </w:r>
          </w:p>
        </w:tc>
        <w:tc>
          <w:tcPr>
            <w:tcW w:w="820"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Kehidakustány</w:t>
            </w:r>
          </w:p>
        </w:tc>
        <w:tc>
          <w:tcPr>
            <w:tcW w:w="50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3</w:t>
            </w:r>
          </w:p>
        </w:tc>
        <w:tc>
          <w:tcPr>
            <w:tcW w:w="906"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163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Szentes</w:t>
            </w:r>
          </w:p>
        </w:tc>
        <w:tc>
          <w:tcPr>
            <w:tcW w:w="562"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772"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r>
      <w:tr w:rsidR="004963B4" w:rsidRPr="00967A34" w:rsidTr="004963B4">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hideMark/>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Balatonederics</w:t>
            </w:r>
          </w:p>
        </w:tc>
        <w:tc>
          <w:tcPr>
            <w:tcW w:w="50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820"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Keszthely</w:t>
            </w:r>
          </w:p>
        </w:tc>
        <w:tc>
          <w:tcPr>
            <w:tcW w:w="50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6</w:t>
            </w:r>
            <w:r w:rsidR="00194CA2">
              <w:rPr>
                <w:rFonts w:ascii="Times New Roman" w:eastAsia="Times New Roman" w:hAnsi="Times New Roman" w:cs="Times New Roman"/>
                <w:lang w:eastAsia="hu-HU"/>
              </w:rPr>
              <w:t>6</w:t>
            </w:r>
          </w:p>
        </w:tc>
        <w:tc>
          <w:tcPr>
            <w:tcW w:w="906"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163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Szentgyörgyvár</w:t>
            </w:r>
          </w:p>
        </w:tc>
        <w:tc>
          <w:tcPr>
            <w:tcW w:w="562"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772"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r>
      <w:tr w:rsidR="004963B4" w:rsidRPr="00967A34" w:rsidTr="004963B4">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hideMark/>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Balatongyörök</w:t>
            </w:r>
          </w:p>
        </w:tc>
        <w:tc>
          <w:tcPr>
            <w:tcW w:w="50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2</w:t>
            </w:r>
          </w:p>
        </w:tc>
        <w:tc>
          <w:tcPr>
            <w:tcW w:w="820"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Kéthely</w:t>
            </w:r>
          </w:p>
        </w:tc>
        <w:tc>
          <w:tcPr>
            <w:tcW w:w="50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906"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163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Tapolca</w:t>
            </w:r>
          </w:p>
        </w:tc>
        <w:tc>
          <w:tcPr>
            <w:tcW w:w="562"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3</w:t>
            </w:r>
          </w:p>
        </w:tc>
        <w:tc>
          <w:tcPr>
            <w:tcW w:w="772"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3</w:t>
            </w:r>
          </w:p>
        </w:tc>
      </w:tr>
      <w:tr w:rsidR="004963B4" w:rsidRPr="00967A34" w:rsidTr="004963B4">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hideMark/>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Batyk</w:t>
            </w:r>
          </w:p>
        </w:tc>
        <w:tc>
          <w:tcPr>
            <w:tcW w:w="50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820"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163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Kiscsehi</w:t>
            </w:r>
          </w:p>
        </w:tc>
        <w:tc>
          <w:tcPr>
            <w:tcW w:w="50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906"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Türje</w:t>
            </w:r>
          </w:p>
        </w:tc>
        <w:tc>
          <w:tcPr>
            <w:tcW w:w="562"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772"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r>
      <w:tr w:rsidR="004963B4" w:rsidRPr="00967A34" w:rsidTr="004963B4">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hideMark/>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Ba</w:t>
            </w:r>
            <w:r>
              <w:rPr>
                <w:rFonts w:ascii="Times New Roman" w:eastAsia="Times New Roman" w:hAnsi="Times New Roman" w:cs="Times New Roman"/>
                <w:lang w:eastAsia="hu-HU"/>
              </w:rPr>
              <w:t>dacsonytomaj</w:t>
            </w:r>
          </w:p>
        </w:tc>
        <w:tc>
          <w:tcPr>
            <w:tcW w:w="50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820"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Lesencetomaj</w:t>
            </w:r>
          </w:p>
        </w:tc>
        <w:tc>
          <w:tcPr>
            <w:tcW w:w="50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906"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Vindornyafok</w:t>
            </w:r>
          </w:p>
        </w:tc>
        <w:tc>
          <w:tcPr>
            <w:tcW w:w="562"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2</w:t>
            </w:r>
          </w:p>
        </w:tc>
        <w:tc>
          <w:tcPr>
            <w:tcW w:w="772"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r>
      <w:tr w:rsidR="004963B4" w:rsidRPr="00967A34" w:rsidTr="004963B4">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hideMark/>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Balatonszentgyörgy</w:t>
            </w:r>
          </w:p>
        </w:tc>
        <w:tc>
          <w:tcPr>
            <w:tcW w:w="50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820"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Marcali</w:t>
            </w:r>
          </w:p>
        </w:tc>
        <w:tc>
          <w:tcPr>
            <w:tcW w:w="50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906"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Vindornyalak</w:t>
            </w:r>
          </w:p>
        </w:tc>
        <w:tc>
          <w:tcPr>
            <w:tcW w:w="562"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772"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r>
      <w:tr w:rsidR="004963B4" w:rsidRPr="00967A34" w:rsidTr="004963B4">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hideMark/>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Balatonakarattya</w:t>
            </w:r>
          </w:p>
        </w:tc>
        <w:tc>
          <w:tcPr>
            <w:tcW w:w="50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820"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163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194CA2"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Nemesbük</w:t>
            </w:r>
          </w:p>
        </w:tc>
        <w:tc>
          <w:tcPr>
            <w:tcW w:w="50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4</w:t>
            </w:r>
          </w:p>
        </w:tc>
        <w:tc>
          <w:tcPr>
            <w:tcW w:w="906"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Vindornyaszőlős</w:t>
            </w:r>
          </w:p>
        </w:tc>
        <w:tc>
          <w:tcPr>
            <w:tcW w:w="562"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772"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r>
      <w:tr w:rsidR="004963B4" w:rsidRPr="00967A34" w:rsidTr="004963B4">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hideMark/>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Bókaháza</w:t>
            </w:r>
          </w:p>
        </w:tc>
        <w:tc>
          <w:tcPr>
            <w:tcW w:w="50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2</w:t>
            </w:r>
          </w:p>
        </w:tc>
        <w:tc>
          <w:tcPr>
            <w:tcW w:w="820"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Nemesgulács</w:t>
            </w:r>
          </w:p>
        </w:tc>
        <w:tc>
          <w:tcPr>
            <w:tcW w:w="50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906"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B97C2F"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163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Vonyarcvashegy</w:t>
            </w:r>
          </w:p>
        </w:tc>
        <w:tc>
          <w:tcPr>
            <w:tcW w:w="562"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7</w:t>
            </w:r>
          </w:p>
        </w:tc>
        <w:tc>
          <w:tcPr>
            <w:tcW w:w="772"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r>
      <w:tr w:rsidR="004963B4" w:rsidRPr="00967A34" w:rsidTr="004963B4">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hideMark/>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Csabrendek</w:t>
            </w:r>
          </w:p>
        </w:tc>
        <w:tc>
          <w:tcPr>
            <w:tcW w:w="50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11</w:t>
            </w:r>
          </w:p>
        </w:tc>
        <w:tc>
          <w:tcPr>
            <w:tcW w:w="820"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B97C2F"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6</w:t>
            </w:r>
          </w:p>
        </w:tc>
        <w:tc>
          <w:tcPr>
            <w:tcW w:w="163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Óhid</w:t>
            </w:r>
          </w:p>
        </w:tc>
        <w:tc>
          <w:tcPr>
            <w:tcW w:w="50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2</w:t>
            </w:r>
          </w:p>
        </w:tc>
        <w:tc>
          <w:tcPr>
            <w:tcW w:w="906"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163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Zalaapáti</w:t>
            </w:r>
          </w:p>
        </w:tc>
        <w:tc>
          <w:tcPr>
            <w:tcW w:w="562"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3</w:t>
            </w:r>
          </w:p>
        </w:tc>
        <w:tc>
          <w:tcPr>
            <w:tcW w:w="772"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r>
      <w:tr w:rsidR="004963B4" w:rsidRPr="00967A34" w:rsidTr="004963B4">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hideMark/>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Cserszegtomaj</w:t>
            </w:r>
          </w:p>
        </w:tc>
        <w:tc>
          <w:tcPr>
            <w:tcW w:w="50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2</w:t>
            </w:r>
            <w:r w:rsidR="00194CA2">
              <w:rPr>
                <w:rFonts w:ascii="Times New Roman" w:eastAsia="Times New Roman" w:hAnsi="Times New Roman" w:cs="Times New Roman"/>
                <w:lang w:eastAsia="hu-HU"/>
              </w:rPr>
              <w:t>3</w:t>
            </w:r>
          </w:p>
        </w:tc>
        <w:tc>
          <w:tcPr>
            <w:tcW w:w="820"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B97C2F"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Pacsa</w:t>
            </w:r>
          </w:p>
        </w:tc>
        <w:tc>
          <w:tcPr>
            <w:tcW w:w="50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B97C2F"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906"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Zalaszántó</w:t>
            </w:r>
          </w:p>
        </w:tc>
        <w:tc>
          <w:tcPr>
            <w:tcW w:w="562"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772" w:type="dxa"/>
            <w:tcBorders>
              <w:top w:val="nil"/>
              <w:left w:val="single" w:sz="8" w:space="0" w:color="auto"/>
              <w:bottom w:val="single" w:sz="4" w:space="0" w:color="auto"/>
              <w:right w:val="single" w:sz="8" w:space="0" w:color="auto"/>
            </w:tcBorders>
            <w:shd w:val="clear" w:color="000000" w:fill="auto"/>
            <w:vAlign w:val="bottom"/>
          </w:tcPr>
          <w:p w:rsidR="004963B4" w:rsidRPr="00967A34" w:rsidRDefault="004963B4" w:rsidP="00EA6111">
            <w:pPr>
              <w:spacing w:before="60" w:after="60" w:line="259" w:lineRule="auto"/>
              <w:jc w:val="both"/>
              <w:rPr>
                <w:rFonts w:ascii="Times New Roman" w:eastAsia="Times New Roman" w:hAnsi="Times New Roman" w:cs="Times New Roman"/>
                <w:lang w:eastAsia="hu-HU"/>
              </w:rPr>
            </w:pPr>
          </w:p>
        </w:tc>
      </w:tr>
      <w:tr w:rsidR="00B97C2F" w:rsidRPr="00967A34" w:rsidTr="004963B4">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hideMark/>
          </w:tcPr>
          <w:p w:rsidR="00B97C2F" w:rsidRPr="00967A34" w:rsidRDefault="00B97C2F"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Esztergályhorváti</w:t>
            </w:r>
          </w:p>
        </w:tc>
        <w:tc>
          <w:tcPr>
            <w:tcW w:w="501" w:type="dxa"/>
            <w:tcBorders>
              <w:top w:val="nil"/>
              <w:left w:val="single" w:sz="8" w:space="0" w:color="auto"/>
              <w:bottom w:val="single" w:sz="4" w:space="0" w:color="auto"/>
              <w:right w:val="single" w:sz="8" w:space="0" w:color="auto"/>
            </w:tcBorders>
            <w:shd w:val="clear" w:color="000000" w:fill="auto"/>
            <w:vAlign w:val="bottom"/>
          </w:tcPr>
          <w:p w:rsidR="00B97C2F" w:rsidRPr="00967A34" w:rsidRDefault="00B97C2F"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820" w:type="dxa"/>
            <w:tcBorders>
              <w:top w:val="nil"/>
              <w:left w:val="single" w:sz="8" w:space="0" w:color="auto"/>
              <w:bottom w:val="single" w:sz="4" w:space="0" w:color="auto"/>
              <w:right w:val="single" w:sz="8" w:space="0" w:color="auto"/>
            </w:tcBorders>
            <w:shd w:val="clear" w:color="000000" w:fill="auto"/>
            <w:vAlign w:val="bottom"/>
          </w:tcPr>
          <w:p w:rsidR="00B97C2F" w:rsidRPr="00967A34" w:rsidRDefault="00B97C2F" w:rsidP="00EA6111">
            <w:pPr>
              <w:spacing w:before="60" w:after="60" w:line="259" w:lineRule="auto"/>
              <w:jc w:val="both"/>
              <w:rPr>
                <w:rFonts w:ascii="Times New Roman" w:eastAsia="Times New Roman" w:hAnsi="Times New Roman" w:cs="Times New Roman"/>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rsidR="00B97C2F" w:rsidRPr="00967A34" w:rsidRDefault="00B97C2F"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Rezi</w:t>
            </w:r>
          </w:p>
        </w:tc>
        <w:tc>
          <w:tcPr>
            <w:tcW w:w="501" w:type="dxa"/>
            <w:tcBorders>
              <w:top w:val="nil"/>
              <w:left w:val="single" w:sz="8" w:space="0" w:color="auto"/>
              <w:bottom w:val="single" w:sz="4" w:space="0" w:color="auto"/>
              <w:right w:val="single" w:sz="8" w:space="0" w:color="auto"/>
            </w:tcBorders>
            <w:shd w:val="clear" w:color="000000" w:fill="auto"/>
            <w:vAlign w:val="bottom"/>
          </w:tcPr>
          <w:p w:rsidR="00B97C2F" w:rsidRPr="00967A34" w:rsidRDefault="00B97C2F"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4</w:t>
            </w:r>
          </w:p>
        </w:tc>
        <w:tc>
          <w:tcPr>
            <w:tcW w:w="906" w:type="dxa"/>
            <w:tcBorders>
              <w:top w:val="nil"/>
              <w:left w:val="single" w:sz="8" w:space="0" w:color="auto"/>
              <w:bottom w:val="single" w:sz="4" w:space="0" w:color="auto"/>
              <w:right w:val="single" w:sz="8" w:space="0" w:color="auto"/>
            </w:tcBorders>
            <w:shd w:val="clear" w:color="000000" w:fill="auto"/>
            <w:vAlign w:val="bottom"/>
          </w:tcPr>
          <w:p w:rsidR="00B97C2F" w:rsidRPr="00967A34" w:rsidRDefault="00B97C2F" w:rsidP="00EA6111">
            <w:pPr>
              <w:spacing w:before="60" w:after="60" w:line="259" w:lineRule="auto"/>
              <w:jc w:val="both"/>
              <w:rPr>
                <w:rFonts w:ascii="Times New Roman" w:eastAsia="Times New Roman" w:hAnsi="Times New Roman" w:cs="Times New Roman"/>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rsidR="00B97C2F" w:rsidRPr="00967A34" w:rsidRDefault="00B97C2F"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Zalaszentgrót</w:t>
            </w:r>
          </w:p>
        </w:tc>
        <w:tc>
          <w:tcPr>
            <w:tcW w:w="562" w:type="dxa"/>
            <w:tcBorders>
              <w:top w:val="nil"/>
              <w:left w:val="single" w:sz="8" w:space="0" w:color="auto"/>
              <w:bottom w:val="single" w:sz="4" w:space="0" w:color="auto"/>
              <w:right w:val="single" w:sz="8" w:space="0" w:color="auto"/>
            </w:tcBorders>
            <w:shd w:val="clear" w:color="000000" w:fill="auto"/>
            <w:vAlign w:val="bottom"/>
          </w:tcPr>
          <w:p w:rsidR="00B97C2F" w:rsidRPr="00967A34" w:rsidRDefault="00B97C2F"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8</w:t>
            </w:r>
          </w:p>
        </w:tc>
        <w:tc>
          <w:tcPr>
            <w:tcW w:w="772" w:type="dxa"/>
            <w:tcBorders>
              <w:top w:val="nil"/>
              <w:left w:val="single" w:sz="8" w:space="0" w:color="auto"/>
              <w:bottom w:val="single" w:sz="4" w:space="0" w:color="auto"/>
              <w:right w:val="single" w:sz="8" w:space="0" w:color="auto"/>
            </w:tcBorders>
            <w:shd w:val="clear" w:color="000000" w:fill="auto"/>
            <w:vAlign w:val="bottom"/>
          </w:tcPr>
          <w:p w:rsidR="00B97C2F" w:rsidRPr="00967A34" w:rsidRDefault="00B97C2F"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r>
      <w:tr w:rsidR="00B97C2F" w:rsidRPr="00967A34" w:rsidTr="004963B4">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hideMark/>
          </w:tcPr>
          <w:p w:rsidR="00B97C2F" w:rsidRPr="00967A34" w:rsidRDefault="00B97C2F"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Galambok</w:t>
            </w:r>
          </w:p>
        </w:tc>
        <w:tc>
          <w:tcPr>
            <w:tcW w:w="501" w:type="dxa"/>
            <w:tcBorders>
              <w:top w:val="nil"/>
              <w:left w:val="single" w:sz="8" w:space="0" w:color="auto"/>
              <w:bottom w:val="single" w:sz="4" w:space="0" w:color="auto"/>
              <w:right w:val="single" w:sz="8" w:space="0" w:color="auto"/>
            </w:tcBorders>
            <w:shd w:val="clear" w:color="000000" w:fill="auto"/>
            <w:vAlign w:val="bottom"/>
          </w:tcPr>
          <w:p w:rsidR="00B97C2F" w:rsidRPr="00967A34" w:rsidRDefault="00B97C2F"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w:t>
            </w:r>
          </w:p>
        </w:tc>
        <w:tc>
          <w:tcPr>
            <w:tcW w:w="820" w:type="dxa"/>
            <w:tcBorders>
              <w:top w:val="nil"/>
              <w:left w:val="single" w:sz="8" w:space="0" w:color="auto"/>
              <w:bottom w:val="single" w:sz="4" w:space="0" w:color="auto"/>
              <w:right w:val="single" w:sz="8" w:space="0" w:color="auto"/>
            </w:tcBorders>
            <w:shd w:val="clear" w:color="000000" w:fill="auto"/>
            <w:vAlign w:val="bottom"/>
          </w:tcPr>
          <w:p w:rsidR="00B97C2F" w:rsidRPr="00967A34" w:rsidRDefault="00B97C2F" w:rsidP="00EA6111">
            <w:pPr>
              <w:spacing w:before="60" w:after="60" w:line="259" w:lineRule="auto"/>
              <w:jc w:val="both"/>
              <w:rPr>
                <w:rFonts w:ascii="Times New Roman" w:eastAsia="Times New Roman" w:hAnsi="Times New Roman" w:cs="Times New Roman"/>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rsidR="00B97C2F" w:rsidRPr="00967A34" w:rsidRDefault="00B97C2F"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Sármellék</w:t>
            </w:r>
          </w:p>
        </w:tc>
        <w:tc>
          <w:tcPr>
            <w:tcW w:w="501" w:type="dxa"/>
            <w:tcBorders>
              <w:top w:val="nil"/>
              <w:left w:val="single" w:sz="8" w:space="0" w:color="auto"/>
              <w:bottom w:val="single" w:sz="4" w:space="0" w:color="auto"/>
              <w:right w:val="single" w:sz="8" w:space="0" w:color="auto"/>
            </w:tcBorders>
            <w:shd w:val="clear" w:color="000000" w:fill="auto"/>
            <w:vAlign w:val="bottom"/>
          </w:tcPr>
          <w:p w:rsidR="00B97C2F" w:rsidRPr="00967A34" w:rsidRDefault="00B97C2F"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13</w:t>
            </w:r>
          </w:p>
        </w:tc>
        <w:tc>
          <w:tcPr>
            <w:tcW w:w="906" w:type="dxa"/>
            <w:tcBorders>
              <w:top w:val="nil"/>
              <w:left w:val="single" w:sz="8" w:space="0" w:color="auto"/>
              <w:bottom w:val="single" w:sz="4" w:space="0" w:color="auto"/>
              <w:right w:val="single" w:sz="8" w:space="0" w:color="auto"/>
            </w:tcBorders>
            <w:shd w:val="clear" w:color="000000" w:fill="auto"/>
            <w:vAlign w:val="bottom"/>
          </w:tcPr>
          <w:p w:rsidR="00B97C2F" w:rsidRPr="00967A34" w:rsidRDefault="00B97C2F" w:rsidP="00EA6111">
            <w:pPr>
              <w:spacing w:before="60" w:after="60" w:line="259" w:lineRule="auto"/>
              <w:jc w:val="both"/>
              <w:rPr>
                <w:rFonts w:ascii="Times New Roman" w:eastAsia="Times New Roman" w:hAnsi="Times New Roman" w:cs="Times New Roman"/>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rsidR="00B97C2F" w:rsidRPr="00967A34" w:rsidRDefault="00B97C2F" w:rsidP="00EA6111">
            <w:pPr>
              <w:spacing w:before="60" w:after="60" w:line="259" w:lineRule="auto"/>
              <w:jc w:val="both"/>
              <w:rPr>
                <w:rFonts w:ascii="Times New Roman" w:eastAsia="Times New Roman" w:hAnsi="Times New Roman" w:cs="Times New Roman"/>
                <w:lang w:eastAsia="hu-HU"/>
              </w:rPr>
            </w:pPr>
            <w:r w:rsidRPr="00967A34">
              <w:rPr>
                <w:rFonts w:ascii="Times New Roman" w:eastAsia="Times New Roman" w:hAnsi="Times New Roman" w:cs="Times New Roman"/>
                <w:lang w:eastAsia="hu-HU"/>
              </w:rPr>
              <w:t>ÖSSZESEN:</w:t>
            </w:r>
          </w:p>
        </w:tc>
        <w:tc>
          <w:tcPr>
            <w:tcW w:w="562" w:type="dxa"/>
            <w:tcBorders>
              <w:top w:val="nil"/>
              <w:left w:val="single" w:sz="8" w:space="0" w:color="auto"/>
              <w:bottom w:val="single" w:sz="4" w:space="0" w:color="auto"/>
              <w:right w:val="single" w:sz="8" w:space="0" w:color="auto"/>
            </w:tcBorders>
            <w:shd w:val="clear" w:color="000000" w:fill="auto"/>
            <w:vAlign w:val="bottom"/>
          </w:tcPr>
          <w:p w:rsidR="00B97C2F" w:rsidRPr="00967A34" w:rsidRDefault="00A3764B"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219</w:t>
            </w:r>
          </w:p>
        </w:tc>
        <w:tc>
          <w:tcPr>
            <w:tcW w:w="772" w:type="dxa"/>
            <w:tcBorders>
              <w:top w:val="nil"/>
              <w:left w:val="single" w:sz="8" w:space="0" w:color="auto"/>
              <w:bottom w:val="single" w:sz="4" w:space="0" w:color="auto"/>
              <w:right w:val="single" w:sz="8" w:space="0" w:color="auto"/>
            </w:tcBorders>
            <w:shd w:val="clear" w:color="000000" w:fill="auto"/>
            <w:vAlign w:val="bottom"/>
          </w:tcPr>
          <w:p w:rsidR="00B97C2F" w:rsidRPr="00967A34" w:rsidRDefault="00B97C2F" w:rsidP="00EA6111">
            <w:pPr>
              <w:spacing w:before="60" w:after="60" w:line="259"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20</w:t>
            </w:r>
          </w:p>
        </w:tc>
      </w:tr>
    </w:tbl>
    <w:p w:rsidR="004963B4" w:rsidRDefault="004963B4" w:rsidP="009C4A98">
      <w:pPr>
        <w:spacing w:after="0" w:line="259" w:lineRule="auto"/>
        <w:ind w:left="284"/>
        <w:jc w:val="both"/>
        <w:rPr>
          <w:rFonts w:ascii="Times New Roman" w:hAnsi="Times New Roman" w:cs="Times New Roman"/>
          <w:b/>
          <w:i/>
          <w:sz w:val="24"/>
          <w:szCs w:val="24"/>
        </w:rPr>
      </w:pPr>
    </w:p>
    <w:p w:rsidR="004963B4" w:rsidRDefault="004963B4" w:rsidP="009C4A98">
      <w:pPr>
        <w:spacing w:after="0" w:line="259" w:lineRule="auto"/>
        <w:ind w:left="284"/>
        <w:jc w:val="both"/>
        <w:rPr>
          <w:rFonts w:ascii="Times New Roman" w:hAnsi="Times New Roman" w:cs="Times New Roman"/>
          <w:b/>
          <w:i/>
          <w:sz w:val="24"/>
          <w:szCs w:val="24"/>
        </w:rPr>
      </w:pPr>
    </w:p>
    <w:p w:rsidR="009C4A98" w:rsidRPr="009C4A98" w:rsidRDefault="009C4A98" w:rsidP="009C4A98">
      <w:pPr>
        <w:spacing w:after="0" w:line="259" w:lineRule="auto"/>
        <w:ind w:left="284"/>
        <w:jc w:val="both"/>
        <w:rPr>
          <w:rFonts w:ascii="Times New Roman" w:hAnsi="Times New Roman" w:cs="Times New Roman"/>
          <w:b/>
          <w:i/>
          <w:sz w:val="24"/>
          <w:szCs w:val="24"/>
        </w:rPr>
      </w:pPr>
      <w:r w:rsidRPr="009C4A98">
        <w:rPr>
          <w:rFonts w:ascii="Times New Roman" w:hAnsi="Times New Roman" w:cs="Times New Roman"/>
          <w:b/>
          <w:i/>
          <w:sz w:val="24"/>
          <w:szCs w:val="24"/>
        </w:rPr>
        <w:t xml:space="preserve">Magatartás, szorgalom </w:t>
      </w:r>
    </w:p>
    <w:p w:rsidR="009C4A98" w:rsidRPr="00967A34" w:rsidRDefault="009C4A98" w:rsidP="009C4A98">
      <w:pPr>
        <w:spacing w:after="0" w:line="259" w:lineRule="auto"/>
        <w:ind w:left="284"/>
        <w:jc w:val="both"/>
        <w:rPr>
          <w:rFonts w:ascii="Times New Roman" w:hAnsi="Times New Roman"/>
          <w:sz w:val="24"/>
          <w:szCs w:val="24"/>
        </w:rPr>
      </w:pPr>
    </w:p>
    <w:p w:rsidR="009C4A98" w:rsidRPr="00443A01" w:rsidRDefault="009C4A98" w:rsidP="00443A01">
      <w:pPr>
        <w:pStyle w:val="Listaszerbekezds"/>
        <w:numPr>
          <w:ilvl w:val="0"/>
          <w:numId w:val="8"/>
        </w:numPr>
        <w:spacing w:after="0" w:line="259" w:lineRule="auto"/>
        <w:jc w:val="both"/>
        <w:rPr>
          <w:rFonts w:ascii="Times New Roman" w:hAnsi="Times New Roman"/>
          <w:sz w:val="24"/>
          <w:szCs w:val="24"/>
        </w:rPr>
      </w:pPr>
      <w:r w:rsidRPr="00443A01">
        <w:rPr>
          <w:rFonts w:ascii="Times New Roman" w:hAnsi="Times New Roman"/>
          <w:sz w:val="24"/>
          <w:szCs w:val="24"/>
        </w:rPr>
        <w:t>A szorgalmi átlag:4,17</w:t>
      </w:r>
    </w:p>
    <w:p w:rsidR="009C4A98" w:rsidRPr="00443A01" w:rsidRDefault="009C4A98" w:rsidP="00443A01">
      <w:pPr>
        <w:pStyle w:val="Listaszerbekezds"/>
        <w:numPr>
          <w:ilvl w:val="0"/>
          <w:numId w:val="8"/>
        </w:numPr>
        <w:spacing w:after="0" w:line="259" w:lineRule="auto"/>
        <w:jc w:val="both"/>
        <w:rPr>
          <w:rFonts w:ascii="Times New Roman" w:hAnsi="Times New Roman"/>
          <w:sz w:val="24"/>
          <w:szCs w:val="24"/>
        </w:rPr>
      </w:pPr>
      <w:r w:rsidRPr="00443A01">
        <w:rPr>
          <w:rFonts w:ascii="Times New Roman" w:hAnsi="Times New Roman"/>
          <w:sz w:val="24"/>
          <w:szCs w:val="24"/>
        </w:rPr>
        <w:t xml:space="preserve">A tavalyi (4,12) átlagnál magasabb! </w:t>
      </w:r>
    </w:p>
    <w:p w:rsidR="009C4A98" w:rsidRPr="00443A01" w:rsidRDefault="009C4A98" w:rsidP="00443A01">
      <w:pPr>
        <w:pStyle w:val="Listaszerbekezds"/>
        <w:numPr>
          <w:ilvl w:val="0"/>
          <w:numId w:val="8"/>
        </w:numPr>
        <w:spacing w:after="0" w:line="259" w:lineRule="auto"/>
        <w:jc w:val="both"/>
        <w:rPr>
          <w:rFonts w:ascii="Times New Roman" w:hAnsi="Times New Roman"/>
          <w:sz w:val="24"/>
          <w:szCs w:val="24"/>
        </w:rPr>
      </w:pPr>
      <w:r w:rsidRPr="00443A01">
        <w:rPr>
          <w:rFonts w:ascii="Times New Roman" w:hAnsi="Times New Roman"/>
          <w:sz w:val="24"/>
          <w:szCs w:val="24"/>
        </w:rPr>
        <w:t>Az iskola magatartási átlaga: 4,49</w:t>
      </w:r>
    </w:p>
    <w:p w:rsidR="009C4A98" w:rsidRPr="00443A01" w:rsidRDefault="009C4A98" w:rsidP="00443A01">
      <w:pPr>
        <w:pStyle w:val="Listaszerbekezds"/>
        <w:numPr>
          <w:ilvl w:val="0"/>
          <w:numId w:val="8"/>
        </w:numPr>
        <w:spacing w:after="0" w:line="259" w:lineRule="auto"/>
        <w:jc w:val="both"/>
        <w:rPr>
          <w:rFonts w:ascii="Times New Roman" w:hAnsi="Times New Roman"/>
          <w:sz w:val="24"/>
          <w:szCs w:val="24"/>
        </w:rPr>
      </w:pPr>
      <w:r w:rsidRPr="00443A01">
        <w:rPr>
          <w:rFonts w:ascii="Times New Roman" w:hAnsi="Times New Roman"/>
          <w:sz w:val="24"/>
          <w:szCs w:val="24"/>
        </w:rPr>
        <w:t>9 db osztályfőnöki figyelmeztetés mellett 17 db szaktanári figyelmeztetést osztottunk ki. Egy végzős tanuló nehezebben találta a gimnáziumi viselkedés határait, így nála igazgatói figyelmeztetés után tantestületi figyelmeztetésig jutottunk el.</w:t>
      </w:r>
    </w:p>
    <w:p w:rsidR="009C4A98" w:rsidRDefault="009C4A98" w:rsidP="009C4A98">
      <w:pPr>
        <w:spacing w:after="0" w:line="259" w:lineRule="auto"/>
        <w:ind w:left="360"/>
        <w:jc w:val="both"/>
        <w:rPr>
          <w:rFonts w:ascii="Times New Roman" w:hAnsi="Times New Roman" w:cs="Times New Roman"/>
          <w:sz w:val="24"/>
          <w:szCs w:val="24"/>
        </w:rPr>
      </w:pPr>
    </w:p>
    <w:p w:rsidR="00946100" w:rsidRDefault="00946100" w:rsidP="009C4A98">
      <w:pPr>
        <w:spacing w:after="0" w:line="259" w:lineRule="auto"/>
        <w:ind w:left="360"/>
        <w:jc w:val="both"/>
        <w:rPr>
          <w:rFonts w:ascii="Times New Roman" w:hAnsi="Times New Roman" w:cs="Times New Roman"/>
          <w:sz w:val="24"/>
          <w:szCs w:val="24"/>
        </w:rPr>
      </w:pPr>
    </w:p>
    <w:p w:rsidR="009C4A98" w:rsidRPr="009C4A98" w:rsidRDefault="009C4A98" w:rsidP="009C4A98">
      <w:pPr>
        <w:tabs>
          <w:tab w:val="left" w:pos="142"/>
        </w:tabs>
        <w:spacing w:after="0" w:line="259" w:lineRule="auto"/>
        <w:ind w:left="284"/>
        <w:jc w:val="both"/>
        <w:rPr>
          <w:rFonts w:ascii="Times New Roman" w:hAnsi="Times New Roman" w:cs="Times New Roman"/>
          <w:b/>
          <w:i/>
          <w:sz w:val="24"/>
          <w:szCs w:val="24"/>
        </w:rPr>
      </w:pPr>
      <w:r w:rsidRPr="009C4A98">
        <w:rPr>
          <w:rFonts w:ascii="Times New Roman" w:hAnsi="Times New Roman" w:cs="Times New Roman"/>
          <w:b/>
          <w:i/>
          <w:sz w:val="24"/>
          <w:szCs w:val="24"/>
        </w:rPr>
        <w:t>Hiányzások</w:t>
      </w:r>
    </w:p>
    <w:p w:rsidR="009C4A98" w:rsidRPr="007556B6" w:rsidRDefault="009C4A98" w:rsidP="009C4A98">
      <w:pPr>
        <w:tabs>
          <w:tab w:val="left" w:pos="142"/>
        </w:tabs>
        <w:spacing w:after="0" w:line="259" w:lineRule="auto"/>
        <w:ind w:left="284"/>
        <w:jc w:val="both"/>
        <w:rPr>
          <w:rFonts w:ascii="Times New Roman" w:hAnsi="Times New Roman" w:cs="Times New Roman"/>
          <w:b/>
          <w:sz w:val="24"/>
          <w:szCs w:val="24"/>
        </w:rPr>
      </w:pPr>
    </w:p>
    <w:p w:rsidR="009C4A98" w:rsidRPr="00443A01" w:rsidRDefault="009C4A98" w:rsidP="00443A01">
      <w:pPr>
        <w:pStyle w:val="Listaszerbekezds"/>
        <w:numPr>
          <w:ilvl w:val="0"/>
          <w:numId w:val="8"/>
        </w:numPr>
        <w:spacing w:after="0" w:line="259" w:lineRule="auto"/>
        <w:jc w:val="both"/>
        <w:rPr>
          <w:rFonts w:ascii="Times New Roman" w:hAnsi="Times New Roman" w:cs="Times New Roman"/>
          <w:sz w:val="24"/>
          <w:szCs w:val="24"/>
        </w:rPr>
      </w:pPr>
      <w:r w:rsidRPr="00443A01">
        <w:rPr>
          <w:rFonts w:ascii="Times New Roman" w:hAnsi="Times New Roman" w:cs="Times New Roman"/>
          <w:sz w:val="24"/>
          <w:szCs w:val="24"/>
        </w:rPr>
        <w:t>Mulasztott órák száma összesen: 11413 óra</w:t>
      </w:r>
    </w:p>
    <w:p w:rsidR="009C4A98" w:rsidRPr="00443A01" w:rsidRDefault="009C4A98" w:rsidP="00443A01">
      <w:pPr>
        <w:pStyle w:val="Listaszerbekezds"/>
        <w:numPr>
          <w:ilvl w:val="0"/>
          <w:numId w:val="8"/>
        </w:numPr>
        <w:spacing w:after="0" w:line="259" w:lineRule="auto"/>
        <w:jc w:val="both"/>
        <w:rPr>
          <w:rFonts w:ascii="Times New Roman" w:hAnsi="Times New Roman" w:cs="Times New Roman"/>
          <w:sz w:val="24"/>
          <w:szCs w:val="24"/>
        </w:rPr>
      </w:pPr>
      <w:r w:rsidRPr="00443A01">
        <w:rPr>
          <w:rFonts w:ascii="Times New Roman" w:hAnsi="Times New Roman" w:cs="Times New Roman"/>
          <w:sz w:val="24"/>
          <w:szCs w:val="24"/>
        </w:rPr>
        <w:t>1 tanulóra jutó mulasztott óra: 45,65</w:t>
      </w:r>
      <w:r w:rsidR="00AB279B" w:rsidRPr="00443A01">
        <w:rPr>
          <w:rFonts w:ascii="Times New Roman" w:hAnsi="Times New Roman" w:cs="Times New Roman"/>
          <w:sz w:val="24"/>
          <w:szCs w:val="24"/>
        </w:rPr>
        <w:t xml:space="preserve"> óra/fő</w:t>
      </w:r>
    </w:p>
    <w:p w:rsidR="009C4A98" w:rsidRPr="00443A01" w:rsidRDefault="009C4A98" w:rsidP="00443A01">
      <w:pPr>
        <w:pStyle w:val="Listaszerbekezds"/>
        <w:numPr>
          <w:ilvl w:val="0"/>
          <w:numId w:val="8"/>
        </w:numPr>
        <w:spacing w:after="0" w:line="259" w:lineRule="auto"/>
        <w:jc w:val="both"/>
        <w:rPr>
          <w:rFonts w:ascii="Times New Roman" w:hAnsi="Times New Roman" w:cs="Times New Roman"/>
          <w:sz w:val="24"/>
          <w:szCs w:val="24"/>
        </w:rPr>
      </w:pPr>
      <w:r w:rsidRPr="00443A01">
        <w:rPr>
          <w:rFonts w:ascii="Times New Roman" w:hAnsi="Times New Roman" w:cs="Times New Roman"/>
          <w:sz w:val="24"/>
          <w:szCs w:val="24"/>
        </w:rPr>
        <w:t>Igazolatlan órák száma összesen: 87 óra</w:t>
      </w:r>
    </w:p>
    <w:p w:rsidR="009C4A98" w:rsidRPr="00443A01" w:rsidRDefault="009C4A98" w:rsidP="00443A01">
      <w:pPr>
        <w:pStyle w:val="Listaszerbekezds"/>
        <w:numPr>
          <w:ilvl w:val="0"/>
          <w:numId w:val="8"/>
        </w:numPr>
        <w:spacing w:after="0" w:line="259" w:lineRule="auto"/>
        <w:jc w:val="both"/>
        <w:rPr>
          <w:rFonts w:ascii="Times New Roman" w:hAnsi="Times New Roman" w:cs="Times New Roman"/>
          <w:sz w:val="24"/>
          <w:szCs w:val="24"/>
        </w:rPr>
      </w:pPr>
      <w:r w:rsidRPr="00443A01">
        <w:rPr>
          <w:rFonts w:ascii="Times New Roman" w:hAnsi="Times New Roman" w:cs="Times New Roman"/>
          <w:sz w:val="24"/>
          <w:szCs w:val="24"/>
        </w:rPr>
        <w:t>1 tanulóra jutó igazolatlan óra: 0,35 óra/fő</w:t>
      </w:r>
    </w:p>
    <w:p w:rsidR="00AB279B" w:rsidRPr="00443A01" w:rsidRDefault="00AB279B" w:rsidP="00443A01">
      <w:pPr>
        <w:pStyle w:val="Listaszerbekezds"/>
        <w:numPr>
          <w:ilvl w:val="0"/>
          <w:numId w:val="8"/>
        </w:numPr>
        <w:spacing w:after="0" w:line="259" w:lineRule="auto"/>
        <w:jc w:val="both"/>
        <w:rPr>
          <w:rFonts w:ascii="Times New Roman" w:hAnsi="Times New Roman" w:cs="Times New Roman"/>
          <w:sz w:val="24"/>
          <w:szCs w:val="24"/>
        </w:rPr>
      </w:pPr>
      <w:r w:rsidRPr="00443A01">
        <w:rPr>
          <w:rFonts w:ascii="Times New Roman" w:hAnsi="Times New Roman" w:cs="Times New Roman"/>
          <w:sz w:val="24"/>
          <w:szCs w:val="24"/>
        </w:rPr>
        <w:t>A hiányzások számát nehéz összehasonlítani az eddigi eredményekkel, hiszen csak 7 hónapot jártak a tanulók iskolába, de ha az így kapott számot arányosítjuk akkor is csak 65,2 óra/fő átlag jön ki, ami 12 óra/fő-vel kevesebb mint a tavalyi.</w:t>
      </w:r>
    </w:p>
    <w:p w:rsidR="009C4A98" w:rsidRDefault="009C4A98" w:rsidP="009C4A98">
      <w:pPr>
        <w:pStyle w:val="Listaszerbekezds"/>
        <w:tabs>
          <w:tab w:val="left" w:pos="142"/>
        </w:tabs>
        <w:spacing w:after="0" w:line="259" w:lineRule="auto"/>
        <w:ind w:left="284"/>
        <w:contextualSpacing w:val="0"/>
        <w:jc w:val="both"/>
        <w:rPr>
          <w:rFonts w:ascii="Times New Roman" w:hAnsi="Times New Roman" w:cs="Times New Roman"/>
          <w:sz w:val="24"/>
          <w:szCs w:val="24"/>
        </w:rPr>
      </w:pPr>
    </w:p>
    <w:p w:rsidR="00946100" w:rsidRDefault="00946100" w:rsidP="009C4A98">
      <w:pPr>
        <w:pStyle w:val="Listaszerbekezds"/>
        <w:tabs>
          <w:tab w:val="left" w:pos="142"/>
        </w:tabs>
        <w:spacing w:after="0" w:line="259" w:lineRule="auto"/>
        <w:ind w:left="284"/>
        <w:contextualSpacing w:val="0"/>
        <w:jc w:val="both"/>
        <w:rPr>
          <w:rFonts w:ascii="Times New Roman" w:hAnsi="Times New Roman" w:cs="Times New Roman"/>
          <w:sz w:val="24"/>
          <w:szCs w:val="24"/>
        </w:rPr>
      </w:pPr>
    </w:p>
    <w:p w:rsidR="009C4A98" w:rsidRPr="009C4A98" w:rsidRDefault="009C4A98" w:rsidP="009C4A98">
      <w:pPr>
        <w:tabs>
          <w:tab w:val="left" w:pos="142"/>
        </w:tabs>
        <w:spacing w:after="0" w:line="259" w:lineRule="auto"/>
        <w:ind w:left="284"/>
        <w:jc w:val="both"/>
        <w:rPr>
          <w:rFonts w:ascii="Times New Roman" w:hAnsi="Times New Roman" w:cs="Times New Roman"/>
          <w:b/>
          <w:i/>
          <w:sz w:val="24"/>
          <w:szCs w:val="24"/>
        </w:rPr>
      </w:pPr>
      <w:r w:rsidRPr="009C4A98">
        <w:rPr>
          <w:rFonts w:ascii="Times New Roman" w:hAnsi="Times New Roman" w:cs="Times New Roman"/>
          <w:b/>
          <w:i/>
          <w:sz w:val="24"/>
          <w:szCs w:val="24"/>
        </w:rPr>
        <w:lastRenderedPageBreak/>
        <w:t>Tanulmányi helyzet, eredmények értékelése</w:t>
      </w:r>
    </w:p>
    <w:p w:rsidR="009C4A98" w:rsidRPr="007556B6" w:rsidRDefault="009C4A98" w:rsidP="009C4A98">
      <w:pPr>
        <w:tabs>
          <w:tab w:val="left" w:pos="142"/>
        </w:tabs>
        <w:spacing w:after="0" w:line="259" w:lineRule="auto"/>
        <w:ind w:left="284"/>
        <w:jc w:val="both"/>
        <w:rPr>
          <w:rFonts w:ascii="Times New Roman" w:hAnsi="Times New Roman" w:cs="Times New Roman"/>
          <w:b/>
          <w:sz w:val="24"/>
          <w:szCs w:val="24"/>
        </w:rPr>
      </w:pPr>
    </w:p>
    <w:p w:rsidR="009C4A98" w:rsidRPr="00443A01" w:rsidRDefault="009C4A98" w:rsidP="00443A01">
      <w:pPr>
        <w:pStyle w:val="Listaszerbekezds"/>
        <w:numPr>
          <w:ilvl w:val="0"/>
          <w:numId w:val="8"/>
        </w:numPr>
        <w:tabs>
          <w:tab w:val="left" w:pos="142"/>
        </w:tabs>
        <w:spacing w:after="0" w:line="259" w:lineRule="auto"/>
        <w:jc w:val="both"/>
        <w:rPr>
          <w:rFonts w:ascii="Times New Roman" w:hAnsi="Times New Roman"/>
          <w:sz w:val="24"/>
          <w:szCs w:val="24"/>
        </w:rPr>
      </w:pPr>
      <w:r w:rsidRPr="00443A01">
        <w:rPr>
          <w:rFonts w:ascii="Times New Roman" w:hAnsi="Times New Roman"/>
          <w:sz w:val="24"/>
          <w:szCs w:val="24"/>
        </w:rPr>
        <w:t>Az iskola tantárgyi átlaga: 4,24</w:t>
      </w:r>
    </w:p>
    <w:p w:rsidR="009C4A98" w:rsidRPr="00443A01" w:rsidRDefault="00443A01" w:rsidP="00443A01">
      <w:pPr>
        <w:pStyle w:val="Listaszerbekezds"/>
        <w:numPr>
          <w:ilvl w:val="0"/>
          <w:numId w:val="8"/>
        </w:numPr>
        <w:tabs>
          <w:tab w:val="left" w:pos="142"/>
        </w:tabs>
        <w:spacing w:after="0" w:line="259" w:lineRule="auto"/>
        <w:jc w:val="both"/>
        <w:rPr>
          <w:rFonts w:ascii="Times New Roman" w:hAnsi="Times New Roman"/>
          <w:sz w:val="24"/>
          <w:szCs w:val="24"/>
        </w:rPr>
      </w:pPr>
      <w:r w:rsidRPr="00443A01">
        <w:rPr>
          <w:rFonts w:ascii="Times New Roman" w:hAnsi="Times New Roman"/>
          <w:sz w:val="24"/>
          <w:szCs w:val="24"/>
        </w:rPr>
        <w:t>Kitűnő tanulók száma: 12</w:t>
      </w:r>
      <w:r w:rsidR="009C4A98" w:rsidRPr="00443A01">
        <w:rPr>
          <w:rFonts w:ascii="Times New Roman" w:hAnsi="Times New Roman"/>
          <w:sz w:val="24"/>
          <w:szCs w:val="24"/>
        </w:rPr>
        <w:t xml:space="preserve"> fő</w:t>
      </w:r>
    </w:p>
    <w:p w:rsidR="009C4A98" w:rsidRDefault="009C4A98" w:rsidP="00443A01">
      <w:pPr>
        <w:pStyle w:val="Listaszerbekezds"/>
        <w:numPr>
          <w:ilvl w:val="0"/>
          <w:numId w:val="8"/>
        </w:numPr>
        <w:tabs>
          <w:tab w:val="left" w:pos="142"/>
        </w:tabs>
        <w:spacing w:after="0" w:line="259" w:lineRule="auto"/>
        <w:jc w:val="both"/>
        <w:rPr>
          <w:rFonts w:ascii="Times New Roman" w:hAnsi="Times New Roman"/>
          <w:sz w:val="24"/>
          <w:szCs w:val="24"/>
        </w:rPr>
      </w:pPr>
      <w:r w:rsidRPr="00443A01">
        <w:rPr>
          <w:rFonts w:ascii="Times New Roman" w:hAnsi="Times New Roman"/>
          <w:sz w:val="24"/>
          <w:szCs w:val="24"/>
        </w:rPr>
        <w:t xml:space="preserve">Tantárgyi dicséretek száma: </w:t>
      </w:r>
      <w:r w:rsidR="00443A01" w:rsidRPr="00443A01">
        <w:rPr>
          <w:rFonts w:ascii="Times New Roman" w:hAnsi="Times New Roman"/>
          <w:sz w:val="24"/>
          <w:szCs w:val="24"/>
        </w:rPr>
        <w:t>215</w:t>
      </w:r>
      <w:r w:rsidRPr="00443A01">
        <w:rPr>
          <w:rFonts w:ascii="Times New Roman" w:hAnsi="Times New Roman"/>
          <w:sz w:val="24"/>
          <w:szCs w:val="24"/>
        </w:rPr>
        <w:t xml:space="preserve"> db</w:t>
      </w:r>
    </w:p>
    <w:p w:rsidR="00212EBB" w:rsidRPr="00212EBB" w:rsidRDefault="00212EBB" w:rsidP="00212EBB">
      <w:pPr>
        <w:tabs>
          <w:tab w:val="left" w:pos="142"/>
        </w:tabs>
        <w:spacing w:after="0" w:line="259" w:lineRule="auto"/>
        <w:ind w:left="709"/>
        <w:jc w:val="both"/>
        <w:rPr>
          <w:rFonts w:ascii="Times New Roman" w:hAnsi="Times New Roman"/>
          <w:sz w:val="24"/>
          <w:szCs w:val="24"/>
        </w:rPr>
      </w:pPr>
      <w:r>
        <w:rPr>
          <w:rFonts w:ascii="Times New Roman" w:hAnsi="Times New Roman"/>
          <w:sz w:val="24"/>
          <w:szCs w:val="24"/>
        </w:rPr>
        <w:t>A legtöbb angol nyelvből (48 db), német nyelvből (32 db) és informatikából (37 db) született.</w:t>
      </w:r>
    </w:p>
    <w:p w:rsidR="008C78C2" w:rsidRPr="008C78C2" w:rsidRDefault="00443A01" w:rsidP="00443A01">
      <w:pPr>
        <w:pStyle w:val="Listaszerbekezds"/>
        <w:numPr>
          <w:ilvl w:val="0"/>
          <w:numId w:val="8"/>
        </w:numPr>
        <w:tabs>
          <w:tab w:val="left" w:pos="142"/>
        </w:tabs>
        <w:spacing w:after="0"/>
        <w:rPr>
          <w:rFonts w:ascii="Times New Roman" w:hAnsi="Times New Roman" w:cs="Times New Roman"/>
          <w:sz w:val="24"/>
          <w:szCs w:val="24"/>
        </w:rPr>
      </w:pPr>
      <w:r>
        <w:rPr>
          <w:rFonts w:ascii="Times New Roman" w:hAnsi="Times New Roman" w:cs="Times New Roman"/>
          <w:sz w:val="24"/>
          <w:szCs w:val="24"/>
        </w:rPr>
        <w:t xml:space="preserve">Minden tanuló teljesítette a tanév tantárgyi követelményeit, így a nyár végén pótvizsgára nem kerül sor. </w:t>
      </w:r>
    </w:p>
    <w:p w:rsidR="009C4A98" w:rsidRDefault="009C4A98" w:rsidP="009C4A98">
      <w:pPr>
        <w:pStyle w:val="Listaszerbekezds"/>
        <w:tabs>
          <w:tab w:val="left" w:pos="142"/>
        </w:tabs>
        <w:spacing w:after="0"/>
        <w:ind w:left="284"/>
        <w:rPr>
          <w:rFonts w:ascii="Times New Roman" w:hAnsi="Times New Roman" w:cs="Times New Roman"/>
          <w:sz w:val="24"/>
          <w:szCs w:val="24"/>
        </w:rPr>
      </w:pPr>
    </w:p>
    <w:p w:rsidR="00946100" w:rsidRDefault="00946100" w:rsidP="009C4A98">
      <w:pPr>
        <w:pStyle w:val="Listaszerbekezds"/>
        <w:tabs>
          <w:tab w:val="left" w:pos="142"/>
        </w:tabs>
        <w:spacing w:after="0"/>
        <w:ind w:left="284"/>
        <w:rPr>
          <w:rFonts w:ascii="Times New Roman" w:hAnsi="Times New Roman" w:cs="Times New Roman"/>
          <w:sz w:val="24"/>
          <w:szCs w:val="24"/>
        </w:rPr>
      </w:pPr>
    </w:p>
    <w:p w:rsidR="008C78C2" w:rsidRDefault="00EB3CE9" w:rsidP="00212EBB">
      <w:pPr>
        <w:pStyle w:val="Listaszerbekezds"/>
        <w:spacing w:after="0"/>
        <w:ind w:left="284"/>
        <w:rPr>
          <w:rFonts w:ascii="Times New Roman" w:hAnsi="Times New Roman" w:cs="Times New Roman"/>
          <w:b/>
          <w:i/>
          <w:sz w:val="24"/>
          <w:szCs w:val="24"/>
        </w:rPr>
      </w:pPr>
      <w:r w:rsidRPr="00212EBB">
        <w:rPr>
          <w:rFonts w:ascii="Times New Roman" w:hAnsi="Times New Roman" w:cs="Times New Roman"/>
          <w:b/>
          <w:i/>
          <w:sz w:val="24"/>
          <w:szCs w:val="24"/>
        </w:rPr>
        <w:t>Tantárgyi átlagok tantárgyanként, osztályonként</w:t>
      </w:r>
      <w:r w:rsidR="00541927">
        <w:rPr>
          <w:rFonts w:ascii="Times New Roman" w:hAnsi="Times New Roman" w:cs="Times New Roman"/>
          <w:b/>
          <w:i/>
          <w:sz w:val="24"/>
          <w:szCs w:val="24"/>
        </w:rPr>
        <w:t xml:space="preserve"> (1. sz. melléklet)</w:t>
      </w:r>
    </w:p>
    <w:p w:rsidR="00212EBB" w:rsidRPr="00212EBB" w:rsidRDefault="00212EBB" w:rsidP="00212EBB">
      <w:pPr>
        <w:pStyle w:val="Listaszerbekezds"/>
        <w:spacing w:after="0"/>
        <w:ind w:left="284"/>
        <w:rPr>
          <w:rFonts w:ascii="Times New Roman" w:hAnsi="Times New Roman" w:cs="Times New Roman"/>
          <w:b/>
          <w:i/>
          <w:sz w:val="24"/>
          <w:szCs w:val="24"/>
        </w:rPr>
      </w:pPr>
    </w:p>
    <w:p w:rsidR="00212EBB" w:rsidRPr="00212EBB" w:rsidRDefault="00212EBB" w:rsidP="0019637C">
      <w:pPr>
        <w:spacing w:after="0" w:line="240" w:lineRule="auto"/>
        <w:ind w:left="709"/>
        <w:jc w:val="both"/>
        <w:rPr>
          <w:rFonts w:ascii="Times New Roman" w:hAnsi="Times New Roman" w:cs="Times New Roman"/>
          <w:sz w:val="24"/>
          <w:szCs w:val="24"/>
        </w:rPr>
      </w:pPr>
      <w:r w:rsidRPr="00212EBB">
        <w:rPr>
          <w:rFonts w:ascii="Times New Roman" w:hAnsi="Times New Roman" w:cs="Times New Roman"/>
          <w:sz w:val="24"/>
          <w:szCs w:val="24"/>
        </w:rPr>
        <w:t>A számonkérések eredményeinek egyértelműsége érdekében vezettük be az 50%-os súlyú jegyet, melyet többen használtak. Sok diákunk dolgozott becsületesen, odafigyelve a tanári magyarázatokra, de sajnos minden osztályban volt néhány tanuló, aki úgy képzelte, hogy ez most egy hosszabb nyári szünet. Úgy gondolom, hogy szeptemberben egy gyors átismétlést kell tartanunk, a hiányzók felé jelezve a hiányosságaikat. Véleményem szerint a személyes kapcsolattartás hiánya rányomta a bélyegét az utolsó 3 hónapra. A legnehezebb pedig a számonkérések eredményének és a valós tudásnak az egymáshoz közelítése volt.</w:t>
      </w:r>
    </w:p>
    <w:p w:rsidR="00212EBB" w:rsidRPr="00212EBB" w:rsidRDefault="00212EBB" w:rsidP="0019637C">
      <w:pPr>
        <w:spacing w:after="0" w:line="240" w:lineRule="auto"/>
        <w:ind w:left="709"/>
        <w:jc w:val="both"/>
        <w:rPr>
          <w:rFonts w:ascii="Times New Roman" w:hAnsi="Times New Roman" w:cs="Times New Roman"/>
          <w:sz w:val="24"/>
          <w:szCs w:val="24"/>
        </w:rPr>
      </w:pPr>
      <w:r w:rsidRPr="00212EBB">
        <w:rPr>
          <w:rFonts w:ascii="Times New Roman" w:hAnsi="Times New Roman" w:cs="Times New Roman"/>
          <w:sz w:val="24"/>
          <w:szCs w:val="24"/>
        </w:rPr>
        <w:t>Az idei nyár sem múlik el szintvizsga nélkül. Már most 3-4 tanuló és szülő jelezte a gimnáziumba jöveteli szándékát. Az eddigieknek megfelelően az iskolaváltás csak abban az esetben realizálódhat, ha tudásukról meggyőzik a csoportban oktató tanárokat.</w:t>
      </w:r>
    </w:p>
    <w:p w:rsidR="00212EBB" w:rsidRPr="00212EBB" w:rsidRDefault="00212EBB" w:rsidP="0019637C">
      <w:pPr>
        <w:spacing w:after="0" w:line="240" w:lineRule="auto"/>
        <w:ind w:left="709"/>
        <w:jc w:val="both"/>
        <w:rPr>
          <w:rFonts w:ascii="Times New Roman" w:hAnsi="Times New Roman" w:cs="Times New Roman"/>
          <w:sz w:val="24"/>
          <w:szCs w:val="24"/>
        </w:rPr>
      </w:pPr>
    </w:p>
    <w:p w:rsidR="00212EBB" w:rsidRDefault="00212EBB" w:rsidP="0019637C">
      <w:pPr>
        <w:spacing w:after="0" w:line="240" w:lineRule="auto"/>
        <w:ind w:left="709"/>
        <w:jc w:val="both"/>
        <w:rPr>
          <w:rFonts w:ascii="Times New Roman" w:hAnsi="Times New Roman" w:cs="Times New Roman"/>
          <w:sz w:val="24"/>
          <w:szCs w:val="24"/>
        </w:rPr>
      </w:pPr>
      <w:r w:rsidRPr="00212EBB">
        <w:rPr>
          <w:rFonts w:ascii="Times New Roman" w:hAnsi="Times New Roman" w:cs="Times New Roman"/>
          <w:sz w:val="24"/>
          <w:szCs w:val="24"/>
        </w:rPr>
        <w:t>Tanulmányi sorrend a következő:</w:t>
      </w:r>
    </w:p>
    <w:p w:rsidR="000902D0" w:rsidRPr="00212EBB" w:rsidRDefault="000902D0" w:rsidP="0019637C">
      <w:pPr>
        <w:spacing w:after="0" w:line="240" w:lineRule="auto"/>
        <w:ind w:left="709"/>
        <w:jc w:val="both"/>
        <w:rPr>
          <w:rFonts w:ascii="Times New Roman" w:hAnsi="Times New Roman" w:cs="Times New Roman"/>
          <w:sz w:val="24"/>
          <w:szCs w:val="24"/>
        </w:rPr>
      </w:pPr>
    </w:p>
    <w:p w:rsidR="00212EBB" w:rsidRPr="00212EBB" w:rsidRDefault="00212EBB" w:rsidP="000902D0">
      <w:pPr>
        <w:spacing w:after="0" w:line="360" w:lineRule="auto"/>
        <w:ind w:left="709"/>
        <w:jc w:val="both"/>
        <w:rPr>
          <w:rFonts w:ascii="Times New Roman" w:hAnsi="Times New Roman" w:cs="Times New Roman"/>
          <w:sz w:val="24"/>
          <w:szCs w:val="24"/>
        </w:rPr>
      </w:pPr>
      <w:r w:rsidRPr="00212EBB">
        <w:rPr>
          <w:rFonts w:ascii="Times New Roman" w:hAnsi="Times New Roman" w:cs="Times New Roman"/>
          <w:sz w:val="24"/>
          <w:szCs w:val="24"/>
        </w:rPr>
        <w:t xml:space="preserve">1. </w:t>
      </w:r>
      <w:r w:rsidRPr="00212EBB">
        <w:rPr>
          <w:rFonts w:ascii="Times New Roman" w:hAnsi="Times New Roman" w:cs="Times New Roman"/>
          <w:sz w:val="24"/>
          <w:szCs w:val="24"/>
        </w:rPr>
        <w:tab/>
      </w:r>
      <w:r w:rsidRPr="00212EBB">
        <w:rPr>
          <w:rFonts w:ascii="Times New Roman" w:hAnsi="Times New Roman" w:cs="Times New Roman"/>
          <w:sz w:val="24"/>
          <w:szCs w:val="24"/>
        </w:rPr>
        <w:tab/>
        <w:t>9. Ny</w:t>
      </w:r>
      <w:r w:rsidRPr="00212EBB">
        <w:rPr>
          <w:rFonts w:ascii="Times New Roman" w:hAnsi="Times New Roman" w:cs="Times New Roman"/>
          <w:sz w:val="24"/>
          <w:szCs w:val="24"/>
        </w:rPr>
        <w:tab/>
      </w:r>
      <w:r w:rsidRPr="00212EBB">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212EBB">
        <w:rPr>
          <w:rFonts w:ascii="Times New Roman" w:hAnsi="Times New Roman" w:cs="Times New Roman"/>
          <w:sz w:val="24"/>
          <w:szCs w:val="24"/>
        </w:rPr>
        <w:t xml:space="preserve">– </w:t>
      </w:r>
      <w:r w:rsidRPr="00212EBB">
        <w:rPr>
          <w:rFonts w:ascii="Times New Roman" w:hAnsi="Times New Roman" w:cs="Times New Roman"/>
          <w:sz w:val="24"/>
          <w:szCs w:val="24"/>
        </w:rPr>
        <w:tab/>
        <w:t>4,55</w:t>
      </w:r>
    </w:p>
    <w:p w:rsidR="00212EBB" w:rsidRPr="00212EBB" w:rsidRDefault="00212EBB" w:rsidP="000902D0">
      <w:pPr>
        <w:spacing w:after="0" w:line="360" w:lineRule="auto"/>
        <w:ind w:left="709"/>
        <w:jc w:val="both"/>
        <w:rPr>
          <w:rFonts w:ascii="Times New Roman" w:hAnsi="Times New Roman" w:cs="Times New Roman"/>
          <w:sz w:val="24"/>
          <w:szCs w:val="24"/>
        </w:rPr>
      </w:pPr>
      <w:r w:rsidRPr="00212EBB">
        <w:rPr>
          <w:rFonts w:ascii="Times New Roman" w:hAnsi="Times New Roman" w:cs="Times New Roman"/>
          <w:sz w:val="24"/>
          <w:szCs w:val="24"/>
        </w:rPr>
        <w:t xml:space="preserve">2. </w:t>
      </w:r>
      <w:r w:rsidRPr="00212EBB">
        <w:rPr>
          <w:rFonts w:ascii="Times New Roman" w:hAnsi="Times New Roman" w:cs="Times New Roman"/>
          <w:sz w:val="24"/>
          <w:szCs w:val="24"/>
        </w:rPr>
        <w:tab/>
      </w:r>
      <w:r w:rsidRPr="00212EBB">
        <w:rPr>
          <w:rFonts w:ascii="Times New Roman" w:hAnsi="Times New Roman" w:cs="Times New Roman"/>
          <w:sz w:val="24"/>
          <w:szCs w:val="24"/>
        </w:rPr>
        <w:tab/>
        <w:t>12. A</w:t>
      </w:r>
      <w:r w:rsidRPr="00212EBB">
        <w:rPr>
          <w:rFonts w:ascii="Times New Roman" w:hAnsi="Times New Roman" w:cs="Times New Roman"/>
          <w:sz w:val="24"/>
          <w:szCs w:val="24"/>
        </w:rPr>
        <w:tab/>
      </w:r>
      <w:r w:rsidRPr="00212EBB">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212EBB">
        <w:rPr>
          <w:rFonts w:ascii="Times New Roman" w:hAnsi="Times New Roman" w:cs="Times New Roman"/>
          <w:sz w:val="24"/>
          <w:szCs w:val="24"/>
        </w:rPr>
        <w:t xml:space="preserve">– </w:t>
      </w:r>
      <w:r w:rsidRPr="00212EBB">
        <w:rPr>
          <w:rFonts w:ascii="Times New Roman" w:hAnsi="Times New Roman" w:cs="Times New Roman"/>
          <w:sz w:val="24"/>
          <w:szCs w:val="24"/>
        </w:rPr>
        <w:tab/>
        <w:t>4,36</w:t>
      </w:r>
    </w:p>
    <w:p w:rsidR="00212EBB" w:rsidRPr="00212EBB" w:rsidRDefault="00212EBB" w:rsidP="000902D0">
      <w:pPr>
        <w:spacing w:after="0" w:line="360" w:lineRule="auto"/>
        <w:ind w:left="709"/>
        <w:jc w:val="both"/>
        <w:rPr>
          <w:rFonts w:ascii="Times New Roman" w:hAnsi="Times New Roman" w:cs="Times New Roman"/>
          <w:sz w:val="24"/>
          <w:szCs w:val="24"/>
        </w:rPr>
      </w:pPr>
      <w:r w:rsidRPr="00212EBB">
        <w:rPr>
          <w:rFonts w:ascii="Times New Roman" w:hAnsi="Times New Roman" w:cs="Times New Roman"/>
          <w:sz w:val="24"/>
          <w:szCs w:val="24"/>
        </w:rPr>
        <w:t xml:space="preserve">3. </w:t>
      </w:r>
      <w:r w:rsidRPr="00212EBB">
        <w:rPr>
          <w:rFonts w:ascii="Times New Roman" w:hAnsi="Times New Roman" w:cs="Times New Roman"/>
          <w:sz w:val="24"/>
          <w:szCs w:val="24"/>
        </w:rPr>
        <w:tab/>
      </w:r>
      <w:r w:rsidRPr="00212EBB">
        <w:rPr>
          <w:rFonts w:ascii="Times New Roman" w:hAnsi="Times New Roman" w:cs="Times New Roman"/>
          <w:sz w:val="24"/>
          <w:szCs w:val="24"/>
        </w:rPr>
        <w:tab/>
        <w:t xml:space="preserve">10. A </w:t>
      </w:r>
      <w:r w:rsidRPr="00212EBB">
        <w:rPr>
          <w:rFonts w:ascii="Times New Roman" w:hAnsi="Times New Roman" w:cs="Times New Roman"/>
          <w:sz w:val="24"/>
          <w:szCs w:val="24"/>
        </w:rPr>
        <w:tab/>
      </w:r>
      <w:r w:rsidRPr="00212EBB">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212EBB">
        <w:rPr>
          <w:rFonts w:ascii="Times New Roman" w:hAnsi="Times New Roman" w:cs="Times New Roman"/>
          <w:sz w:val="24"/>
          <w:szCs w:val="24"/>
        </w:rPr>
        <w:t xml:space="preserve">– </w:t>
      </w:r>
      <w:r w:rsidRPr="00212EBB">
        <w:rPr>
          <w:rFonts w:ascii="Times New Roman" w:hAnsi="Times New Roman" w:cs="Times New Roman"/>
          <w:sz w:val="24"/>
          <w:szCs w:val="24"/>
        </w:rPr>
        <w:tab/>
        <w:t>4,29</w:t>
      </w:r>
    </w:p>
    <w:p w:rsidR="00212EBB" w:rsidRPr="00212EBB" w:rsidRDefault="00212EBB" w:rsidP="000902D0">
      <w:pPr>
        <w:spacing w:after="0" w:line="360" w:lineRule="auto"/>
        <w:ind w:left="709"/>
        <w:jc w:val="both"/>
        <w:rPr>
          <w:rFonts w:ascii="Times New Roman" w:hAnsi="Times New Roman" w:cs="Times New Roman"/>
          <w:sz w:val="24"/>
          <w:szCs w:val="24"/>
        </w:rPr>
      </w:pPr>
      <w:r w:rsidRPr="00212EBB">
        <w:rPr>
          <w:rFonts w:ascii="Times New Roman" w:hAnsi="Times New Roman" w:cs="Times New Roman"/>
          <w:sz w:val="24"/>
          <w:szCs w:val="24"/>
        </w:rPr>
        <w:t xml:space="preserve">4. </w:t>
      </w:r>
      <w:r w:rsidRPr="00212EBB">
        <w:rPr>
          <w:rFonts w:ascii="Times New Roman" w:hAnsi="Times New Roman" w:cs="Times New Roman"/>
          <w:sz w:val="24"/>
          <w:szCs w:val="24"/>
        </w:rPr>
        <w:tab/>
      </w:r>
      <w:r w:rsidRPr="00212EBB">
        <w:rPr>
          <w:rFonts w:ascii="Times New Roman" w:hAnsi="Times New Roman" w:cs="Times New Roman"/>
          <w:sz w:val="24"/>
          <w:szCs w:val="24"/>
        </w:rPr>
        <w:tab/>
        <w:t xml:space="preserve">10. B </w:t>
      </w:r>
      <w:r w:rsidRPr="00212EBB">
        <w:rPr>
          <w:rFonts w:ascii="Times New Roman" w:hAnsi="Times New Roman" w:cs="Times New Roman"/>
          <w:sz w:val="24"/>
          <w:szCs w:val="24"/>
        </w:rPr>
        <w:tab/>
      </w:r>
      <w:r w:rsidRPr="00212EBB">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212EBB">
        <w:rPr>
          <w:rFonts w:ascii="Times New Roman" w:hAnsi="Times New Roman" w:cs="Times New Roman"/>
          <w:sz w:val="24"/>
          <w:szCs w:val="24"/>
        </w:rPr>
        <w:t xml:space="preserve">– </w:t>
      </w:r>
      <w:r w:rsidRPr="00212EBB">
        <w:rPr>
          <w:rFonts w:ascii="Times New Roman" w:hAnsi="Times New Roman" w:cs="Times New Roman"/>
          <w:sz w:val="24"/>
          <w:szCs w:val="24"/>
        </w:rPr>
        <w:tab/>
        <w:t>4,22</w:t>
      </w:r>
    </w:p>
    <w:p w:rsidR="00212EBB" w:rsidRPr="00212EBB" w:rsidRDefault="00212EBB" w:rsidP="000902D0">
      <w:pPr>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5 – 8.</w:t>
      </w:r>
      <w:r>
        <w:rPr>
          <w:rFonts w:ascii="Times New Roman" w:hAnsi="Times New Roman" w:cs="Times New Roman"/>
          <w:sz w:val="24"/>
          <w:szCs w:val="24"/>
        </w:rPr>
        <w:tab/>
      </w:r>
      <w:r w:rsidR="00920709">
        <w:rPr>
          <w:rFonts w:ascii="Times New Roman" w:hAnsi="Times New Roman" w:cs="Times New Roman"/>
          <w:sz w:val="24"/>
          <w:szCs w:val="24"/>
        </w:rPr>
        <w:tab/>
      </w:r>
      <w:r w:rsidRPr="00212EBB">
        <w:rPr>
          <w:rFonts w:ascii="Times New Roman" w:hAnsi="Times New Roman" w:cs="Times New Roman"/>
          <w:sz w:val="24"/>
          <w:szCs w:val="24"/>
        </w:rPr>
        <w:t xml:space="preserve">9. A, 9. B, 11. B, 12. B </w:t>
      </w:r>
      <w:r w:rsidRPr="00212EBB">
        <w:rPr>
          <w:rFonts w:ascii="Times New Roman" w:hAnsi="Times New Roman" w:cs="Times New Roman"/>
          <w:sz w:val="24"/>
          <w:szCs w:val="24"/>
        </w:rPr>
        <w:tab/>
        <w:t xml:space="preserve">– </w:t>
      </w:r>
      <w:r w:rsidRPr="00212EBB">
        <w:rPr>
          <w:rFonts w:ascii="Times New Roman" w:hAnsi="Times New Roman" w:cs="Times New Roman"/>
          <w:sz w:val="24"/>
          <w:szCs w:val="24"/>
        </w:rPr>
        <w:tab/>
        <w:t>4,16</w:t>
      </w:r>
    </w:p>
    <w:p w:rsidR="00212EBB" w:rsidRPr="00212EBB" w:rsidRDefault="00212EBB" w:rsidP="000902D0">
      <w:pPr>
        <w:spacing w:after="0" w:line="360" w:lineRule="auto"/>
        <w:ind w:left="709"/>
        <w:jc w:val="both"/>
        <w:rPr>
          <w:rFonts w:ascii="Times New Roman" w:hAnsi="Times New Roman" w:cs="Times New Roman"/>
          <w:sz w:val="24"/>
          <w:szCs w:val="24"/>
        </w:rPr>
      </w:pPr>
      <w:r w:rsidRPr="00212EBB">
        <w:rPr>
          <w:rFonts w:ascii="Times New Roman" w:hAnsi="Times New Roman" w:cs="Times New Roman"/>
          <w:sz w:val="24"/>
          <w:szCs w:val="24"/>
        </w:rPr>
        <w:t xml:space="preserve">9. </w:t>
      </w:r>
      <w:r w:rsidRPr="00212EBB">
        <w:rPr>
          <w:rFonts w:ascii="Times New Roman" w:hAnsi="Times New Roman" w:cs="Times New Roman"/>
          <w:sz w:val="24"/>
          <w:szCs w:val="24"/>
        </w:rPr>
        <w:tab/>
      </w:r>
      <w:r w:rsidRPr="00212EBB">
        <w:rPr>
          <w:rFonts w:ascii="Times New Roman" w:hAnsi="Times New Roman" w:cs="Times New Roman"/>
          <w:sz w:val="24"/>
          <w:szCs w:val="24"/>
        </w:rPr>
        <w:tab/>
        <w:t>11. A</w:t>
      </w:r>
      <w:r w:rsidRPr="00212EBB">
        <w:rPr>
          <w:rFonts w:ascii="Times New Roman" w:hAnsi="Times New Roman" w:cs="Times New Roman"/>
          <w:sz w:val="24"/>
          <w:szCs w:val="24"/>
        </w:rPr>
        <w:tab/>
      </w:r>
      <w:r w:rsidRPr="00212EBB">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212EBB">
        <w:rPr>
          <w:rFonts w:ascii="Times New Roman" w:hAnsi="Times New Roman" w:cs="Times New Roman"/>
          <w:sz w:val="24"/>
          <w:szCs w:val="24"/>
        </w:rPr>
        <w:t>–</w:t>
      </w:r>
      <w:r w:rsidRPr="00212EBB">
        <w:rPr>
          <w:rFonts w:ascii="Times New Roman" w:hAnsi="Times New Roman" w:cs="Times New Roman"/>
          <w:sz w:val="24"/>
          <w:szCs w:val="24"/>
        </w:rPr>
        <w:tab/>
        <w:t>4,08</w:t>
      </w:r>
    </w:p>
    <w:p w:rsidR="00212EBB" w:rsidRPr="00212EBB" w:rsidRDefault="00212EBB" w:rsidP="0019637C">
      <w:pPr>
        <w:spacing w:after="0" w:line="240" w:lineRule="auto"/>
        <w:ind w:left="709"/>
        <w:jc w:val="both"/>
        <w:rPr>
          <w:rFonts w:ascii="Times New Roman" w:hAnsi="Times New Roman" w:cs="Times New Roman"/>
          <w:sz w:val="24"/>
          <w:szCs w:val="24"/>
        </w:rPr>
      </w:pPr>
    </w:p>
    <w:p w:rsidR="00212EBB" w:rsidRPr="00212EBB" w:rsidRDefault="00212EBB" w:rsidP="0019637C">
      <w:pPr>
        <w:spacing w:after="0" w:line="240" w:lineRule="auto"/>
        <w:ind w:left="709"/>
        <w:jc w:val="both"/>
        <w:rPr>
          <w:rFonts w:ascii="Times New Roman" w:hAnsi="Times New Roman" w:cs="Times New Roman"/>
          <w:sz w:val="24"/>
          <w:szCs w:val="24"/>
        </w:rPr>
      </w:pPr>
      <w:r w:rsidRPr="00212EBB">
        <w:rPr>
          <w:rFonts w:ascii="Times New Roman" w:hAnsi="Times New Roman" w:cs="Times New Roman"/>
          <w:sz w:val="24"/>
          <w:szCs w:val="24"/>
        </w:rPr>
        <w:t>Minden osztály megtartotta vagy javított a tavalyi átlagán, valamint minden osztály 4,00 feletti átlagot produkált.</w:t>
      </w:r>
    </w:p>
    <w:p w:rsidR="00212EBB" w:rsidRPr="00212EBB" w:rsidRDefault="00212EBB" w:rsidP="0019637C">
      <w:pPr>
        <w:spacing w:after="0" w:line="240" w:lineRule="auto"/>
        <w:ind w:left="709"/>
        <w:jc w:val="both"/>
        <w:rPr>
          <w:rFonts w:ascii="Times New Roman" w:hAnsi="Times New Roman" w:cs="Times New Roman"/>
          <w:sz w:val="24"/>
          <w:szCs w:val="24"/>
        </w:rPr>
      </w:pPr>
      <w:r w:rsidRPr="00212EBB">
        <w:rPr>
          <w:rFonts w:ascii="Times New Roman" w:hAnsi="Times New Roman" w:cs="Times New Roman"/>
          <w:sz w:val="24"/>
          <w:szCs w:val="24"/>
        </w:rPr>
        <w:t>A tantárgyi átlagoknál a készségtárgyak viszik a prímet. Ének, dráma, informatika, testnevelés átlaga 4,8 fölött van. A sor végén matematika (3,67) és kémia (3,71) áll. Négyes alatti átlagot 5 tantárgyból számoltunk ki.</w:t>
      </w:r>
    </w:p>
    <w:p w:rsidR="00212EBB" w:rsidRDefault="00212EBB" w:rsidP="0019637C">
      <w:pPr>
        <w:spacing w:after="0" w:line="240" w:lineRule="auto"/>
        <w:ind w:left="709"/>
        <w:jc w:val="both"/>
        <w:rPr>
          <w:rFonts w:ascii="Times New Roman" w:hAnsi="Times New Roman" w:cs="Times New Roman"/>
          <w:sz w:val="24"/>
          <w:szCs w:val="24"/>
        </w:rPr>
      </w:pPr>
      <w:r w:rsidRPr="00212EBB">
        <w:rPr>
          <w:rFonts w:ascii="Times New Roman" w:hAnsi="Times New Roman" w:cs="Times New Roman"/>
          <w:sz w:val="24"/>
          <w:szCs w:val="24"/>
        </w:rPr>
        <w:t>A szorgalmi átlag: 4,17. Pedig itt még az eltűnő diákok inaktivitását is figyelembe vettük.</w:t>
      </w:r>
    </w:p>
    <w:p w:rsidR="0092468A" w:rsidRDefault="0092468A" w:rsidP="0019637C">
      <w:pPr>
        <w:spacing w:after="0" w:line="240" w:lineRule="auto"/>
        <w:ind w:left="709"/>
        <w:jc w:val="both"/>
        <w:rPr>
          <w:rFonts w:ascii="Times New Roman" w:hAnsi="Times New Roman" w:cs="Times New Roman"/>
          <w:sz w:val="24"/>
          <w:szCs w:val="24"/>
        </w:rPr>
      </w:pPr>
    </w:p>
    <w:p w:rsidR="00EB3CE9" w:rsidRDefault="00EB3CE9" w:rsidP="00EB3CE9">
      <w:pPr>
        <w:pStyle w:val="Listaszerbekezds"/>
        <w:spacing w:after="0"/>
        <w:ind w:left="862"/>
        <w:rPr>
          <w:rFonts w:ascii="Times New Roman" w:hAnsi="Times New Roman" w:cs="Times New Roman"/>
          <w:sz w:val="24"/>
          <w:szCs w:val="24"/>
        </w:rPr>
      </w:pPr>
    </w:p>
    <w:p w:rsidR="000902D0" w:rsidRDefault="000902D0">
      <w:pPr>
        <w:rPr>
          <w:rFonts w:ascii="Times New Roman" w:hAnsi="Times New Roman" w:cs="Times New Roman"/>
          <w:b/>
          <w:i/>
          <w:sz w:val="24"/>
          <w:szCs w:val="24"/>
        </w:rPr>
      </w:pPr>
      <w:r>
        <w:rPr>
          <w:rFonts w:ascii="Times New Roman" w:hAnsi="Times New Roman" w:cs="Times New Roman"/>
          <w:b/>
          <w:i/>
          <w:sz w:val="24"/>
          <w:szCs w:val="24"/>
        </w:rPr>
        <w:br w:type="page"/>
      </w:r>
    </w:p>
    <w:p w:rsidR="00960C8B" w:rsidRDefault="00960C8B" w:rsidP="0002688A">
      <w:pPr>
        <w:spacing w:after="0"/>
        <w:ind w:left="360"/>
        <w:rPr>
          <w:rFonts w:ascii="Times New Roman" w:hAnsi="Times New Roman" w:cs="Times New Roman"/>
          <w:b/>
          <w:i/>
          <w:sz w:val="24"/>
          <w:szCs w:val="24"/>
        </w:rPr>
      </w:pPr>
      <w:r w:rsidRPr="006F2258">
        <w:rPr>
          <w:rFonts w:ascii="Times New Roman" w:hAnsi="Times New Roman" w:cs="Times New Roman"/>
          <w:b/>
          <w:i/>
          <w:sz w:val="24"/>
          <w:szCs w:val="24"/>
        </w:rPr>
        <w:lastRenderedPageBreak/>
        <w:t>Kompetenciamérési eredmények értékelése</w:t>
      </w:r>
    </w:p>
    <w:p w:rsidR="00FF04B3" w:rsidRPr="006F2258" w:rsidRDefault="00FF04B3" w:rsidP="0002688A">
      <w:pPr>
        <w:spacing w:after="0"/>
        <w:ind w:left="360"/>
        <w:rPr>
          <w:rFonts w:ascii="Times New Roman" w:hAnsi="Times New Roman" w:cs="Times New Roman"/>
          <w:b/>
          <w:i/>
          <w:sz w:val="24"/>
          <w:szCs w:val="24"/>
        </w:rPr>
      </w:pPr>
    </w:p>
    <w:tbl>
      <w:tblPr>
        <w:tblStyle w:val="Rcsostblzat"/>
        <w:tblW w:w="0" w:type="auto"/>
        <w:tblInd w:w="675" w:type="dxa"/>
        <w:tblLook w:val="04A0" w:firstRow="1" w:lastRow="0" w:firstColumn="1" w:lastColumn="0" w:noHBand="0" w:noVBand="1"/>
      </w:tblPr>
      <w:tblGrid>
        <w:gridCol w:w="1418"/>
        <w:gridCol w:w="2268"/>
        <w:gridCol w:w="2268"/>
        <w:gridCol w:w="2551"/>
      </w:tblGrid>
      <w:tr w:rsidR="00B10F02" w:rsidRPr="006F2258" w:rsidTr="00B10F02">
        <w:tc>
          <w:tcPr>
            <w:tcW w:w="1418" w:type="dxa"/>
          </w:tcPr>
          <w:p w:rsidR="0007320F" w:rsidRDefault="00B10F02" w:rsidP="008C76FD">
            <w:pPr>
              <w:spacing w:line="259" w:lineRule="auto"/>
              <w:jc w:val="both"/>
              <w:rPr>
                <w:rFonts w:ascii="Times New Roman" w:hAnsi="Times New Roman" w:cs="Times New Roman"/>
                <w:b/>
                <w:i/>
                <w:sz w:val="24"/>
                <w:szCs w:val="24"/>
              </w:rPr>
            </w:pPr>
            <w:r w:rsidRPr="006F2258">
              <w:rPr>
                <w:rFonts w:ascii="Times New Roman" w:hAnsi="Times New Roman" w:cs="Times New Roman"/>
                <w:b/>
                <w:i/>
                <w:sz w:val="24"/>
                <w:szCs w:val="24"/>
              </w:rPr>
              <w:t xml:space="preserve">Mérési </w:t>
            </w:r>
          </w:p>
          <w:p w:rsidR="00B10F02" w:rsidRPr="006F2258" w:rsidRDefault="00B10F02" w:rsidP="008C76FD">
            <w:pPr>
              <w:spacing w:line="259" w:lineRule="auto"/>
              <w:jc w:val="both"/>
              <w:rPr>
                <w:rFonts w:ascii="Times New Roman" w:hAnsi="Times New Roman" w:cs="Times New Roman"/>
                <w:b/>
                <w:i/>
                <w:sz w:val="24"/>
                <w:szCs w:val="24"/>
              </w:rPr>
            </w:pPr>
            <w:r w:rsidRPr="006F2258">
              <w:rPr>
                <w:rFonts w:ascii="Times New Roman" w:hAnsi="Times New Roman" w:cs="Times New Roman"/>
                <w:b/>
                <w:i/>
                <w:sz w:val="24"/>
                <w:szCs w:val="24"/>
              </w:rPr>
              <w:t>terület</w:t>
            </w:r>
          </w:p>
        </w:tc>
        <w:tc>
          <w:tcPr>
            <w:tcW w:w="2268" w:type="dxa"/>
          </w:tcPr>
          <w:p w:rsidR="0007320F" w:rsidRDefault="00B10F02" w:rsidP="008C76FD">
            <w:pPr>
              <w:spacing w:line="259" w:lineRule="auto"/>
              <w:jc w:val="both"/>
              <w:rPr>
                <w:rFonts w:ascii="Times New Roman" w:hAnsi="Times New Roman" w:cs="Times New Roman"/>
                <w:b/>
                <w:i/>
                <w:sz w:val="24"/>
                <w:szCs w:val="24"/>
              </w:rPr>
            </w:pPr>
            <w:r w:rsidRPr="006F2258">
              <w:rPr>
                <w:rFonts w:ascii="Times New Roman" w:hAnsi="Times New Roman" w:cs="Times New Roman"/>
                <w:b/>
                <w:i/>
                <w:sz w:val="24"/>
                <w:szCs w:val="24"/>
              </w:rPr>
              <w:t xml:space="preserve">Hévízi Bibó </w:t>
            </w:r>
          </w:p>
          <w:p w:rsidR="00B10F02" w:rsidRPr="006F2258" w:rsidRDefault="00B10F02" w:rsidP="008C76FD">
            <w:pPr>
              <w:spacing w:line="259" w:lineRule="auto"/>
              <w:jc w:val="both"/>
              <w:rPr>
                <w:rFonts w:ascii="Times New Roman" w:hAnsi="Times New Roman" w:cs="Times New Roman"/>
                <w:b/>
                <w:i/>
                <w:sz w:val="24"/>
                <w:szCs w:val="24"/>
              </w:rPr>
            </w:pPr>
            <w:r w:rsidRPr="006F2258">
              <w:rPr>
                <w:rFonts w:ascii="Times New Roman" w:hAnsi="Times New Roman" w:cs="Times New Roman"/>
                <w:b/>
                <w:i/>
                <w:sz w:val="24"/>
                <w:szCs w:val="24"/>
              </w:rPr>
              <w:t>Gimnázium</w:t>
            </w:r>
          </w:p>
        </w:tc>
        <w:tc>
          <w:tcPr>
            <w:tcW w:w="2268" w:type="dxa"/>
          </w:tcPr>
          <w:p w:rsidR="00B10F02" w:rsidRPr="006F2258" w:rsidRDefault="00B10F02" w:rsidP="008C76FD">
            <w:pPr>
              <w:spacing w:line="259" w:lineRule="auto"/>
              <w:jc w:val="both"/>
              <w:rPr>
                <w:rFonts w:ascii="Times New Roman" w:hAnsi="Times New Roman" w:cs="Times New Roman"/>
                <w:b/>
                <w:i/>
                <w:sz w:val="24"/>
                <w:szCs w:val="24"/>
              </w:rPr>
            </w:pPr>
            <w:r w:rsidRPr="006F2258">
              <w:rPr>
                <w:rFonts w:ascii="Times New Roman" w:hAnsi="Times New Roman" w:cs="Times New Roman"/>
                <w:b/>
                <w:i/>
                <w:sz w:val="24"/>
                <w:szCs w:val="24"/>
              </w:rPr>
              <w:t>országos középiskolai eredmény</w:t>
            </w:r>
          </w:p>
        </w:tc>
        <w:tc>
          <w:tcPr>
            <w:tcW w:w="2551" w:type="dxa"/>
          </w:tcPr>
          <w:p w:rsidR="00B10F02" w:rsidRPr="006F2258" w:rsidRDefault="00B10F02" w:rsidP="008C76FD">
            <w:pPr>
              <w:spacing w:line="259" w:lineRule="auto"/>
              <w:jc w:val="both"/>
              <w:rPr>
                <w:rFonts w:ascii="Times New Roman" w:hAnsi="Times New Roman" w:cs="Times New Roman"/>
                <w:b/>
                <w:i/>
                <w:sz w:val="24"/>
                <w:szCs w:val="24"/>
              </w:rPr>
            </w:pPr>
            <w:r w:rsidRPr="006F2258">
              <w:rPr>
                <w:rFonts w:ascii="Times New Roman" w:hAnsi="Times New Roman" w:cs="Times New Roman"/>
                <w:b/>
                <w:i/>
                <w:sz w:val="24"/>
                <w:szCs w:val="24"/>
              </w:rPr>
              <w:t>négy évfolyamos gimnáziumi eredmény</w:t>
            </w:r>
          </w:p>
        </w:tc>
      </w:tr>
      <w:tr w:rsidR="00B10F02" w:rsidRPr="006F2258" w:rsidTr="00B10F02">
        <w:tc>
          <w:tcPr>
            <w:tcW w:w="1418" w:type="dxa"/>
          </w:tcPr>
          <w:p w:rsidR="00B10F02" w:rsidRPr="006F2258" w:rsidRDefault="00B10F02" w:rsidP="0007320F">
            <w:pPr>
              <w:spacing w:before="60" w:after="60"/>
              <w:jc w:val="both"/>
              <w:rPr>
                <w:rFonts w:ascii="Times New Roman" w:hAnsi="Times New Roman" w:cs="Times New Roman"/>
                <w:sz w:val="24"/>
                <w:szCs w:val="24"/>
              </w:rPr>
            </w:pPr>
            <w:r w:rsidRPr="006F2258">
              <w:rPr>
                <w:rFonts w:ascii="Times New Roman" w:hAnsi="Times New Roman" w:cs="Times New Roman"/>
                <w:sz w:val="24"/>
                <w:szCs w:val="24"/>
              </w:rPr>
              <w:t>matematika</w:t>
            </w:r>
          </w:p>
        </w:tc>
        <w:tc>
          <w:tcPr>
            <w:tcW w:w="2268" w:type="dxa"/>
          </w:tcPr>
          <w:p w:rsidR="00B10F02" w:rsidRPr="006F2258" w:rsidRDefault="00B10F02" w:rsidP="0007320F">
            <w:pPr>
              <w:spacing w:before="60" w:after="60"/>
              <w:jc w:val="both"/>
              <w:rPr>
                <w:rFonts w:ascii="Times New Roman" w:hAnsi="Times New Roman" w:cs="Times New Roman"/>
                <w:sz w:val="24"/>
                <w:szCs w:val="24"/>
              </w:rPr>
            </w:pPr>
            <w:r w:rsidRPr="006F2258">
              <w:rPr>
                <w:rFonts w:ascii="Times New Roman" w:hAnsi="Times New Roman" w:cs="Times New Roman"/>
                <w:sz w:val="24"/>
                <w:szCs w:val="24"/>
              </w:rPr>
              <w:t>17</w:t>
            </w:r>
            <w:r w:rsidR="006F2258" w:rsidRPr="006F2258">
              <w:rPr>
                <w:rFonts w:ascii="Times New Roman" w:hAnsi="Times New Roman" w:cs="Times New Roman"/>
                <w:sz w:val="24"/>
                <w:szCs w:val="24"/>
              </w:rPr>
              <w:t>88</w:t>
            </w:r>
          </w:p>
        </w:tc>
        <w:tc>
          <w:tcPr>
            <w:tcW w:w="2268" w:type="dxa"/>
          </w:tcPr>
          <w:p w:rsidR="00B10F02" w:rsidRPr="006F2258" w:rsidRDefault="006F2258" w:rsidP="0007320F">
            <w:pPr>
              <w:spacing w:before="60" w:after="60"/>
              <w:jc w:val="both"/>
              <w:rPr>
                <w:rFonts w:ascii="Times New Roman" w:hAnsi="Times New Roman" w:cs="Times New Roman"/>
                <w:sz w:val="24"/>
                <w:szCs w:val="24"/>
              </w:rPr>
            </w:pPr>
            <w:r w:rsidRPr="006F2258">
              <w:rPr>
                <w:rFonts w:ascii="Times New Roman" w:hAnsi="Times New Roman" w:cs="Times New Roman"/>
                <w:sz w:val="24"/>
                <w:szCs w:val="24"/>
              </w:rPr>
              <w:t>1670</w:t>
            </w:r>
          </w:p>
        </w:tc>
        <w:tc>
          <w:tcPr>
            <w:tcW w:w="2551" w:type="dxa"/>
          </w:tcPr>
          <w:p w:rsidR="00B10F02" w:rsidRPr="006F2258" w:rsidRDefault="006F2258" w:rsidP="0007320F">
            <w:pPr>
              <w:spacing w:before="60" w:after="60"/>
              <w:jc w:val="both"/>
              <w:rPr>
                <w:rFonts w:ascii="Times New Roman" w:hAnsi="Times New Roman" w:cs="Times New Roman"/>
                <w:sz w:val="24"/>
                <w:szCs w:val="24"/>
              </w:rPr>
            </w:pPr>
            <w:r w:rsidRPr="006F2258">
              <w:rPr>
                <w:rFonts w:ascii="Times New Roman" w:hAnsi="Times New Roman" w:cs="Times New Roman"/>
                <w:sz w:val="24"/>
                <w:szCs w:val="24"/>
              </w:rPr>
              <w:t>1747</w:t>
            </w:r>
          </w:p>
        </w:tc>
      </w:tr>
      <w:tr w:rsidR="00B10F02" w:rsidRPr="006F2258" w:rsidTr="00B10F02">
        <w:tc>
          <w:tcPr>
            <w:tcW w:w="1418" w:type="dxa"/>
          </w:tcPr>
          <w:p w:rsidR="00B10F02" w:rsidRPr="006F2258" w:rsidRDefault="00B10F02" w:rsidP="0007320F">
            <w:pPr>
              <w:spacing w:before="60" w:after="60"/>
              <w:jc w:val="both"/>
              <w:rPr>
                <w:rFonts w:ascii="Times New Roman" w:hAnsi="Times New Roman" w:cs="Times New Roman"/>
                <w:sz w:val="24"/>
                <w:szCs w:val="24"/>
              </w:rPr>
            </w:pPr>
            <w:r w:rsidRPr="006F2258">
              <w:rPr>
                <w:rFonts w:ascii="Times New Roman" w:hAnsi="Times New Roman" w:cs="Times New Roman"/>
                <w:sz w:val="24"/>
                <w:szCs w:val="24"/>
              </w:rPr>
              <w:t>szövegértés</w:t>
            </w:r>
          </w:p>
        </w:tc>
        <w:tc>
          <w:tcPr>
            <w:tcW w:w="2268" w:type="dxa"/>
          </w:tcPr>
          <w:p w:rsidR="00B10F02" w:rsidRPr="006F2258" w:rsidRDefault="006F2258" w:rsidP="0007320F">
            <w:pPr>
              <w:spacing w:before="60" w:after="60"/>
              <w:jc w:val="both"/>
              <w:rPr>
                <w:rFonts w:ascii="Times New Roman" w:hAnsi="Times New Roman" w:cs="Times New Roman"/>
                <w:sz w:val="24"/>
                <w:szCs w:val="24"/>
              </w:rPr>
            </w:pPr>
            <w:r w:rsidRPr="006F2258">
              <w:rPr>
                <w:rFonts w:ascii="Times New Roman" w:hAnsi="Times New Roman" w:cs="Times New Roman"/>
                <w:sz w:val="24"/>
                <w:szCs w:val="24"/>
              </w:rPr>
              <w:t>1789</w:t>
            </w:r>
          </w:p>
        </w:tc>
        <w:tc>
          <w:tcPr>
            <w:tcW w:w="2268" w:type="dxa"/>
          </w:tcPr>
          <w:p w:rsidR="00B10F02" w:rsidRPr="006F2258" w:rsidRDefault="006F2258" w:rsidP="0007320F">
            <w:pPr>
              <w:spacing w:before="60" w:after="60"/>
              <w:jc w:val="both"/>
              <w:rPr>
                <w:rFonts w:ascii="Times New Roman" w:hAnsi="Times New Roman" w:cs="Times New Roman"/>
                <w:sz w:val="24"/>
                <w:szCs w:val="24"/>
              </w:rPr>
            </w:pPr>
            <w:r w:rsidRPr="006F2258">
              <w:rPr>
                <w:rFonts w:ascii="Times New Roman" w:hAnsi="Times New Roman" w:cs="Times New Roman"/>
                <w:sz w:val="24"/>
                <w:szCs w:val="24"/>
              </w:rPr>
              <w:t>1661</w:t>
            </w:r>
          </w:p>
        </w:tc>
        <w:tc>
          <w:tcPr>
            <w:tcW w:w="2551" w:type="dxa"/>
          </w:tcPr>
          <w:p w:rsidR="00B10F02" w:rsidRPr="006F2258" w:rsidRDefault="006F2258" w:rsidP="0007320F">
            <w:pPr>
              <w:spacing w:before="60" w:after="60"/>
              <w:jc w:val="both"/>
              <w:rPr>
                <w:rFonts w:ascii="Times New Roman" w:hAnsi="Times New Roman" w:cs="Times New Roman"/>
                <w:sz w:val="24"/>
                <w:szCs w:val="24"/>
              </w:rPr>
            </w:pPr>
            <w:r w:rsidRPr="006F2258">
              <w:rPr>
                <w:rFonts w:ascii="Times New Roman" w:hAnsi="Times New Roman" w:cs="Times New Roman"/>
                <w:sz w:val="24"/>
                <w:szCs w:val="24"/>
              </w:rPr>
              <w:t>1749</w:t>
            </w:r>
          </w:p>
        </w:tc>
      </w:tr>
    </w:tbl>
    <w:p w:rsidR="0002688A" w:rsidRPr="00B10F02" w:rsidRDefault="0002688A" w:rsidP="0002688A">
      <w:pPr>
        <w:spacing w:after="0" w:line="259" w:lineRule="auto"/>
        <w:ind w:left="360"/>
        <w:jc w:val="both"/>
        <w:rPr>
          <w:rFonts w:ascii="Times New Roman" w:hAnsi="Times New Roman" w:cs="Times New Roman"/>
          <w:color w:val="FF0000"/>
          <w:sz w:val="24"/>
          <w:szCs w:val="24"/>
        </w:rPr>
      </w:pPr>
    </w:p>
    <w:p w:rsidR="0002688A" w:rsidRDefault="0002688A" w:rsidP="0002688A">
      <w:pPr>
        <w:spacing w:after="0" w:line="259" w:lineRule="auto"/>
        <w:ind w:left="709"/>
        <w:jc w:val="both"/>
        <w:rPr>
          <w:rFonts w:ascii="Times New Roman" w:hAnsi="Times New Roman" w:cs="Times New Roman"/>
          <w:sz w:val="24"/>
          <w:szCs w:val="24"/>
        </w:rPr>
      </w:pPr>
      <w:r w:rsidRPr="00833654">
        <w:rPr>
          <w:rFonts w:ascii="Times New Roman" w:hAnsi="Times New Roman" w:cs="Times New Roman"/>
          <w:sz w:val="24"/>
          <w:szCs w:val="24"/>
        </w:rPr>
        <w:t xml:space="preserve">A táblázat adatai alapján is látszik, hogy a matematikát és szövegértést tanító kollegák elkötelezett munkájának köszönhetően eredményeink előrelépést mutatnak, </w:t>
      </w:r>
      <w:proofErr w:type="gramStart"/>
      <w:r w:rsidRPr="00833654">
        <w:rPr>
          <w:rFonts w:ascii="Times New Roman" w:hAnsi="Times New Roman" w:cs="Times New Roman"/>
          <w:sz w:val="24"/>
          <w:szCs w:val="24"/>
        </w:rPr>
        <w:t>melyeket</w:t>
      </w:r>
      <w:proofErr w:type="gramEnd"/>
      <w:r w:rsidRPr="00833654">
        <w:rPr>
          <w:rFonts w:ascii="Times New Roman" w:hAnsi="Times New Roman" w:cs="Times New Roman"/>
          <w:sz w:val="24"/>
          <w:szCs w:val="24"/>
        </w:rPr>
        <w:t xml:space="preserve"> ha összehasonlítunk a hasonló paraméterekkel rendelkező gimnáziumokhoz, pozitív véleményt formálhatunk. Ezt a munkát kell folytatnunk a következő tanévek során is.</w:t>
      </w:r>
      <w:r w:rsidR="00C970A8">
        <w:rPr>
          <w:rFonts w:ascii="Times New Roman" w:hAnsi="Times New Roman" w:cs="Times New Roman"/>
          <w:sz w:val="24"/>
          <w:szCs w:val="24"/>
        </w:rPr>
        <w:t xml:space="preserve"> </w:t>
      </w:r>
    </w:p>
    <w:p w:rsidR="00C970A8" w:rsidRPr="00833654" w:rsidRDefault="00C970A8" w:rsidP="0002688A">
      <w:pPr>
        <w:spacing w:after="0" w:line="259" w:lineRule="auto"/>
        <w:ind w:left="709"/>
        <w:jc w:val="both"/>
        <w:rPr>
          <w:rFonts w:ascii="Times New Roman" w:hAnsi="Times New Roman" w:cs="Times New Roman"/>
          <w:sz w:val="24"/>
          <w:szCs w:val="24"/>
        </w:rPr>
      </w:pPr>
      <w:r>
        <w:rPr>
          <w:rFonts w:ascii="Times New Roman" w:hAnsi="Times New Roman" w:cs="Times New Roman"/>
          <w:sz w:val="24"/>
          <w:szCs w:val="24"/>
        </w:rPr>
        <w:t>Ebben a tanévben a koronavírus-helyzet miatt a kompetenciamérés elmaradt.</w:t>
      </w:r>
    </w:p>
    <w:p w:rsidR="0002688A" w:rsidRDefault="0002688A" w:rsidP="0002688A">
      <w:pPr>
        <w:spacing w:after="0" w:line="259" w:lineRule="auto"/>
        <w:ind w:left="360"/>
        <w:jc w:val="both"/>
        <w:rPr>
          <w:rFonts w:ascii="Times New Roman" w:hAnsi="Times New Roman" w:cs="Times New Roman"/>
          <w:sz w:val="24"/>
          <w:szCs w:val="24"/>
        </w:rPr>
      </w:pPr>
    </w:p>
    <w:p w:rsidR="00FF04B3" w:rsidRPr="00833654" w:rsidRDefault="00FF04B3" w:rsidP="0002688A">
      <w:pPr>
        <w:spacing w:after="0" w:line="259" w:lineRule="auto"/>
        <w:ind w:left="360"/>
        <w:jc w:val="both"/>
        <w:rPr>
          <w:rFonts w:ascii="Times New Roman" w:hAnsi="Times New Roman" w:cs="Times New Roman"/>
          <w:sz w:val="24"/>
          <w:szCs w:val="24"/>
        </w:rPr>
      </w:pPr>
    </w:p>
    <w:p w:rsidR="0002688A" w:rsidRDefault="0002688A" w:rsidP="0002688A">
      <w:pPr>
        <w:spacing w:after="0" w:line="259" w:lineRule="auto"/>
        <w:ind w:left="360"/>
        <w:jc w:val="both"/>
        <w:rPr>
          <w:rFonts w:ascii="Times New Roman" w:hAnsi="Times New Roman" w:cs="Times New Roman"/>
          <w:b/>
          <w:i/>
          <w:sz w:val="24"/>
          <w:szCs w:val="24"/>
        </w:rPr>
      </w:pPr>
      <w:r w:rsidRPr="00846F56">
        <w:rPr>
          <w:rFonts w:ascii="Times New Roman" w:hAnsi="Times New Roman" w:cs="Times New Roman"/>
          <w:b/>
          <w:i/>
          <w:sz w:val="24"/>
          <w:szCs w:val="24"/>
        </w:rPr>
        <w:t>Felsőfok beiskolázás (2018/2019. tanév alapján)</w:t>
      </w:r>
    </w:p>
    <w:p w:rsidR="00FF04B3" w:rsidRPr="00846F56" w:rsidRDefault="00FF04B3" w:rsidP="0002688A">
      <w:pPr>
        <w:spacing w:after="0" w:line="259" w:lineRule="auto"/>
        <w:ind w:left="360"/>
        <w:jc w:val="both"/>
        <w:rPr>
          <w:rFonts w:ascii="Times New Roman" w:hAnsi="Times New Roman" w:cs="Times New Roman"/>
          <w:b/>
          <w:i/>
          <w:sz w:val="24"/>
          <w:szCs w:val="24"/>
        </w:rPr>
      </w:pPr>
    </w:p>
    <w:tbl>
      <w:tblPr>
        <w:tblStyle w:val="Rcsostblzat"/>
        <w:tblW w:w="8505" w:type="dxa"/>
        <w:tblInd w:w="675" w:type="dxa"/>
        <w:tblLook w:val="04A0" w:firstRow="1" w:lastRow="0" w:firstColumn="1" w:lastColumn="0" w:noHBand="0" w:noVBand="1"/>
      </w:tblPr>
      <w:tblGrid>
        <w:gridCol w:w="2126"/>
        <w:gridCol w:w="2126"/>
        <w:gridCol w:w="2836"/>
        <w:gridCol w:w="1417"/>
      </w:tblGrid>
      <w:tr w:rsidR="00B06571" w:rsidRPr="00846F56" w:rsidTr="00B06571">
        <w:tc>
          <w:tcPr>
            <w:tcW w:w="2126" w:type="dxa"/>
          </w:tcPr>
          <w:p w:rsidR="00B06571" w:rsidRPr="00846F56" w:rsidRDefault="00B06571" w:rsidP="008C76FD">
            <w:pPr>
              <w:pStyle w:val="Listaszerbekezds"/>
              <w:spacing w:line="259" w:lineRule="auto"/>
              <w:ind w:left="0"/>
              <w:contextualSpacing w:val="0"/>
              <w:jc w:val="both"/>
              <w:rPr>
                <w:rFonts w:ascii="Times New Roman" w:hAnsi="Times New Roman" w:cs="Times New Roman"/>
                <w:b/>
                <w:sz w:val="24"/>
                <w:szCs w:val="24"/>
              </w:rPr>
            </w:pPr>
            <w:r w:rsidRPr="00846F56">
              <w:rPr>
                <w:rFonts w:ascii="Times New Roman" w:hAnsi="Times New Roman" w:cs="Times New Roman"/>
                <w:b/>
                <w:sz w:val="24"/>
                <w:szCs w:val="24"/>
              </w:rPr>
              <w:t>Érettségi vizsgát tett tanulók száma</w:t>
            </w:r>
          </w:p>
        </w:tc>
        <w:tc>
          <w:tcPr>
            <w:tcW w:w="2126" w:type="dxa"/>
          </w:tcPr>
          <w:p w:rsidR="00B06571" w:rsidRPr="00846F56" w:rsidRDefault="00B06571" w:rsidP="008C76FD">
            <w:pPr>
              <w:pStyle w:val="Listaszerbekezds"/>
              <w:spacing w:line="259" w:lineRule="auto"/>
              <w:ind w:left="0"/>
              <w:contextualSpacing w:val="0"/>
              <w:jc w:val="both"/>
              <w:rPr>
                <w:rFonts w:ascii="Times New Roman" w:hAnsi="Times New Roman" w:cs="Times New Roman"/>
                <w:b/>
                <w:sz w:val="24"/>
                <w:szCs w:val="24"/>
              </w:rPr>
            </w:pPr>
            <w:r w:rsidRPr="00846F56">
              <w:rPr>
                <w:rFonts w:ascii="Times New Roman" w:hAnsi="Times New Roman" w:cs="Times New Roman"/>
                <w:b/>
                <w:sz w:val="24"/>
                <w:szCs w:val="24"/>
              </w:rPr>
              <w:t>Felsőfokú végzettséget adó képzés</w:t>
            </w:r>
          </w:p>
        </w:tc>
        <w:tc>
          <w:tcPr>
            <w:tcW w:w="2836" w:type="dxa"/>
          </w:tcPr>
          <w:p w:rsidR="00B06571" w:rsidRPr="00846F56" w:rsidRDefault="00B06571" w:rsidP="008C76FD">
            <w:pPr>
              <w:pStyle w:val="Listaszerbekezds"/>
              <w:spacing w:line="259" w:lineRule="auto"/>
              <w:ind w:left="0"/>
              <w:contextualSpacing w:val="0"/>
              <w:jc w:val="both"/>
              <w:rPr>
                <w:rFonts w:ascii="Times New Roman" w:hAnsi="Times New Roman" w:cs="Times New Roman"/>
                <w:b/>
                <w:sz w:val="24"/>
                <w:szCs w:val="24"/>
              </w:rPr>
            </w:pPr>
            <w:r w:rsidRPr="00846F56">
              <w:rPr>
                <w:rFonts w:ascii="Times New Roman" w:hAnsi="Times New Roman" w:cs="Times New Roman"/>
                <w:b/>
                <w:sz w:val="24"/>
                <w:szCs w:val="24"/>
              </w:rPr>
              <w:t>OKJ-s szakmai végzettséget adó szakképzés</w:t>
            </w:r>
          </w:p>
        </w:tc>
        <w:tc>
          <w:tcPr>
            <w:tcW w:w="1417" w:type="dxa"/>
          </w:tcPr>
          <w:p w:rsidR="00B06571" w:rsidRPr="00846F56" w:rsidRDefault="00B06571" w:rsidP="008C76FD">
            <w:pPr>
              <w:pStyle w:val="Listaszerbekezds"/>
              <w:spacing w:line="259" w:lineRule="auto"/>
              <w:ind w:left="0"/>
              <w:contextualSpacing w:val="0"/>
              <w:jc w:val="both"/>
              <w:rPr>
                <w:rFonts w:ascii="Times New Roman" w:hAnsi="Times New Roman" w:cs="Times New Roman"/>
                <w:b/>
                <w:sz w:val="24"/>
                <w:szCs w:val="24"/>
              </w:rPr>
            </w:pPr>
            <w:r w:rsidRPr="00846F56">
              <w:rPr>
                <w:rFonts w:ascii="Times New Roman" w:hAnsi="Times New Roman" w:cs="Times New Roman"/>
                <w:b/>
                <w:sz w:val="24"/>
                <w:szCs w:val="24"/>
              </w:rPr>
              <w:t>nem tanul tovább</w:t>
            </w:r>
          </w:p>
        </w:tc>
      </w:tr>
      <w:tr w:rsidR="00B06571" w:rsidRPr="00846F56" w:rsidTr="00B06571">
        <w:tc>
          <w:tcPr>
            <w:tcW w:w="2126" w:type="dxa"/>
          </w:tcPr>
          <w:p w:rsidR="00B06571" w:rsidRPr="00846F56" w:rsidRDefault="00B06571" w:rsidP="00B06571">
            <w:pPr>
              <w:pStyle w:val="Listaszerbekezds"/>
              <w:spacing w:before="60" w:after="60"/>
              <w:ind w:left="0"/>
              <w:contextualSpacing w:val="0"/>
              <w:jc w:val="both"/>
              <w:rPr>
                <w:rFonts w:ascii="Times New Roman" w:hAnsi="Times New Roman" w:cs="Times New Roman"/>
                <w:sz w:val="24"/>
                <w:szCs w:val="24"/>
              </w:rPr>
            </w:pPr>
            <w:r w:rsidRPr="00846F56">
              <w:rPr>
                <w:rFonts w:ascii="Times New Roman" w:hAnsi="Times New Roman" w:cs="Times New Roman"/>
                <w:sz w:val="24"/>
                <w:szCs w:val="24"/>
              </w:rPr>
              <w:t>5</w:t>
            </w:r>
            <w:r>
              <w:rPr>
                <w:rFonts w:ascii="Times New Roman" w:hAnsi="Times New Roman" w:cs="Times New Roman"/>
                <w:sz w:val="24"/>
                <w:szCs w:val="24"/>
              </w:rPr>
              <w:t>6</w:t>
            </w:r>
            <w:r w:rsidRPr="00846F56">
              <w:rPr>
                <w:rFonts w:ascii="Times New Roman" w:hAnsi="Times New Roman" w:cs="Times New Roman"/>
                <w:sz w:val="24"/>
                <w:szCs w:val="24"/>
              </w:rPr>
              <w:t xml:space="preserve"> fő</w:t>
            </w:r>
          </w:p>
        </w:tc>
        <w:tc>
          <w:tcPr>
            <w:tcW w:w="2126" w:type="dxa"/>
          </w:tcPr>
          <w:p w:rsidR="00B06571" w:rsidRPr="00B06571" w:rsidRDefault="00B06571" w:rsidP="0007320F">
            <w:pPr>
              <w:pStyle w:val="Listaszerbekezds"/>
              <w:spacing w:before="60" w:after="60"/>
              <w:ind w:left="0"/>
              <w:contextualSpacing w:val="0"/>
              <w:jc w:val="both"/>
              <w:rPr>
                <w:rFonts w:ascii="Times New Roman" w:hAnsi="Times New Roman" w:cs="Times New Roman"/>
                <w:sz w:val="24"/>
                <w:szCs w:val="24"/>
              </w:rPr>
            </w:pPr>
            <w:r w:rsidRPr="00B06571">
              <w:rPr>
                <w:rFonts w:ascii="Times New Roman" w:hAnsi="Times New Roman" w:cs="Times New Roman"/>
                <w:sz w:val="24"/>
                <w:szCs w:val="24"/>
              </w:rPr>
              <w:t>41 fő</w:t>
            </w:r>
          </w:p>
        </w:tc>
        <w:tc>
          <w:tcPr>
            <w:tcW w:w="2836" w:type="dxa"/>
          </w:tcPr>
          <w:p w:rsidR="00B06571" w:rsidRPr="00B06571" w:rsidRDefault="00B06571" w:rsidP="0007320F">
            <w:pPr>
              <w:pStyle w:val="Listaszerbekezds"/>
              <w:spacing w:before="60" w:after="60"/>
              <w:ind w:left="0"/>
              <w:contextualSpacing w:val="0"/>
              <w:jc w:val="both"/>
              <w:rPr>
                <w:rFonts w:ascii="Times New Roman" w:hAnsi="Times New Roman" w:cs="Times New Roman"/>
                <w:sz w:val="24"/>
                <w:szCs w:val="24"/>
              </w:rPr>
            </w:pPr>
            <w:r w:rsidRPr="00B06571">
              <w:rPr>
                <w:rFonts w:ascii="Times New Roman" w:hAnsi="Times New Roman" w:cs="Times New Roman"/>
                <w:sz w:val="24"/>
                <w:szCs w:val="24"/>
              </w:rPr>
              <w:t>7fő</w:t>
            </w:r>
          </w:p>
        </w:tc>
        <w:tc>
          <w:tcPr>
            <w:tcW w:w="1417" w:type="dxa"/>
          </w:tcPr>
          <w:p w:rsidR="00B06571" w:rsidRPr="00B06571" w:rsidRDefault="00B06571" w:rsidP="0007320F">
            <w:pPr>
              <w:pStyle w:val="Listaszerbekezds"/>
              <w:spacing w:before="60" w:after="60"/>
              <w:ind w:left="0"/>
              <w:contextualSpacing w:val="0"/>
              <w:jc w:val="both"/>
              <w:rPr>
                <w:rFonts w:ascii="Times New Roman" w:hAnsi="Times New Roman" w:cs="Times New Roman"/>
                <w:sz w:val="24"/>
                <w:szCs w:val="24"/>
              </w:rPr>
            </w:pPr>
            <w:r w:rsidRPr="00B06571">
              <w:rPr>
                <w:rFonts w:ascii="Times New Roman" w:hAnsi="Times New Roman" w:cs="Times New Roman"/>
                <w:sz w:val="24"/>
                <w:szCs w:val="24"/>
              </w:rPr>
              <w:t>8 fő</w:t>
            </w:r>
          </w:p>
        </w:tc>
      </w:tr>
    </w:tbl>
    <w:p w:rsidR="0002688A" w:rsidRPr="00B10F02" w:rsidRDefault="0002688A" w:rsidP="0002688A">
      <w:pPr>
        <w:pStyle w:val="Listaszerbekezds"/>
        <w:spacing w:after="0" w:line="259" w:lineRule="auto"/>
        <w:ind w:left="284"/>
        <w:contextualSpacing w:val="0"/>
        <w:jc w:val="both"/>
        <w:rPr>
          <w:rFonts w:ascii="Times New Roman" w:hAnsi="Times New Roman" w:cs="Times New Roman"/>
          <w:color w:val="FF0000"/>
          <w:sz w:val="24"/>
          <w:szCs w:val="24"/>
        </w:rPr>
      </w:pPr>
    </w:p>
    <w:p w:rsidR="00A71A61" w:rsidRDefault="00A71A61" w:rsidP="00A71A61">
      <w:pPr>
        <w:spacing w:after="0" w:line="259" w:lineRule="auto"/>
        <w:ind w:left="360"/>
        <w:jc w:val="both"/>
        <w:rPr>
          <w:rFonts w:ascii="Times New Roman" w:hAnsi="Times New Roman" w:cs="Times New Roman"/>
          <w:sz w:val="24"/>
          <w:szCs w:val="24"/>
        </w:rPr>
      </w:pPr>
    </w:p>
    <w:p w:rsidR="008A2F87" w:rsidRDefault="008A2F87" w:rsidP="00A71A61">
      <w:pPr>
        <w:spacing w:after="0" w:line="259" w:lineRule="auto"/>
        <w:ind w:left="360"/>
        <w:jc w:val="both"/>
        <w:rPr>
          <w:rFonts w:ascii="Times New Roman" w:hAnsi="Times New Roman" w:cs="Times New Roman"/>
          <w:sz w:val="24"/>
          <w:szCs w:val="24"/>
        </w:rPr>
      </w:pPr>
    </w:p>
    <w:p w:rsidR="0002688A" w:rsidRPr="00A71A61" w:rsidRDefault="0002688A" w:rsidP="00A71A61">
      <w:pPr>
        <w:spacing w:after="0" w:line="259" w:lineRule="auto"/>
        <w:ind w:left="360"/>
        <w:jc w:val="both"/>
        <w:rPr>
          <w:rFonts w:ascii="Times New Roman" w:hAnsi="Times New Roman" w:cs="Times New Roman"/>
          <w:sz w:val="24"/>
          <w:szCs w:val="24"/>
        </w:rPr>
      </w:pPr>
      <w:r w:rsidRPr="00A71A61">
        <w:rPr>
          <w:rFonts w:ascii="Times New Roman" w:hAnsi="Times New Roman" w:cs="Times New Roman"/>
          <w:sz w:val="24"/>
          <w:szCs w:val="24"/>
        </w:rPr>
        <w:t>Gimnáziumunk továbbra is kétféle képzést kínál az általános iskoláknak. A 4 évfolyamos és az 5 évfolyamos nyelvi előkészítő képzésünk is nagy népszerűségnek örvend a 8. osztályos diákok és szüleik körében. Meghirdetett tagozatainkra 3-5-szörös a túljelentkezés. A felvételi menetébe beépített szűrők biztosítják, a megfelelő képességgel és hozzáállással rendelkező tanulók bekerülését.</w:t>
      </w:r>
    </w:p>
    <w:p w:rsidR="00A71A61" w:rsidRPr="00A71A61" w:rsidRDefault="00A71A61" w:rsidP="00A71A61">
      <w:pPr>
        <w:spacing w:after="0" w:line="259" w:lineRule="auto"/>
        <w:ind w:left="360"/>
        <w:jc w:val="both"/>
        <w:rPr>
          <w:rFonts w:ascii="Times New Roman" w:hAnsi="Times New Roman" w:cs="Times New Roman"/>
          <w:sz w:val="24"/>
          <w:szCs w:val="24"/>
        </w:rPr>
      </w:pPr>
      <w:r w:rsidRPr="00A71A61">
        <w:rPr>
          <w:rFonts w:ascii="Times New Roman" w:hAnsi="Times New Roman" w:cs="Times New Roman"/>
          <w:sz w:val="24"/>
          <w:szCs w:val="24"/>
        </w:rPr>
        <w:t>A</w:t>
      </w:r>
      <w:r w:rsidR="008A2F87">
        <w:rPr>
          <w:rFonts w:ascii="Times New Roman" w:hAnsi="Times New Roman" w:cs="Times New Roman"/>
          <w:sz w:val="24"/>
          <w:szCs w:val="24"/>
        </w:rPr>
        <w:t>z egyéves intézményvezetői megbízásom idejére a</w:t>
      </w:r>
      <w:r w:rsidR="0002688A" w:rsidRPr="00A71A61">
        <w:rPr>
          <w:rFonts w:ascii="Times New Roman" w:hAnsi="Times New Roman" w:cs="Times New Roman"/>
          <w:sz w:val="24"/>
          <w:szCs w:val="24"/>
        </w:rPr>
        <w:t xml:space="preserve"> cél nem lehetett más, mint a gimnázium neveltségi, tanulmányi és népszerűségi szintjének fenntartása, növelése. Ezeknek a feladatoknak a kollegák támogatásával megfeleltünk, a célokat elértük, teljesítettük. </w:t>
      </w:r>
    </w:p>
    <w:p w:rsidR="0002688A" w:rsidRPr="00A71A61" w:rsidRDefault="0002688A" w:rsidP="00A71A61">
      <w:pPr>
        <w:spacing w:after="0" w:line="259" w:lineRule="auto"/>
        <w:ind w:left="360"/>
        <w:jc w:val="both"/>
        <w:rPr>
          <w:rFonts w:ascii="Times New Roman" w:hAnsi="Times New Roman" w:cs="Times New Roman"/>
          <w:sz w:val="24"/>
          <w:szCs w:val="24"/>
        </w:rPr>
      </w:pPr>
      <w:r w:rsidRPr="00A71A61">
        <w:rPr>
          <w:rFonts w:ascii="Times New Roman" w:hAnsi="Times New Roman" w:cs="Times New Roman"/>
          <w:sz w:val="24"/>
          <w:szCs w:val="24"/>
        </w:rPr>
        <w:t>Az iskola állapotának folyamatos fejlesztése megvalósult.</w:t>
      </w:r>
    </w:p>
    <w:p w:rsidR="00946100" w:rsidRDefault="00946100" w:rsidP="00FA2AE8">
      <w:pPr>
        <w:spacing w:after="0" w:line="259" w:lineRule="auto"/>
        <w:ind w:left="360"/>
        <w:jc w:val="both"/>
        <w:rPr>
          <w:rFonts w:ascii="Times New Roman" w:hAnsi="Times New Roman" w:cs="Times New Roman"/>
          <w:b/>
          <w:i/>
          <w:sz w:val="24"/>
          <w:szCs w:val="24"/>
        </w:rPr>
      </w:pPr>
    </w:p>
    <w:p w:rsidR="00946100" w:rsidRDefault="00946100" w:rsidP="00FA2AE8">
      <w:pPr>
        <w:spacing w:after="0" w:line="259" w:lineRule="auto"/>
        <w:ind w:left="360"/>
        <w:jc w:val="both"/>
        <w:rPr>
          <w:rFonts w:ascii="Times New Roman" w:hAnsi="Times New Roman" w:cs="Times New Roman"/>
          <w:b/>
          <w:i/>
          <w:sz w:val="24"/>
          <w:szCs w:val="24"/>
        </w:rPr>
      </w:pPr>
    </w:p>
    <w:p w:rsidR="0002688A" w:rsidRDefault="00BF5D54" w:rsidP="00FA2AE8">
      <w:pPr>
        <w:spacing w:after="0" w:line="259" w:lineRule="auto"/>
        <w:ind w:left="360"/>
        <w:jc w:val="both"/>
        <w:rPr>
          <w:rFonts w:ascii="Times New Roman" w:hAnsi="Times New Roman" w:cs="Times New Roman"/>
          <w:b/>
          <w:i/>
          <w:sz w:val="24"/>
          <w:szCs w:val="24"/>
        </w:rPr>
      </w:pPr>
      <w:r w:rsidRPr="00FA2AE8">
        <w:rPr>
          <w:rFonts w:ascii="Times New Roman" w:hAnsi="Times New Roman" w:cs="Times New Roman"/>
          <w:b/>
          <w:i/>
          <w:sz w:val="24"/>
          <w:szCs w:val="24"/>
        </w:rPr>
        <w:t>Szakkörök</w:t>
      </w:r>
    </w:p>
    <w:p w:rsidR="00FF04B3" w:rsidRPr="00FA2AE8" w:rsidRDefault="00FF04B3" w:rsidP="00FA2AE8">
      <w:pPr>
        <w:spacing w:after="0" w:line="259" w:lineRule="auto"/>
        <w:ind w:left="360"/>
        <w:jc w:val="both"/>
        <w:rPr>
          <w:rFonts w:ascii="Times New Roman" w:hAnsi="Times New Roman" w:cs="Times New Roman"/>
          <w:b/>
          <w:i/>
          <w:sz w:val="24"/>
          <w:szCs w:val="24"/>
        </w:rPr>
      </w:pPr>
    </w:p>
    <w:tbl>
      <w:tblPr>
        <w:tblW w:w="9781" w:type="dxa"/>
        <w:tblInd w:w="70" w:type="dxa"/>
        <w:tblLayout w:type="fixed"/>
        <w:tblCellMar>
          <w:left w:w="70" w:type="dxa"/>
          <w:right w:w="70" w:type="dxa"/>
        </w:tblCellMar>
        <w:tblLook w:val="04A0" w:firstRow="1" w:lastRow="0" w:firstColumn="1" w:lastColumn="0" w:noHBand="0" w:noVBand="1"/>
      </w:tblPr>
      <w:tblGrid>
        <w:gridCol w:w="567"/>
        <w:gridCol w:w="1418"/>
        <w:gridCol w:w="709"/>
        <w:gridCol w:w="992"/>
        <w:gridCol w:w="1701"/>
        <w:gridCol w:w="1001"/>
        <w:gridCol w:w="649"/>
        <w:gridCol w:w="760"/>
        <w:gridCol w:w="708"/>
        <w:gridCol w:w="1276"/>
      </w:tblGrid>
      <w:tr w:rsidR="00BF5D54" w:rsidRPr="00DB3432" w:rsidTr="00AE6A44">
        <w:trPr>
          <w:trHeight w:val="402"/>
        </w:trPr>
        <w:tc>
          <w:tcPr>
            <w:tcW w:w="567" w:type="dxa"/>
            <w:tcBorders>
              <w:top w:val="single" w:sz="8" w:space="0" w:color="auto"/>
              <w:left w:val="single" w:sz="8" w:space="0" w:color="auto"/>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b/>
                <w:bCs/>
                <w:sz w:val="24"/>
                <w:szCs w:val="24"/>
                <w:lang w:eastAsia="hu-HU"/>
              </w:rPr>
            </w:pPr>
            <w:r w:rsidRPr="00DB3432">
              <w:rPr>
                <w:rFonts w:ascii="Times New Roman" w:eastAsia="Times New Roman" w:hAnsi="Times New Roman" w:cs="Times New Roman"/>
                <w:b/>
                <w:bCs/>
                <w:sz w:val="24"/>
                <w:szCs w:val="24"/>
                <w:lang w:eastAsia="hu-HU"/>
              </w:rPr>
              <w:t>Ssz.</w:t>
            </w:r>
          </w:p>
        </w:tc>
        <w:tc>
          <w:tcPr>
            <w:tcW w:w="1418" w:type="dxa"/>
            <w:tcBorders>
              <w:top w:val="single" w:sz="8"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b/>
                <w:bCs/>
                <w:sz w:val="24"/>
                <w:szCs w:val="24"/>
                <w:lang w:eastAsia="hu-HU"/>
              </w:rPr>
            </w:pPr>
            <w:r w:rsidRPr="00DB3432">
              <w:rPr>
                <w:rFonts w:ascii="Times New Roman" w:eastAsia="Times New Roman" w:hAnsi="Times New Roman" w:cs="Times New Roman"/>
                <w:b/>
                <w:bCs/>
                <w:sz w:val="24"/>
                <w:szCs w:val="24"/>
                <w:lang w:eastAsia="hu-HU"/>
              </w:rPr>
              <w:t>Szakkör</w:t>
            </w:r>
          </w:p>
        </w:tc>
        <w:tc>
          <w:tcPr>
            <w:tcW w:w="709" w:type="dxa"/>
            <w:tcBorders>
              <w:top w:val="single" w:sz="8"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b/>
                <w:bCs/>
                <w:sz w:val="24"/>
                <w:szCs w:val="24"/>
                <w:lang w:eastAsia="hu-HU"/>
              </w:rPr>
            </w:pPr>
            <w:r w:rsidRPr="00DB3432">
              <w:rPr>
                <w:rFonts w:ascii="Times New Roman" w:eastAsia="Times New Roman" w:hAnsi="Times New Roman" w:cs="Times New Roman"/>
                <w:b/>
                <w:bCs/>
                <w:sz w:val="24"/>
                <w:szCs w:val="24"/>
                <w:lang w:eastAsia="hu-HU"/>
              </w:rPr>
              <w:t>Létszám</w:t>
            </w:r>
          </w:p>
        </w:tc>
        <w:tc>
          <w:tcPr>
            <w:tcW w:w="992" w:type="dxa"/>
            <w:tcBorders>
              <w:top w:val="single" w:sz="8"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b/>
                <w:bCs/>
                <w:sz w:val="24"/>
                <w:szCs w:val="24"/>
                <w:lang w:eastAsia="hu-HU"/>
              </w:rPr>
            </w:pPr>
            <w:r w:rsidRPr="00DB3432">
              <w:rPr>
                <w:rFonts w:ascii="Times New Roman" w:eastAsia="Times New Roman" w:hAnsi="Times New Roman" w:cs="Times New Roman"/>
                <w:b/>
                <w:bCs/>
                <w:sz w:val="24"/>
                <w:szCs w:val="24"/>
                <w:lang w:eastAsia="hu-HU"/>
              </w:rPr>
              <w:t>Osztály</w:t>
            </w:r>
            <w:r w:rsidR="00AE6A44">
              <w:rPr>
                <w:rFonts w:ascii="Times New Roman" w:eastAsia="Times New Roman" w:hAnsi="Times New Roman" w:cs="Times New Roman"/>
                <w:b/>
                <w:bCs/>
                <w:sz w:val="24"/>
                <w:szCs w:val="24"/>
                <w:lang w:eastAsia="hu-HU"/>
              </w:rPr>
              <w:t>/ évf.</w:t>
            </w:r>
          </w:p>
        </w:tc>
        <w:tc>
          <w:tcPr>
            <w:tcW w:w="1701" w:type="dxa"/>
            <w:tcBorders>
              <w:top w:val="single" w:sz="8"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b/>
                <w:bCs/>
                <w:sz w:val="24"/>
                <w:szCs w:val="24"/>
                <w:lang w:eastAsia="hu-HU"/>
              </w:rPr>
            </w:pPr>
            <w:r w:rsidRPr="00DB3432">
              <w:rPr>
                <w:rFonts w:ascii="Times New Roman" w:eastAsia="Times New Roman" w:hAnsi="Times New Roman" w:cs="Times New Roman"/>
                <w:b/>
                <w:bCs/>
                <w:sz w:val="24"/>
                <w:szCs w:val="24"/>
                <w:lang w:eastAsia="hu-HU"/>
              </w:rPr>
              <w:t>Tanár</w:t>
            </w:r>
          </w:p>
        </w:tc>
        <w:tc>
          <w:tcPr>
            <w:tcW w:w="1001" w:type="dxa"/>
            <w:tcBorders>
              <w:top w:val="single" w:sz="8"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b/>
                <w:bCs/>
                <w:sz w:val="24"/>
                <w:szCs w:val="24"/>
                <w:lang w:eastAsia="hu-HU"/>
              </w:rPr>
            </w:pPr>
            <w:r w:rsidRPr="00DB3432">
              <w:rPr>
                <w:rFonts w:ascii="Times New Roman" w:eastAsia="Times New Roman" w:hAnsi="Times New Roman" w:cs="Times New Roman"/>
                <w:b/>
                <w:bCs/>
                <w:sz w:val="24"/>
                <w:szCs w:val="24"/>
                <w:lang w:eastAsia="hu-HU"/>
              </w:rPr>
              <w:t>Nap</w:t>
            </w:r>
          </w:p>
        </w:tc>
        <w:tc>
          <w:tcPr>
            <w:tcW w:w="649" w:type="dxa"/>
            <w:tcBorders>
              <w:top w:val="single" w:sz="8"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b/>
                <w:bCs/>
                <w:sz w:val="24"/>
                <w:szCs w:val="24"/>
                <w:lang w:eastAsia="hu-HU"/>
              </w:rPr>
            </w:pPr>
            <w:r w:rsidRPr="00DB3432">
              <w:rPr>
                <w:rFonts w:ascii="Times New Roman" w:eastAsia="Times New Roman" w:hAnsi="Times New Roman" w:cs="Times New Roman"/>
                <w:b/>
                <w:bCs/>
                <w:sz w:val="24"/>
                <w:szCs w:val="24"/>
                <w:lang w:eastAsia="hu-HU"/>
              </w:rPr>
              <w:t>Óra</w:t>
            </w:r>
          </w:p>
        </w:tc>
        <w:tc>
          <w:tcPr>
            <w:tcW w:w="760" w:type="dxa"/>
            <w:tcBorders>
              <w:top w:val="single" w:sz="8"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b/>
                <w:bCs/>
                <w:sz w:val="24"/>
                <w:szCs w:val="24"/>
                <w:lang w:eastAsia="hu-HU"/>
              </w:rPr>
            </w:pPr>
            <w:r w:rsidRPr="00DB3432">
              <w:rPr>
                <w:rFonts w:ascii="Times New Roman" w:eastAsia="Times New Roman" w:hAnsi="Times New Roman" w:cs="Times New Roman"/>
                <w:b/>
                <w:bCs/>
                <w:sz w:val="24"/>
                <w:szCs w:val="24"/>
                <w:lang w:eastAsia="hu-HU"/>
              </w:rPr>
              <w:t>Óraszám</w:t>
            </w:r>
          </w:p>
        </w:tc>
        <w:tc>
          <w:tcPr>
            <w:tcW w:w="708" w:type="dxa"/>
            <w:tcBorders>
              <w:top w:val="single" w:sz="8"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b/>
                <w:bCs/>
                <w:sz w:val="24"/>
                <w:szCs w:val="24"/>
                <w:lang w:eastAsia="hu-HU"/>
              </w:rPr>
            </w:pPr>
            <w:r w:rsidRPr="00DB3432">
              <w:rPr>
                <w:rFonts w:ascii="Times New Roman" w:eastAsia="Times New Roman" w:hAnsi="Times New Roman" w:cs="Times New Roman"/>
                <w:b/>
                <w:bCs/>
                <w:sz w:val="24"/>
                <w:szCs w:val="24"/>
                <w:lang w:eastAsia="hu-HU"/>
              </w:rPr>
              <w:t>Terem</w:t>
            </w:r>
          </w:p>
        </w:tc>
        <w:tc>
          <w:tcPr>
            <w:tcW w:w="1276" w:type="dxa"/>
            <w:tcBorders>
              <w:top w:val="single" w:sz="8"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b/>
                <w:bCs/>
                <w:sz w:val="24"/>
                <w:szCs w:val="24"/>
                <w:lang w:eastAsia="hu-HU"/>
              </w:rPr>
            </w:pPr>
            <w:r w:rsidRPr="00DB3432">
              <w:rPr>
                <w:rFonts w:ascii="Times New Roman" w:eastAsia="Times New Roman" w:hAnsi="Times New Roman" w:cs="Times New Roman"/>
                <w:b/>
                <w:bCs/>
                <w:sz w:val="24"/>
                <w:szCs w:val="24"/>
                <w:lang w:eastAsia="hu-HU"/>
              </w:rPr>
              <w:t>Megj.</w:t>
            </w:r>
          </w:p>
        </w:tc>
      </w:tr>
      <w:tr w:rsidR="00BF5D54" w:rsidRPr="00DB3432" w:rsidTr="00AE6A44">
        <w:trPr>
          <w:trHeight w:val="402"/>
        </w:trPr>
        <w:tc>
          <w:tcPr>
            <w:tcW w:w="567" w:type="dxa"/>
            <w:tcBorders>
              <w:top w:val="nil"/>
              <w:left w:val="single" w:sz="8" w:space="0" w:color="auto"/>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w:t>
            </w:r>
          </w:p>
        </w:tc>
        <w:tc>
          <w:tcPr>
            <w:tcW w:w="1418"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Rajz</w:t>
            </w:r>
          </w:p>
        </w:tc>
        <w:tc>
          <w:tcPr>
            <w:tcW w:w="709"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9</w:t>
            </w:r>
          </w:p>
        </w:tc>
        <w:tc>
          <w:tcPr>
            <w:tcW w:w="992"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9. Ny</w:t>
            </w:r>
          </w:p>
        </w:tc>
        <w:tc>
          <w:tcPr>
            <w:tcW w:w="1701"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Gál Tamás</w:t>
            </w:r>
          </w:p>
        </w:tc>
        <w:tc>
          <w:tcPr>
            <w:tcW w:w="1001"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szerda</w:t>
            </w:r>
          </w:p>
        </w:tc>
        <w:tc>
          <w:tcPr>
            <w:tcW w:w="649"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7-8.</w:t>
            </w:r>
          </w:p>
        </w:tc>
        <w:tc>
          <w:tcPr>
            <w:tcW w:w="760"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2</w:t>
            </w:r>
          </w:p>
        </w:tc>
        <w:tc>
          <w:tcPr>
            <w:tcW w:w="708"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32</w:t>
            </w:r>
          </w:p>
        </w:tc>
        <w:tc>
          <w:tcPr>
            <w:tcW w:w="1276"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alkotókör</w:t>
            </w:r>
          </w:p>
        </w:tc>
      </w:tr>
      <w:tr w:rsidR="00BF5D54" w:rsidRPr="00DB3432" w:rsidTr="00AE6A44">
        <w:trPr>
          <w:trHeight w:val="402"/>
        </w:trPr>
        <w:tc>
          <w:tcPr>
            <w:tcW w:w="567" w:type="dxa"/>
            <w:tcBorders>
              <w:top w:val="nil"/>
              <w:left w:val="single" w:sz="8" w:space="0" w:color="auto"/>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2.</w:t>
            </w:r>
          </w:p>
        </w:tc>
        <w:tc>
          <w:tcPr>
            <w:tcW w:w="1418"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Filmklub</w:t>
            </w:r>
          </w:p>
        </w:tc>
        <w:tc>
          <w:tcPr>
            <w:tcW w:w="709"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6</w:t>
            </w:r>
          </w:p>
        </w:tc>
        <w:tc>
          <w:tcPr>
            <w:tcW w:w="992"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 xml:space="preserve">9-12. </w:t>
            </w:r>
          </w:p>
        </w:tc>
        <w:tc>
          <w:tcPr>
            <w:tcW w:w="1701"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Gál Tamás</w:t>
            </w:r>
          </w:p>
        </w:tc>
        <w:tc>
          <w:tcPr>
            <w:tcW w:w="1001"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péntek</w:t>
            </w:r>
          </w:p>
        </w:tc>
        <w:tc>
          <w:tcPr>
            <w:tcW w:w="649"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7-8.</w:t>
            </w:r>
          </w:p>
        </w:tc>
        <w:tc>
          <w:tcPr>
            <w:tcW w:w="760"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2</w:t>
            </w:r>
          </w:p>
        </w:tc>
        <w:tc>
          <w:tcPr>
            <w:tcW w:w="708"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32</w:t>
            </w:r>
          </w:p>
        </w:tc>
        <w:tc>
          <w:tcPr>
            <w:tcW w:w="1276"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mozgókép</w:t>
            </w:r>
          </w:p>
        </w:tc>
      </w:tr>
      <w:tr w:rsidR="00BF5D54" w:rsidRPr="00DB3432" w:rsidTr="00AE6A44">
        <w:trPr>
          <w:trHeight w:val="402"/>
        </w:trPr>
        <w:tc>
          <w:tcPr>
            <w:tcW w:w="567" w:type="dxa"/>
            <w:tcBorders>
              <w:top w:val="nil"/>
              <w:left w:val="single" w:sz="8" w:space="0" w:color="auto"/>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3.</w:t>
            </w:r>
          </w:p>
        </w:tc>
        <w:tc>
          <w:tcPr>
            <w:tcW w:w="1418"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Fotó-videó</w:t>
            </w:r>
          </w:p>
        </w:tc>
        <w:tc>
          <w:tcPr>
            <w:tcW w:w="709"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10</w:t>
            </w:r>
          </w:p>
        </w:tc>
        <w:tc>
          <w:tcPr>
            <w:tcW w:w="992"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9. Ny</w:t>
            </w:r>
          </w:p>
        </w:tc>
        <w:tc>
          <w:tcPr>
            <w:tcW w:w="1701"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proofErr w:type="spellStart"/>
            <w:r w:rsidRPr="00DB3432">
              <w:rPr>
                <w:rFonts w:ascii="Times New Roman" w:eastAsia="Times New Roman" w:hAnsi="Times New Roman" w:cs="Times New Roman"/>
                <w:sz w:val="24"/>
                <w:szCs w:val="24"/>
                <w:lang w:eastAsia="hu-HU"/>
              </w:rPr>
              <w:t>Imeli</w:t>
            </w:r>
            <w:proofErr w:type="spellEnd"/>
            <w:r w:rsidRPr="00DB3432">
              <w:rPr>
                <w:rFonts w:ascii="Times New Roman" w:eastAsia="Times New Roman" w:hAnsi="Times New Roman" w:cs="Times New Roman"/>
                <w:sz w:val="24"/>
                <w:szCs w:val="24"/>
                <w:lang w:eastAsia="hu-HU"/>
              </w:rPr>
              <w:t xml:space="preserve"> István</w:t>
            </w:r>
          </w:p>
        </w:tc>
        <w:tc>
          <w:tcPr>
            <w:tcW w:w="1001"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szerda</w:t>
            </w:r>
          </w:p>
        </w:tc>
        <w:tc>
          <w:tcPr>
            <w:tcW w:w="649"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7-8.</w:t>
            </w:r>
          </w:p>
        </w:tc>
        <w:tc>
          <w:tcPr>
            <w:tcW w:w="760"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2</w:t>
            </w:r>
          </w:p>
        </w:tc>
        <w:tc>
          <w:tcPr>
            <w:tcW w:w="708"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41</w:t>
            </w:r>
          </w:p>
        </w:tc>
        <w:tc>
          <w:tcPr>
            <w:tcW w:w="1276"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alkotókör</w:t>
            </w:r>
          </w:p>
        </w:tc>
      </w:tr>
      <w:tr w:rsidR="00BF5D54" w:rsidRPr="00DB3432" w:rsidTr="00654B30">
        <w:trPr>
          <w:trHeight w:val="402"/>
        </w:trPr>
        <w:tc>
          <w:tcPr>
            <w:tcW w:w="567" w:type="dxa"/>
            <w:tcBorders>
              <w:top w:val="nil"/>
              <w:left w:val="single" w:sz="8" w:space="0" w:color="auto"/>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4.</w:t>
            </w:r>
          </w:p>
        </w:tc>
        <w:tc>
          <w:tcPr>
            <w:tcW w:w="1418" w:type="dxa"/>
            <w:tcBorders>
              <w:top w:val="nil"/>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Honlap-készítés</w:t>
            </w:r>
          </w:p>
        </w:tc>
        <w:tc>
          <w:tcPr>
            <w:tcW w:w="709" w:type="dxa"/>
            <w:tcBorders>
              <w:top w:val="nil"/>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8</w:t>
            </w:r>
          </w:p>
        </w:tc>
        <w:tc>
          <w:tcPr>
            <w:tcW w:w="992" w:type="dxa"/>
            <w:tcBorders>
              <w:top w:val="nil"/>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 xml:space="preserve">10-11. </w:t>
            </w:r>
          </w:p>
        </w:tc>
        <w:tc>
          <w:tcPr>
            <w:tcW w:w="1701" w:type="dxa"/>
            <w:tcBorders>
              <w:top w:val="nil"/>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proofErr w:type="spellStart"/>
            <w:r w:rsidRPr="00DB3432">
              <w:rPr>
                <w:rFonts w:ascii="Times New Roman" w:eastAsia="Times New Roman" w:hAnsi="Times New Roman" w:cs="Times New Roman"/>
                <w:sz w:val="24"/>
                <w:szCs w:val="24"/>
                <w:lang w:eastAsia="hu-HU"/>
              </w:rPr>
              <w:t>Imeli</w:t>
            </w:r>
            <w:proofErr w:type="spellEnd"/>
            <w:r w:rsidRPr="00DB3432">
              <w:rPr>
                <w:rFonts w:ascii="Times New Roman" w:eastAsia="Times New Roman" w:hAnsi="Times New Roman" w:cs="Times New Roman"/>
                <w:sz w:val="24"/>
                <w:szCs w:val="24"/>
                <w:lang w:eastAsia="hu-HU"/>
              </w:rPr>
              <w:t xml:space="preserve"> István</w:t>
            </w:r>
          </w:p>
        </w:tc>
        <w:tc>
          <w:tcPr>
            <w:tcW w:w="1001" w:type="dxa"/>
            <w:tcBorders>
              <w:top w:val="nil"/>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péntek</w:t>
            </w:r>
          </w:p>
        </w:tc>
        <w:tc>
          <w:tcPr>
            <w:tcW w:w="649" w:type="dxa"/>
            <w:tcBorders>
              <w:top w:val="nil"/>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7-8.</w:t>
            </w:r>
          </w:p>
        </w:tc>
        <w:tc>
          <w:tcPr>
            <w:tcW w:w="760" w:type="dxa"/>
            <w:tcBorders>
              <w:top w:val="nil"/>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2</w:t>
            </w:r>
          </w:p>
        </w:tc>
        <w:tc>
          <w:tcPr>
            <w:tcW w:w="708" w:type="dxa"/>
            <w:tcBorders>
              <w:top w:val="nil"/>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41</w:t>
            </w:r>
          </w:p>
        </w:tc>
        <w:tc>
          <w:tcPr>
            <w:tcW w:w="1276" w:type="dxa"/>
            <w:tcBorders>
              <w:top w:val="nil"/>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szakkör</w:t>
            </w:r>
          </w:p>
        </w:tc>
      </w:tr>
      <w:tr w:rsidR="00BF5D54" w:rsidRPr="00DB3432" w:rsidTr="00654B30">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5.</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Informatika</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27</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9.A</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proofErr w:type="spellStart"/>
            <w:r w:rsidRPr="00DB3432">
              <w:rPr>
                <w:rFonts w:ascii="Times New Roman" w:eastAsia="Times New Roman" w:hAnsi="Times New Roman" w:cs="Times New Roman"/>
                <w:sz w:val="24"/>
                <w:szCs w:val="24"/>
                <w:lang w:eastAsia="hu-HU"/>
              </w:rPr>
              <w:t>Imeli</w:t>
            </w:r>
            <w:proofErr w:type="spellEnd"/>
            <w:r w:rsidRPr="00DB3432">
              <w:rPr>
                <w:rFonts w:ascii="Times New Roman" w:eastAsia="Times New Roman" w:hAnsi="Times New Roman" w:cs="Times New Roman"/>
                <w:sz w:val="24"/>
                <w:szCs w:val="24"/>
                <w:lang w:eastAsia="hu-HU"/>
              </w:rPr>
              <w:t xml:space="preserve"> István</w:t>
            </w:r>
          </w:p>
        </w:tc>
        <w:tc>
          <w:tcPr>
            <w:tcW w:w="1001"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hétfő</w:t>
            </w:r>
          </w:p>
        </w:tc>
        <w:tc>
          <w:tcPr>
            <w:tcW w:w="649"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9.</w:t>
            </w:r>
          </w:p>
        </w:tc>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41</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szakkör</w:t>
            </w:r>
          </w:p>
        </w:tc>
      </w:tr>
      <w:tr w:rsidR="00BF5D54" w:rsidRPr="00DB3432" w:rsidTr="00A71A61">
        <w:trPr>
          <w:trHeight w:val="402"/>
        </w:trPr>
        <w:tc>
          <w:tcPr>
            <w:tcW w:w="567" w:type="dxa"/>
            <w:tcBorders>
              <w:top w:val="single" w:sz="4" w:space="0" w:color="auto"/>
              <w:left w:val="single" w:sz="8" w:space="0" w:color="auto"/>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lastRenderedPageBreak/>
              <w:t>6.</w:t>
            </w:r>
          </w:p>
        </w:tc>
        <w:tc>
          <w:tcPr>
            <w:tcW w:w="1418" w:type="dxa"/>
            <w:tcBorders>
              <w:top w:val="single" w:sz="4" w:space="0" w:color="auto"/>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Informatika</w:t>
            </w:r>
          </w:p>
        </w:tc>
        <w:tc>
          <w:tcPr>
            <w:tcW w:w="709" w:type="dxa"/>
            <w:tcBorders>
              <w:top w:val="single" w:sz="4" w:space="0" w:color="auto"/>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17</w:t>
            </w:r>
          </w:p>
        </w:tc>
        <w:tc>
          <w:tcPr>
            <w:tcW w:w="992" w:type="dxa"/>
            <w:tcBorders>
              <w:top w:val="single" w:sz="4" w:space="0" w:color="auto"/>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11. A</w:t>
            </w:r>
          </w:p>
        </w:tc>
        <w:tc>
          <w:tcPr>
            <w:tcW w:w="1701" w:type="dxa"/>
            <w:tcBorders>
              <w:top w:val="single" w:sz="4" w:space="0" w:color="auto"/>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proofErr w:type="spellStart"/>
            <w:r w:rsidRPr="00DB3432">
              <w:rPr>
                <w:rFonts w:ascii="Times New Roman" w:eastAsia="Times New Roman" w:hAnsi="Times New Roman" w:cs="Times New Roman"/>
                <w:sz w:val="24"/>
                <w:szCs w:val="24"/>
                <w:lang w:eastAsia="hu-HU"/>
              </w:rPr>
              <w:t>Imeli</w:t>
            </w:r>
            <w:proofErr w:type="spellEnd"/>
            <w:r w:rsidRPr="00DB3432">
              <w:rPr>
                <w:rFonts w:ascii="Times New Roman" w:eastAsia="Times New Roman" w:hAnsi="Times New Roman" w:cs="Times New Roman"/>
                <w:sz w:val="24"/>
                <w:szCs w:val="24"/>
                <w:lang w:eastAsia="hu-HU"/>
              </w:rPr>
              <w:t xml:space="preserve"> István</w:t>
            </w:r>
          </w:p>
        </w:tc>
        <w:tc>
          <w:tcPr>
            <w:tcW w:w="1001" w:type="dxa"/>
            <w:tcBorders>
              <w:top w:val="single" w:sz="4" w:space="0" w:color="auto"/>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kedd</w:t>
            </w:r>
          </w:p>
        </w:tc>
        <w:tc>
          <w:tcPr>
            <w:tcW w:w="649" w:type="dxa"/>
            <w:tcBorders>
              <w:top w:val="single" w:sz="4" w:space="0" w:color="auto"/>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9.</w:t>
            </w:r>
          </w:p>
        </w:tc>
        <w:tc>
          <w:tcPr>
            <w:tcW w:w="760" w:type="dxa"/>
            <w:tcBorders>
              <w:top w:val="single" w:sz="4" w:space="0" w:color="auto"/>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w:t>
            </w:r>
          </w:p>
        </w:tc>
        <w:tc>
          <w:tcPr>
            <w:tcW w:w="708" w:type="dxa"/>
            <w:tcBorders>
              <w:top w:val="single" w:sz="4" w:space="0" w:color="auto"/>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41</w:t>
            </w:r>
          </w:p>
        </w:tc>
        <w:tc>
          <w:tcPr>
            <w:tcW w:w="1276" w:type="dxa"/>
            <w:tcBorders>
              <w:top w:val="single" w:sz="4" w:space="0" w:color="auto"/>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szakkör</w:t>
            </w:r>
          </w:p>
        </w:tc>
      </w:tr>
      <w:tr w:rsidR="00BF5D54" w:rsidRPr="00DB3432" w:rsidTr="00A71A61">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7.</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Fizika</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8</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 xml:space="preserve">12.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proofErr w:type="spellStart"/>
            <w:r w:rsidRPr="00DB3432">
              <w:rPr>
                <w:rFonts w:ascii="Times New Roman" w:eastAsia="Times New Roman" w:hAnsi="Times New Roman" w:cs="Times New Roman"/>
                <w:sz w:val="24"/>
                <w:szCs w:val="24"/>
                <w:lang w:eastAsia="hu-HU"/>
              </w:rPr>
              <w:t>Fraller</w:t>
            </w:r>
            <w:proofErr w:type="spellEnd"/>
            <w:r w:rsidRPr="00DB3432">
              <w:rPr>
                <w:rFonts w:ascii="Times New Roman" w:eastAsia="Times New Roman" w:hAnsi="Times New Roman" w:cs="Times New Roman"/>
                <w:sz w:val="24"/>
                <w:szCs w:val="24"/>
                <w:lang w:eastAsia="hu-HU"/>
              </w:rPr>
              <w:t xml:space="preserve"> Csaba</w:t>
            </w:r>
          </w:p>
        </w:tc>
        <w:tc>
          <w:tcPr>
            <w:tcW w:w="1001"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csütörtök</w:t>
            </w:r>
          </w:p>
        </w:tc>
        <w:tc>
          <w:tcPr>
            <w:tcW w:w="649"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7-8.</w:t>
            </w:r>
          </w:p>
        </w:tc>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2</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18</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mérés</w:t>
            </w:r>
          </w:p>
        </w:tc>
      </w:tr>
      <w:tr w:rsidR="00BF5D54" w:rsidRPr="00DB3432" w:rsidTr="00A71A61">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8.</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Fizika</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 xml:space="preserve">12.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proofErr w:type="spellStart"/>
            <w:r w:rsidRPr="00DB3432">
              <w:rPr>
                <w:rFonts w:ascii="Times New Roman" w:eastAsia="Times New Roman" w:hAnsi="Times New Roman" w:cs="Times New Roman"/>
                <w:sz w:val="24"/>
                <w:szCs w:val="24"/>
                <w:lang w:eastAsia="hu-HU"/>
              </w:rPr>
              <w:t>Fraller</w:t>
            </w:r>
            <w:proofErr w:type="spellEnd"/>
            <w:r w:rsidRPr="00DB3432">
              <w:rPr>
                <w:rFonts w:ascii="Times New Roman" w:eastAsia="Times New Roman" w:hAnsi="Times New Roman" w:cs="Times New Roman"/>
                <w:sz w:val="24"/>
                <w:szCs w:val="24"/>
                <w:lang w:eastAsia="hu-HU"/>
              </w:rPr>
              <w:t xml:space="preserve"> Csaba</w:t>
            </w:r>
          </w:p>
        </w:tc>
        <w:tc>
          <w:tcPr>
            <w:tcW w:w="1001"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hétfő</w:t>
            </w:r>
          </w:p>
        </w:tc>
        <w:tc>
          <w:tcPr>
            <w:tcW w:w="649"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7.</w:t>
            </w:r>
          </w:p>
        </w:tc>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15</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proofErr w:type="spellStart"/>
            <w:proofErr w:type="gramStart"/>
            <w:r w:rsidRPr="00DB3432">
              <w:rPr>
                <w:rFonts w:ascii="Times New Roman" w:eastAsia="Times New Roman" w:hAnsi="Times New Roman" w:cs="Times New Roman"/>
                <w:sz w:val="24"/>
                <w:szCs w:val="24"/>
                <w:lang w:eastAsia="hu-HU"/>
              </w:rPr>
              <w:t>ér.felk</w:t>
            </w:r>
            <w:proofErr w:type="spellEnd"/>
            <w:proofErr w:type="gramEnd"/>
            <w:r w:rsidRPr="00DB3432">
              <w:rPr>
                <w:rFonts w:ascii="Times New Roman" w:eastAsia="Times New Roman" w:hAnsi="Times New Roman" w:cs="Times New Roman"/>
                <w:sz w:val="24"/>
                <w:szCs w:val="24"/>
                <w:lang w:eastAsia="hu-HU"/>
              </w:rPr>
              <w:t>.</w:t>
            </w:r>
          </w:p>
        </w:tc>
      </w:tr>
      <w:tr w:rsidR="00BF5D54" w:rsidRPr="00DB3432" w:rsidTr="00A71A61">
        <w:trPr>
          <w:trHeight w:val="402"/>
        </w:trPr>
        <w:tc>
          <w:tcPr>
            <w:tcW w:w="567" w:type="dxa"/>
            <w:tcBorders>
              <w:top w:val="single" w:sz="4" w:space="0" w:color="auto"/>
              <w:left w:val="single" w:sz="8" w:space="0" w:color="auto"/>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9.</w:t>
            </w:r>
          </w:p>
        </w:tc>
        <w:tc>
          <w:tcPr>
            <w:tcW w:w="1418" w:type="dxa"/>
            <w:tcBorders>
              <w:top w:val="single" w:sz="4"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Matematika</w:t>
            </w:r>
          </w:p>
        </w:tc>
        <w:tc>
          <w:tcPr>
            <w:tcW w:w="709" w:type="dxa"/>
            <w:tcBorders>
              <w:top w:val="single" w:sz="4"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9</w:t>
            </w:r>
          </w:p>
        </w:tc>
        <w:tc>
          <w:tcPr>
            <w:tcW w:w="992" w:type="dxa"/>
            <w:tcBorders>
              <w:top w:val="single" w:sz="4"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10. B</w:t>
            </w:r>
          </w:p>
        </w:tc>
        <w:tc>
          <w:tcPr>
            <w:tcW w:w="1701" w:type="dxa"/>
            <w:tcBorders>
              <w:top w:val="single" w:sz="4"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proofErr w:type="spellStart"/>
            <w:r w:rsidRPr="00DB3432">
              <w:rPr>
                <w:rFonts w:ascii="Times New Roman" w:eastAsia="Times New Roman" w:hAnsi="Times New Roman" w:cs="Times New Roman"/>
                <w:sz w:val="24"/>
                <w:szCs w:val="24"/>
                <w:lang w:eastAsia="hu-HU"/>
              </w:rPr>
              <w:t>Szivósné</w:t>
            </w:r>
            <w:proofErr w:type="spellEnd"/>
            <w:r w:rsidRPr="00DB3432">
              <w:rPr>
                <w:rFonts w:ascii="Times New Roman" w:eastAsia="Times New Roman" w:hAnsi="Times New Roman" w:cs="Times New Roman"/>
                <w:sz w:val="24"/>
                <w:szCs w:val="24"/>
                <w:lang w:eastAsia="hu-HU"/>
              </w:rPr>
              <w:t xml:space="preserve"> </w:t>
            </w:r>
            <w:proofErr w:type="spellStart"/>
            <w:r w:rsidRPr="00DB3432">
              <w:rPr>
                <w:rFonts w:ascii="Times New Roman" w:eastAsia="Times New Roman" w:hAnsi="Times New Roman" w:cs="Times New Roman"/>
                <w:sz w:val="24"/>
                <w:szCs w:val="24"/>
                <w:lang w:eastAsia="hu-HU"/>
              </w:rPr>
              <w:t>Terbe</w:t>
            </w:r>
            <w:proofErr w:type="spellEnd"/>
            <w:r w:rsidRPr="00DB3432">
              <w:rPr>
                <w:rFonts w:ascii="Times New Roman" w:eastAsia="Times New Roman" w:hAnsi="Times New Roman" w:cs="Times New Roman"/>
                <w:sz w:val="24"/>
                <w:szCs w:val="24"/>
                <w:lang w:eastAsia="hu-HU"/>
              </w:rPr>
              <w:t xml:space="preserve"> Márta</w:t>
            </w:r>
          </w:p>
        </w:tc>
        <w:tc>
          <w:tcPr>
            <w:tcW w:w="1001" w:type="dxa"/>
            <w:tcBorders>
              <w:top w:val="single" w:sz="4"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hétfő</w:t>
            </w:r>
          </w:p>
        </w:tc>
        <w:tc>
          <w:tcPr>
            <w:tcW w:w="649" w:type="dxa"/>
            <w:tcBorders>
              <w:top w:val="single" w:sz="4"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8</w:t>
            </w:r>
          </w:p>
        </w:tc>
        <w:tc>
          <w:tcPr>
            <w:tcW w:w="760" w:type="dxa"/>
            <w:tcBorders>
              <w:top w:val="single" w:sz="4"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w:t>
            </w:r>
          </w:p>
        </w:tc>
        <w:tc>
          <w:tcPr>
            <w:tcW w:w="708" w:type="dxa"/>
            <w:tcBorders>
              <w:top w:val="single" w:sz="4"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31</w:t>
            </w:r>
          </w:p>
        </w:tc>
        <w:tc>
          <w:tcPr>
            <w:tcW w:w="1276" w:type="dxa"/>
            <w:tcBorders>
              <w:top w:val="single" w:sz="4"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szakkör</w:t>
            </w:r>
          </w:p>
        </w:tc>
      </w:tr>
      <w:tr w:rsidR="00BF5D54" w:rsidRPr="00DB3432" w:rsidTr="00AE6A44">
        <w:trPr>
          <w:trHeight w:val="402"/>
        </w:trPr>
        <w:tc>
          <w:tcPr>
            <w:tcW w:w="567" w:type="dxa"/>
            <w:tcBorders>
              <w:top w:val="nil"/>
              <w:left w:val="single" w:sz="8" w:space="0" w:color="auto"/>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10.</w:t>
            </w:r>
          </w:p>
        </w:tc>
        <w:tc>
          <w:tcPr>
            <w:tcW w:w="1418" w:type="dxa"/>
            <w:tcBorders>
              <w:top w:val="nil"/>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Kémia</w:t>
            </w:r>
          </w:p>
        </w:tc>
        <w:tc>
          <w:tcPr>
            <w:tcW w:w="709" w:type="dxa"/>
            <w:tcBorders>
              <w:top w:val="nil"/>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3</w:t>
            </w:r>
          </w:p>
        </w:tc>
        <w:tc>
          <w:tcPr>
            <w:tcW w:w="992" w:type="dxa"/>
            <w:tcBorders>
              <w:top w:val="nil"/>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12..</w:t>
            </w:r>
          </w:p>
        </w:tc>
        <w:tc>
          <w:tcPr>
            <w:tcW w:w="1701" w:type="dxa"/>
            <w:tcBorders>
              <w:top w:val="nil"/>
              <w:left w:val="nil"/>
              <w:bottom w:val="single" w:sz="4" w:space="0" w:color="auto"/>
              <w:right w:val="single" w:sz="8" w:space="0" w:color="auto"/>
            </w:tcBorders>
            <w:shd w:val="clear" w:color="auto" w:fill="auto"/>
            <w:hideMark/>
          </w:tcPr>
          <w:p w:rsidR="00BF5D54" w:rsidRPr="00DB3432" w:rsidRDefault="00625E67" w:rsidP="0007320F">
            <w:pPr>
              <w:spacing w:after="0" w:line="240" w:lineRule="auto"/>
              <w:jc w:val="center"/>
              <w:rPr>
                <w:rFonts w:ascii="Times New Roman" w:eastAsia="Times New Roman" w:hAnsi="Times New Roman" w:cs="Times New Roman"/>
                <w:sz w:val="24"/>
                <w:szCs w:val="24"/>
                <w:lang w:eastAsia="hu-HU"/>
              </w:rPr>
            </w:pPr>
            <w:proofErr w:type="spellStart"/>
            <w:r>
              <w:rPr>
                <w:rFonts w:ascii="Times New Roman" w:eastAsia="Times New Roman" w:hAnsi="Times New Roman" w:cs="Times New Roman"/>
                <w:sz w:val="24"/>
                <w:szCs w:val="24"/>
                <w:lang w:eastAsia="hu-HU"/>
              </w:rPr>
              <w:t>Galuskáné</w:t>
            </w:r>
            <w:proofErr w:type="spellEnd"/>
            <w:r>
              <w:rPr>
                <w:rFonts w:ascii="Times New Roman" w:eastAsia="Times New Roman" w:hAnsi="Times New Roman" w:cs="Times New Roman"/>
                <w:sz w:val="24"/>
                <w:szCs w:val="24"/>
                <w:lang w:eastAsia="hu-HU"/>
              </w:rPr>
              <w:t xml:space="preserve"> Csöndes Eszter</w:t>
            </w:r>
          </w:p>
        </w:tc>
        <w:tc>
          <w:tcPr>
            <w:tcW w:w="1001" w:type="dxa"/>
            <w:tcBorders>
              <w:top w:val="nil"/>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kedd</w:t>
            </w:r>
          </w:p>
        </w:tc>
        <w:tc>
          <w:tcPr>
            <w:tcW w:w="649" w:type="dxa"/>
            <w:tcBorders>
              <w:top w:val="nil"/>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0.</w:t>
            </w:r>
          </w:p>
        </w:tc>
        <w:tc>
          <w:tcPr>
            <w:tcW w:w="760" w:type="dxa"/>
            <w:tcBorders>
              <w:top w:val="nil"/>
              <w:left w:val="nil"/>
              <w:bottom w:val="single" w:sz="4"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w:t>
            </w:r>
          </w:p>
        </w:tc>
        <w:tc>
          <w:tcPr>
            <w:tcW w:w="708" w:type="dxa"/>
            <w:tcBorders>
              <w:top w:val="nil"/>
              <w:left w:val="nil"/>
              <w:bottom w:val="single" w:sz="4" w:space="0" w:color="auto"/>
              <w:right w:val="single" w:sz="8" w:space="0" w:color="auto"/>
            </w:tcBorders>
            <w:shd w:val="clear" w:color="auto" w:fill="auto"/>
            <w:hideMark/>
          </w:tcPr>
          <w:p w:rsidR="00BF5D54" w:rsidRPr="00DB3432" w:rsidRDefault="00BF5D54" w:rsidP="0007320F">
            <w:pPr>
              <w:tabs>
                <w:tab w:val="center" w:pos="284"/>
              </w:tabs>
              <w:spacing w:after="0" w:line="240" w:lineRule="auto"/>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ab/>
              <w:t>4</w:t>
            </w:r>
          </w:p>
        </w:tc>
        <w:tc>
          <w:tcPr>
            <w:tcW w:w="1276" w:type="dxa"/>
            <w:tcBorders>
              <w:top w:val="nil"/>
              <w:left w:val="nil"/>
              <w:bottom w:val="single" w:sz="4" w:space="0" w:color="auto"/>
              <w:right w:val="single" w:sz="8" w:space="0" w:color="auto"/>
            </w:tcBorders>
            <w:shd w:val="clear" w:color="auto" w:fill="auto"/>
            <w:vAlign w:val="bottom"/>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 xml:space="preserve">érettségi felkészítő </w:t>
            </w:r>
          </w:p>
        </w:tc>
      </w:tr>
      <w:tr w:rsidR="00BF5D54" w:rsidRPr="00DB3432" w:rsidTr="00AE6A44">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11.</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Biológia</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7</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 xml:space="preserve">12.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 xml:space="preserve">Horváth </w:t>
            </w:r>
          </w:p>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Károlyné</w:t>
            </w:r>
          </w:p>
        </w:tc>
        <w:tc>
          <w:tcPr>
            <w:tcW w:w="1001"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csütörtök</w:t>
            </w:r>
          </w:p>
        </w:tc>
        <w:tc>
          <w:tcPr>
            <w:tcW w:w="649"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7.</w:t>
            </w:r>
          </w:p>
        </w:tc>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4</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 xml:space="preserve">ér. </w:t>
            </w:r>
            <w:proofErr w:type="spellStart"/>
            <w:r w:rsidRPr="00DB3432">
              <w:rPr>
                <w:rFonts w:ascii="Times New Roman" w:eastAsia="Times New Roman" w:hAnsi="Times New Roman" w:cs="Times New Roman"/>
                <w:sz w:val="24"/>
                <w:szCs w:val="24"/>
                <w:lang w:eastAsia="hu-HU"/>
              </w:rPr>
              <w:t>felk</w:t>
            </w:r>
            <w:proofErr w:type="spellEnd"/>
            <w:r w:rsidRPr="00DB3432">
              <w:rPr>
                <w:rFonts w:ascii="Times New Roman" w:eastAsia="Times New Roman" w:hAnsi="Times New Roman" w:cs="Times New Roman"/>
                <w:sz w:val="24"/>
                <w:szCs w:val="24"/>
                <w:lang w:eastAsia="hu-HU"/>
              </w:rPr>
              <w:t>.</w:t>
            </w:r>
          </w:p>
        </w:tc>
      </w:tr>
      <w:tr w:rsidR="00BF5D54" w:rsidRPr="00DB3432" w:rsidTr="00AE6A44">
        <w:trPr>
          <w:trHeight w:val="402"/>
        </w:trPr>
        <w:tc>
          <w:tcPr>
            <w:tcW w:w="567" w:type="dxa"/>
            <w:tcBorders>
              <w:top w:val="single" w:sz="4" w:space="0" w:color="auto"/>
              <w:left w:val="single" w:sz="8" w:space="0" w:color="auto"/>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12.</w:t>
            </w:r>
          </w:p>
        </w:tc>
        <w:tc>
          <w:tcPr>
            <w:tcW w:w="1418" w:type="dxa"/>
            <w:tcBorders>
              <w:top w:val="single" w:sz="4"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Biológia</w:t>
            </w:r>
          </w:p>
        </w:tc>
        <w:tc>
          <w:tcPr>
            <w:tcW w:w="709" w:type="dxa"/>
            <w:tcBorders>
              <w:top w:val="single" w:sz="4"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14</w:t>
            </w:r>
          </w:p>
        </w:tc>
        <w:tc>
          <w:tcPr>
            <w:tcW w:w="992" w:type="dxa"/>
            <w:tcBorders>
              <w:top w:val="single" w:sz="4"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11. </w:t>
            </w:r>
          </w:p>
        </w:tc>
        <w:tc>
          <w:tcPr>
            <w:tcW w:w="1701" w:type="dxa"/>
            <w:tcBorders>
              <w:top w:val="single" w:sz="4" w:space="0" w:color="auto"/>
              <w:left w:val="nil"/>
              <w:bottom w:val="single" w:sz="8" w:space="0" w:color="auto"/>
              <w:right w:val="single" w:sz="8" w:space="0" w:color="auto"/>
            </w:tcBorders>
            <w:shd w:val="clear" w:color="auto" w:fill="auto"/>
            <w:hideMark/>
          </w:tcPr>
          <w:p w:rsidR="00BF5D54" w:rsidRDefault="00BF5D54" w:rsidP="0007320F">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Horváth</w:t>
            </w:r>
          </w:p>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Károlyné</w:t>
            </w:r>
          </w:p>
        </w:tc>
        <w:tc>
          <w:tcPr>
            <w:tcW w:w="1001" w:type="dxa"/>
            <w:tcBorders>
              <w:top w:val="single" w:sz="4"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kedd</w:t>
            </w:r>
          </w:p>
        </w:tc>
        <w:tc>
          <w:tcPr>
            <w:tcW w:w="649" w:type="dxa"/>
            <w:tcBorders>
              <w:top w:val="single" w:sz="4"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0.</w:t>
            </w:r>
          </w:p>
        </w:tc>
        <w:tc>
          <w:tcPr>
            <w:tcW w:w="760" w:type="dxa"/>
            <w:tcBorders>
              <w:top w:val="single" w:sz="4"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p>
        </w:tc>
        <w:tc>
          <w:tcPr>
            <w:tcW w:w="708" w:type="dxa"/>
            <w:tcBorders>
              <w:top w:val="single" w:sz="4"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15</w:t>
            </w:r>
          </w:p>
        </w:tc>
        <w:tc>
          <w:tcPr>
            <w:tcW w:w="1276" w:type="dxa"/>
            <w:tcBorders>
              <w:top w:val="single" w:sz="4" w:space="0" w:color="auto"/>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szakkör</w:t>
            </w:r>
          </w:p>
        </w:tc>
      </w:tr>
      <w:tr w:rsidR="00BF5D54" w:rsidRPr="00DB3432" w:rsidTr="00AE6A44">
        <w:trPr>
          <w:trHeight w:val="402"/>
        </w:trPr>
        <w:tc>
          <w:tcPr>
            <w:tcW w:w="567" w:type="dxa"/>
            <w:tcBorders>
              <w:top w:val="nil"/>
              <w:left w:val="single" w:sz="8" w:space="0" w:color="auto"/>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13.</w:t>
            </w:r>
          </w:p>
        </w:tc>
        <w:tc>
          <w:tcPr>
            <w:tcW w:w="1418"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Kreatív</w:t>
            </w:r>
          </w:p>
        </w:tc>
        <w:tc>
          <w:tcPr>
            <w:tcW w:w="709"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10</w:t>
            </w:r>
          </w:p>
        </w:tc>
        <w:tc>
          <w:tcPr>
            <w:tcW w:w="992"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9.</w:t>
            </w:r>
          </w:p>
        </w:tc>
        <w:tc>
          <w:tcPr>
            <w:tcW w:w="1701"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 xml:space="preserve">Zámbó </w:t>
            </w:r>
          </w:p>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Andrea</w:t>
            </w:r>
          </w:p>
        </w:tc>
        <w:tc>
          <w:tcPr>
            <w:tcW w:w="1001"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szerda</w:t>
            </w:r>
          </w:p>
        </w:tc>
        <w:tc>
          <w:tcPr>
            <w:tcW w:w="649"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7-8.</w:t>
            </w:r>
          </w:p>
        </w:tc>
        <w:tc>
          <w:tcPr>
            <w:tcW w:w="760"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2</w:t>
            </w:r>
          </w:p>
        </w:tc>
        <w:tc>
          <w:tcPr>
            <w:tcW w:w="708"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15</w:t>
            </w:r>
          </w:p>
        </w:tc>
        <w:tc>
          <w:tcPr>
            <w:tcW w:w="1276"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alkotókör</w:t>
            </w:r>
          </w:p>
        </w:tc>
      </w:tr>
      <w:tr w:rsidR="00BF5D54" w:rsidRPr="00DB3432" w:rsidTr="00AE6A44">
        <w:trPr>
          <w:trHeight w:val="402"/>
        </w:trPr>
        <w:tc>
          <w:tcPr>
            <w:tcW w:w="567" w:type="dxa"/>
            <w:tcBorders>
              <w:top w:val="nil"/>
              <w:left w:val="single" w:sz="8" w:space="0" w:color="auto"/>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14.</w:t>
            </w:r>
          </w:p>
        </w:tc>
        <w:tc>
          <w:tcPr>
            <w:tcW w:w="1418"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 xml:space="preserve">Földrajz </w:t>
            </w:r>
          </w:p>
        </w:tc>
        <w:tc>
          <w:tcPr>
            <w:tcW w:w="709"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3</w:t>
            </w:r>
          </w:p>
        </w:tc>
        <w:tc>
          <w:tcPr>
            <w:tcW w:w="992"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12. B</w:t>
            </w:r>
          </w:p>
        </w:tc>
        <w:tc>
          <w:tcPr>
            <w:tcW w:w="1701"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proofErr w:type="spellStart"/>
            <w:r w:rsidRPr="00DB3432">
              <w:rPr>
                <w:rFonts w:ascii="Times New Roman" w:eastAsia="Times New Roman" w:hAnsi="Times New Roman" w:cs="Times New Roman"/>
                <w:sz w:val="24"/>
                <w:szCs w:val="24"/>
                <w:lang w:eastAsia="hu-HU"/>
              </w:rPr>
              <w:t>Hiz</w:t>
            </w:r>
            <w:proofErr w:type="spellEnd"/>
            <w:r w:rsidRPr="00DB3432">
              <w:rPr>
                <w:rFonts w:ascii="Times New Roman" w:eastAsia="Times New Roman" w:hAnsi="Times New Roman" w:cs="Times New Roman"/>
                <w:sz w:val="24"/>
                <w:szCs w:val="24"/>
                <w:lang w:eastAsia="hu-HU"/>
              </w:rPr>
              <w:t xml:space="preserve"> György</w:t>
            </w:r>
          </w:p>
        </w:tc>
        <w:tc>
          <w:tcPr>
            <w:tcW w:w="1001"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péntek</w:t>
            </w:r>
          </w:p>
        </w:tc>
        <w:tc>
          <w:tcPr>
            <w:tcW w:w="649"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7.</w:t>
            </w:r>
          </w:p>
        </w:tc>
        <w:tc>
          <w:tcPr>
            <w:tcW w:w="760"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w:t>
            </w:r>
          </w:p>
        </w:tc>
        <w:tc>
          <w:tcPr>
            <w:tcW w:w="708"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12</w:t>
            </w:r>
          </w:p>
        </w:tc>
        <w:tc>
          <w:tcPr>
            <w:tcW w:w="1276"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 xml:space="preserve">ér. </w:t>
            </w:r>
            <w:proofErr w:type="spellStart"/>
            <w:r w:rsidRPr="00DB3432">
              <w:rPr>
                <w:rFonts w:ascii="Times New Roman" w:eastAsia="Times New Roman" w:hAnsi="Times New Roman" w:cs="Times New Roman"/>
                <w:sz w:val="24"/>
                <w:szCs w:val="24"/>
                <w:lang w:eastAsia="hu-HU"/>
              </w:rPr>
              <w:t>felk</w:t>
            </w:r>
            <w:proofErr w:type="spellEnd"/>
            <w:r w:rsidRPr="00DB3432">
              <w:rPr>
                <w:rFonts w:ascii="Times New Roman" w:eastAsia="Times New Roman" w:hAnsi="Times New Roman" w:cs="Times New Roman"/>
                <w:sz w:val="24"/>
                <w:szCs w:val="24"/>
                <w:lang w:eastAsia="hu-HU"/>
              </w:rPr>
              <w:t>.</w:t>
            </w:r>
          </w:p>
        </w:tc>
      </w:tr>
      <w:tr w:rsidR="00BF5D54" w:rsidRPr="00DB3432" w:rsidTr="00AE6A44">
        <w:trPr>
          <w:trHeight w:val="402"/>
        </w:trPr>
        <w:tc>
          <w:tcPr>
            <w:tcW w:w="567" w:type="dxa"/>
            <w:tcBorders>
              <w:top w:val="nil"/>
              <w:left w:val="single" w:sz="8" w:space="0" w:color="auto"/>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15.</w:t>
            </w:r>
          </w:p>
        </w:tc>
        <w:tc>
          <w:tcPr>
            <w:tcW w:w="1418"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Testnevelés</w:t>
            </w:r>
          </w:p>
        </w:tc>
        <w:tc>
          <w:tcPr>
            <w:tcW w:w="709"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9</w:t>
            </w:r>
          </w:p>
        </w:tc>
        <w:tc>
          <w:tcPr>
            <w:tcW w:w="992"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9-12.</w:t>
            </w:r>
          </w:p>
        </w:tc>
        <w:tc>
          <w:tcPr>
            <w:tcW w:w="1701"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 xml:space="preserve">Nagy </w:t>
            </w:r>
          </w:p>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Boldizsár</w:t>
            </w:r>
          </w:p>
        </w:tc>
        <w:tc>
          <w:tcPr>
            <w:tcW w:w="1001"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csütörtök</w:t>
            </w:r>
          </w:p>
        </w:tc>
        <w:tc>
          <w:tcPr>
            <w:tcW w:w="649"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8-9.</w:t>
            </w:r>
          </w:p>
        </w:tc>
        <w:tc>
          <w:tcPr>
            <w:tcW w:w="760"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2</w:t>
            </w:r>
          </w:p>
        </w:tc>
        <w:tc>
          <w:tcPr>
            <w:tcW w:w="708"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T</w:t>
            </w:r>
          </w:p>
        </w:tc>
        <w:tc>
          <w:tcPr>
            <w:tcW w:w="1276"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sportkör</w:t>
            </w:r>
          </w:p>
        </w:tc>
      </w:tr>
      <w:tr w:rsidR="00BF5D54" w:rsidRPr="00DB3432" w:rsidTr="00AE6A44">
        <w:trPr>
          <w:trHeight w:val="402"/>
        </w:trPr>
        <w:tc>
          <w:tcPr>
            <w:tcW w:w="567" w:type="dxa"/>
            <w:tcBorders>
              <w:top w:val="nil"/>
              <w:left w:val="single" w:sz="8" w:space="0" w:color="auto"/>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16.</w:t>
            </w:r>
          </w:p>
        </w:tc>
        <w:tc>
          <w:tcPr>
            <w:tcW w:w="1418"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Testnevelés</w:t>
            </w:r>
          </w:p>
        </w:tc>
        <w:tc>
          <w:tcPr>
            <w:tcW w:w="709"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5</w:t>
            </w:r>
          </w:p>
        </w:tc>
        <w:tc>
          <w:tcPr>
            <w:tcW w:w="992"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 xml:space="preserve">12. </w:t>
            </w:r>
          </w:p>
        </w:tc>
        <w:tc>
          <w:tcPr>
            <w:tcW w:w="1701"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Péter Csaba</w:t>
            </w:r>
          </w:p>
        </w:tc>
        <w:tc>
          <w:tcPr>
            <w:tcW w:w="1001"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hétfő</w:t>
            </w:r>
          </w:p>
        </w:tc>
        <w:tc>
          <w:tcPr>
            <w:tcW w:w="649"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9.</w:t>
            </w:r>
          </w:p>
        </w:tc>
        <w:tc>
          <w:tcPr>
            <w:tcW w:w="760"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1</w:t>
            </w:r>
          </w:p>
        </w:tc>
        <w:tc>
          <w:tcPr>
            <w:tcW w:w="708"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T</w:t>
            </w:r>
          </w:p>
        </w:tc>
        <w:tc>
          <w:tcPr>
            <w:tcW w:w="1276"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sz w:val="24"/>
                <w:szCs w:val="24"/>
                <w:lang w:eastAsia="hu-HU"/>
              </w:rPr>
            </w:pPr>
            <w:r w:rsidRPr="00DB3432">
              <w:rPr>
                <w:rFonts w:ascii="Times New Roman" w:eastAsia="Times New Roman" w:hAnsi="Times New Roman" w:cs="Times New Roman"/>
                <w:sz w:val="24"/>
                <w:szCs w:val="24"/>
                <w:lang w:eastAsia="hu-HU"/>
              </w:rPr>
              <w:t xml:space="preserve">ér. </w:t>
            </w:r>
            <w:proofErr w:type="spellStart"/>
            <w:r w:rsidRPr="00DB3432">
              <w:rPr>
                <w:rFonts w:ascii="Times New Roman" w:eastAsia="Times New Roman" w:hAnsi="Times New Roman" w:cs="Times New Roman"/>
                <w:sz w:val="24"/>
                <w:szCs w:val="24"/>
                <w:lang w:eastAsia="hu-HU"/>
              </w:rPr>
              <w:t>felk</w:t>
            </w:r>
            <w:proofErr w:type="spellEnd"/>
            <w:r w:rsidRPr="00DB3432">
              <w:rPr>
                <w:rFonts w:ascii="Times New Roman" w:eastAsia="Times New Roman" w:hAnsi="Times New Roman" w:cs="Times New Roman"/>
                <w:sz w:val="24"/>
                <w:szCs w:val="24"/>
                <w:lang w:eastAsia="hu-HU"/>
              </w:rPr>
              <w:t>.</w:t>
            </w:r>
          </w:p>
        </w:tc>
      </w:tr>
      <w:tr w:rsidR="00BF5D54" w:rsidRPr="00DB3432" w:rsidTr="00AE6A44">
        <w:trPr>
          <w:trHeight w:val="402"/>
        </w:trPr>
        <w:tc>
          <w:tcPr>
            <w:tcW w:w="567" w:type="dxa"/>
            <w:tcBorders>
              <w:top w:val="nil"/>
              <w:left w:val="single" w:sz="8" w:space="0" w:color="auto"/>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b/>
                <w:bCs/>
                <w:color w:val="FF0000"/>
                <w:sz w:val="24"/>
                <w:szCs w:val="24"/>
                <w:lang w:eastAsia="hu-HU"/>
              </w:rPr>
            </w:pPr>
            <w:r w:rsidRPr="00DB3432">
              <w:rPr>
                <w:rFonts w:ascii="Times New Roman" w:eastAsia="Times New Roman" w:hAnsi="Times New Roman" w:cs="Times New Roman"/>
                <w:b/>
                <w:bCs/>
                <w:color w:val="FF0000"/>
                <w:sz w:val="24"/>
                <w:szCs w:val="24"/>
                <w:lang w:eastAsia="hu-HU"/>
              </w:rPr>
              <w:t> </w:t>
            </w:r>
          </w:p>
        </w:tc>
        <w:tc>
          <w:tcPr>
            <w:tcW w:w="1418"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b/>
                <w:bCs/>
                <w:sz w:val="24"/>
                <w:szCs w:val="24"/>
                <w:lang w:eastAsia="hu-HU"/>
              </w:rPr>
            </w:pPr>
            <w:r w:rsidRPr="00DB3432">
              <w:rPr>
                <w:rFonts w:ascii="Times New Roman" w:eastAsia="Times New Roman" w:hAnsi="Times New Roman" w:cs="Times New Roman"/>
                <w:b/>
                <w:bCs/>
                <w:sz w:val="24"/>
                <w:szCs w:val="24"/>
                <w:lang w:eastAsia="hu-HU"/>
              </w:rPr>
              <w:t>Összesen</w:t>
            </w:r>
          </w:p>
        </w:tc>
        <w:tc>
          <w:tcPr>
            <w:tcW w:w="709" w:type="dxa"/>
            <w:tcBorders>
              <w:top w:val="nil"/>
              <w:left w:val="nil"/>
              <w:bottom w:val="single" w:sz="8" w:space="0" w:color="auto"/>
              <w:right w:val="single" w:sz="8" w:space="0" w:color="auto"/>
            </w:tcBorders>
            <w:shd w:val="clear" w:color="auto" w:fill="auto"/>
            <w:hideMark/>
          </w:tcPr>
          <w:p w:rsidR="00BF5D54" w:rsidRPr="00DB3432" w:rsidRDefault="003E53B8" w:rsidP="0007320F">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fldChar w:fldCharType="begin"/>
            </w:r>
            <w:r w:rsidR="00BF5D54">
              <w:rPr>
                <w:rFonts w:ascii="Times New Roman" w:eastAsia="Times New Roman" w:hAnsi="Times New Roman" w:cs="Times New Roman"/>
                <w:b/>
                <w:bCs/>
                <w:sz w:val="24"/>
                <w:szCs w:val="24"/>
                <w:lang w:eastAsia="hu-HU"/>
              </w:rPr>
              <w:instrText xml:space="preserve"> =SUM(ABOVE) </w:instrText>
            </w:r>
            <w:r>
              <w:rPr>
                <w:rFonts w:ascii="Times New Roman" w:eastAsia="Times New Roman" w:hAnsi="Times New Roman" w:cs="Times New Roman"/>
                <w:b/>
                <w:bCs/>
                <w:sz w:val="24"/>
                <w:szCs w:val="24"/>
                <w:lang w:eastAsia="hu-HU"/>
              </w:rPr>
              <w:fldChar w:fldCharType="separate"/>
            </w:r>
            <w:r w:rsidR="00BF5D54">
              <w:rPr>
                <w:rFonts w:ascii="Times New Roman" w:eastAsia="Times New Roman" w:hAnsi="Times New Roman" w:cs="Times New Roman"/>
                <w:b/>
                <w:bCs/>
                <w:noProof/>
                <w:sz w:val="24"/>
                <w:szCs w:val="24"/>
                <w:lang w:eastAsia="hu-HU"/>
              </w:rPr>
              <w:t>146</w:t>
            </w:r>
            <w:r>
              <w:rPr>
                <w:rFonts w:ascii="Times New Roman" w:eastAsia="Times New Roman" w:hAnsi="Times New Roman" w:cs="Times New Roman"/>
                <w:b/>
                <w:bCs/>
                <w:sz w:val="24"/>
                <w:szCs w:val="24"/>
                <w:lang w:eastAsia="hu-HU"/>
              </w:rPr>
              <w:fldChar w:fldCharType="end"/>
            </w:r>
          </w:p>
        </w:tc>
        <w:tc>
          <w:tcPr>
            <w:tcW w:w="992"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b/>
                <w:bCs/>
                <w:color w:val="FF0000"/>
                <w:sz w:val="24"/>
                <w:szCs w:val="24"/>
                <w:lang w:eastAsia="hu-HU"/>
              </w:rPr>
            </w:pPr>
            <w:r w:rsidRPr="00DB3432">
              <w:rPr>
                <w:rFonts w:ascii="Times New Roman" w:eastAsia="Times New Roman" w:hAnsi="Times New Roman" w:cs="Times New Roman"/>
                <w:b/>
                <w:bCs/>
                <w:color w:val="FF0000"/>
                <w:sz w:val="24"/>
                <w:szCs w:val="24"/>
                <w:lang w:eastAsia="hu-HU"/>
              </w:rPr>
              <w:t> </w:t>
            </w:r>
          </w:p>
        </w:tc>
        <w:tc>
          <w:tcPr>
            <w:tcW w:w="1701"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b/>
                <w:bCs/>
                <w:color w:val="FF0000"/>
                <w:sz w:val="24"/>
                <w:szCs w:val="24"/>
                <w:lang w:eastAsia="hu-HU"/>
              </w:rPr>
            </w:pPr>
            <w:r w:rsidRPr="00DB3432">
              <w:rPr>
                <w:rFonts w:ascii="Times New Roman" w:eastAsia="Times New Roman" w:hAnsi="Times New Roman" w:cs="Times New Roman"/>
                <w:b/>
                <w:bCs/>
                <w:color w:val="FF0000"/>
                <w:sz w:val="24"/>
                <w:szCs w:val="24"/>
                <w:lang w:eastAsia="hu-HU"/>
              </w:rPr>
              <w:t> </w:t>
            </w:r>
          </w:p>
        </w:tc>
        <w:tc>
          <w:tcPr>
            <w:tcW w:w="1001"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b/>
                <w:bCs/>
                <w:color w:val="FF0000"/>
                <w:sz w:val="24"/>
                <w:szCs w:val="24"/>
                <w:lang w:eastAsia="hu-HU"/>
              </w:rPr>
            </w:pPr>
            <w:r w:rsidRPr="00DB3432">
              <w:rPr>
                <w:rFonts w:ascii="Times New Roman" w:eastAsia="Times New Roman" w:hAnsi="Times New Roman" w:cs="Times New Roman"/>
                <w:b/>
                <w:bCs/>
                <w:color w:val="FF0000"/>
                <w:sz w:val="24"/>
                <w:szCs w:val="24"/>
                <w:lang w:eastAsia="hu-HU"/>
              </w:rPr>
              <w:t> </w:t>
            </w:r>
          </w:p>
        </w:tc>
        <w:tc>
          <w:tcPr>
            <w:tcW w:w="649"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b/>
                <w:bCs/>
                <w:color w:val="FF0000"/>
                <w:sz w:val="24"/>
                <w:szCs w:val="24"/>
                <w:lang w:eastAsia="hu-HU"/>
              </w:rPr>
            </w:pPr>
            <w:r w:rsidRPr="00DB3432">
              <w:rPr>
                <w:rFonts w:ascii="Times New Roman" w:eastAsia="Times New Roman" w:hAnsi="Times New Roman" w:cs="Times New Roman"/>
                <w:b/>
                <w:bCs/>
                <w:color w:val="FF0000"/>
                <w:sz w:val="24"/>
                <w:szCs w:val="24"/>
                <w:lang w:eastAsia="hu-HU"/>
              </w:rPr>
              <w:t> </w:t>
            </w:r>
          </w:p>
        </w:tc>
        <w:tc>
          <w:tcPr>
            <w:tcW w:w="760" w:type="dxa"/>
            <w:tcBorders>
              <w:top w:val="nil"/>
              <w:left w:val="nil"/>
              <w:bottom w:val="single" w:sz="8" w:space="0" w:color="auto"/>
              <w:right w:val="single" w:sz="8" w:space="0" w:color="auto"/>
            </w:tcBorders>
            <w:shd w:val="clear" w:color="auto" w:fill="auto"/>
            <w:hideMark/>
          </w:tcPr>
          <w:p w:rsidR="00BF5D54" w:rsidRPr="00DB3432" w:rsidRDefault="003E53B8" w:rsidP="0007320F">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fldChar w:fldCharType="begin"/>
            </w:r>
            <w:r w:rsidR="00BF5D54">
              <w:rPr>
                <w:rFonts w:ascii="Times New Roman" w:eastAsia="Times New Roman" w:hAnsi="Times New Roman" w:cs="Times New Roman"/>
                <w:b/>
                <w:bCs/>
                <w:sz w:val="24"/>
                <w:szCs w:val="24"/>
                <w:lang w:eastAsia="hu-HU"/>
              </w:rPr>
              <w:instrText xml:space="preserve"> =SUM(ABOVE) </w:instrText>
            </w:r>
            <w:r>
              <w:rPr>
                <w:rFonts w:ascii="Times New Roman" w:eastAsia="Times New Roman" w:hAnsi="Times New Roman" w:cs="Times New Roman"/>
                <w:b/>
                <w:bCs/>
                <w:sz w:val="24"/>
                <w:szCs w:val="24"/>
                <w:lang w:eastAsia="hu-HU"/>
              </w:rPr>
              <w:fldChar w:fldCharType="separate"/>
            </w:r>
            <w:r w:rsidR="00BF5D54">
              <w:rPr>
                <w:rFonts w:ascii="Times New Roman" w:eastAsia="Times New Roman" w:hAnsi="Times New Roman" w:cs="Times New Roman"/>
                <w:b/>
                <w:bCs/>
                <w:noProof/>
                <w:sz w:val="24"/>
                <w:szCs w:val="24"/>
                <w:lang w:eastAsia="hu-HU"/>
              </w:rPr>
              <w:t>23</w:t>
            </w:r>
            <w:r>
              <w:rPr>
                <w:rFonts w:ascii="Times New Roman" w:eastAsia="Times New Roman" w:hAnsi="Times New Roman" w:cs="Times New Roman"/>
                <w:b/>
                <w:bCs/>
                <w:sz w:val="24"/>
                <w:szCs w:val="24"/>
                <w:lang w:eastAsia="hu-HU"/>
              </w:rPr>
              <w:fldChar w:fldCharType="end"/>
            </w:r>
          </w:p>
        </w:tc>
        <w:tc>
          <w:tcPr>
            <w:tcW w:w="708"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b/>
                <w:bCs/>
                <w:color w:val="FF0000"/>
                <w:sz w:val="24"/>
                <w:szCs w:val="24"/>
                <w:lang w:eastAsia="hu-HU"/>
              </w:rPr>
            </w:pPr>
            <w:r w:rsidRPr="00DB3432">
              <w:rPr>
                <w:rFonts w:ascii="Times New Roman" w:eastAsia="Times New Roman" w:hAnsi="Times New Roman" w:cs="Times New Roman"/>
                <w:b/>
                <w:bCs/>
                <w:color w:val="FF0000"/>
                <w:sz w:val="24"/>
                <w:szCs w:val="24"/>
                <w:lang w:eastAsia="hu-HU"/>
              </w:rPr>
              <w:t> </w:t>
            </w:r>
          </w:p>
        </w:tc>
        <w:tc>
          <w:tcPr>
            <w:tcW w:w="1276" w:type="dxa"/>
            <w:tcBorders>
              <w:top w:val="nil"/>
              <w:left w:val="nil"/>
              <w:bottom w:val="single" w:sz="8" w:space="0" w:color="auto"/>
              <w:right w:val="single" w:sz="8" w:space="0" w:color="auto"/>
            </w:tcBorders>
            <w:shd w:val="clear" w:color="auto" w:fill="auto"/>
            <w:hideMark/>
          </w:tcPr>
          <w:p w:rsidR="00BF5D54" w:rsidRPr="00DB3432" w:rsidRDefault="00BF5D54" w:rsidP="0007320F">
            <w:pPr>
              <w:spacing w:after="0" w:line="240" w:lineRule="auto"/>
              <w:jc w:val="center"/>
              <w:rPr>
                <w:rFonts w:ascii="Times New Roman" w:eastAsia="Times New Roman" w:hAnsi="Times New Roman" w:cs="Times New Roman"/>
                <w:b/>
                <w:bCs/>
                <w:color w:val="FF0000"/>
                <w:sz w:val="24"/>
                <w:szCs w:val="24"/>
                <w:lang w:eastAsia="hu-HU"/>
              </w:rPr>
            </w:pPr>
            <w:r w:rsidRPr="00DB3432">
              <w:rPr>
                <w:rFonts w:ascii="Times New Roman" w:eastAsia="Times New Roman" w:hAnsi="Times New Roman" w:cs="Times New Roman"/>
                <w:b/>
                <w:bCs/>
                <w:color w:val="FF0000"/>
                <w:sz w:val="24"/>
                <w:szCs w:val="24"/>
                <w:lang w:eastAsia="hu-HU"/>
              </w:rPr>
              <w:t> </w:t>
            </w:r>
          </w:p>
        </w:tc>
      </w:tr>
    </w:tbl>
    <w:p w:rsidR="00FF04B3" w:rsidRDefault="00FF04B3" w:rsidP="00DA285C">
      <w:pPr>
        <w:spacing w:after="0" w:line="259" w:lineRule="auto"/>
        <w:ind w:left="360"/>
        <w:jc w:val="both"/>
        <w:rPr>
          <w:rFonts w:ascii="Times New Roman" w:hAnsi="Times New Roman" w:cs="Times New Roman"/>
          <w:b/>
          <w:i/>
          <w:sz w:val="24"/>
          <w:szCs w:val="24"/>
        </w:rPr>
      </w:pPr>
    </w:p>
    <w:p w:rsidR="00FF04B3" w:rsidRDefault="00FF04B3" w:rsidP="00DA285C">
      <w:pPr>
        <w:spacing w:after="0" w:line="259" w:lineRule="auto"/>
        <w:ind w:left="360"/>
        <w:jc w:val="both"/>
        <w:rPr>
          <w:rFonts w:ascii="Times New Roman" w:hAnsi="Times New Roman" w:cs="Times New Roman"/>
          <w:b/>
          <w:i/>
          <w:sz w:val="24"/>
          <w:szCs w:val="24"/>
        </w:rPr>
      </w:pPr>
    </w:p>
    <w:p w:rsidR="00FA2AE8" w:rsidRDefault="00FA2AE8" w:rsidP="00DA285C">
      <w:pPr>
        <w:spacing w:after="0" w:line="259" w:lineRule="auto"/>
        <w:ind w:left="360"/>
        <w:jc w:val="both"/>
        <w:rPr>
          <w:rFonts w:ascii="Times New Roman" w:hAnsi="Times New Roman" w:cs="Times New Roman"/>
          <w:b/>
          <w:i/>
          <w:sz w:val="24"/>
          <w:szCs w:val="24"/>
        </w:rPr>
      </w:pPr>
      <w:r w:rsidRPr="00DA285C">
        <w:rPr>
          <w:rFonts w:ascii="Times New Roman" w:hAnsi="Times New Roman" w:cs="Times New Roman"/>
          <w:b/>
          <w:i/>
          <w:sz w:val="24"/>
          <w:szCs w:val="24"/>
        </w:rPr>
        <w:t xml:space="preserve">Egyéb tevékenységek </w:t>
      </w:r>
    </w:p>
    <w:p w:rsidR="00DA285C" w:rsidRPr="00DA285C" w:rsidRDefault="00DA285C" w:rsidP="00DA285C">
      <w:pPr>
        <w:spacing w:after="0" w:line="259" w:lineRule="auto"/>
        <w:ind w:left="360"/>
        <w:jc w:val="both"/>
        <w:rPr>
          <w:rFonts w:ascii="Times New Roman" w:hAnsi="Times New Roman" w:cs="Times New Roman"/>
          <w:b/>
          <w:i/>
          <w:sz w:val="24"/>
          <w:szCs w:val="24"/>
        </w:rPr>
      </w:pPr>
    </w:p>
    <w:p w:rsidR="00FA2AE8" w:rsidRPr="00E24419" w:rsidRDefault="00FA2AE8" w:rsidP="007E1C85">
      <w:pPr>
        <w:pStyle w:val="Listaszerbekezds"/>
        <w:numPr>
          <w:ilvl w:val="0"/>
          <w:numId w:val="42"/>
        </w:numPr>
        <w:spacing w:after="0" w:line="259" w:lineRule="auto"/>
        <w:ind w:left="709" w:hanging="283"/>
        <w:jc w:val="both"/>
        <w:rPr>
          <w:rFonts w:ascii="Times New Roman" w:hAnsi="Times New Roman"/>
          <w:sz w:val="24"/>
          <w:szCs w:val="24"/>
        </w:rPr>
      </w:pPr>
      <w:r w:rsidRPr="00E24419">
        <w:rPr>
          <w:rFonts w:ascii="Times New Roman" w:hAnsi="Times New Roman"/>
          <w:sz w:val="24"/>
          <w:szCs w:val="24"/>
        </w:rPr>
        <w:t>A Bibó Nap, gólyatábor, szalagavató, iskolai Advent, Bibó Bál, Ballagás mind-mind visszatérő eseménye az iskolának.</w:t>
      </w:r>
    </w:p>
    <w:p w:rsidR="00FA2AE8" w:rsidRPr="00E24419" w:rsidRDefault="00FA2AE8" w:rsidP="007E1C85">
      <w:pPr>
        <w:pStyle w:val="Listaszerbekezds"/>
        <w:numPr>
          <w:ilvl w:val="0"/>
          <w:numId w:val="42"/>
        </w:numPr>
        <w:spacing w:after="0" w:line="259" w:lineRule="auto"/>
        <w:ind w:left="709" w:hanging="283"/>
        <w:jc w:val="both"/>
        <w:rPr>
          <w:rFonts w:ascii="Times New Roman" w:hAnsi="Times New Roman"/>
          <w:sz w:val="24"/>
          <w:szCs w:val="24"/>
        </w:rPr>
      </w:pPr>
      <w:r w:rsidRPr="00E24419">
        <w:rPr>
          <w:rFonts w:ascii="Times New Roman" w:hAnsi="Times New Roman"/>
          <w:sz w:val="24"/>
          <w:szCs w:val="24"/>
        </w:rPr>
        <w:t xml:space="preserve">A zalaegerszegi színházlátogatások, szekszárdi német nyelvű színház, angol nyelvű színház, költészet napi program, történelmi témájú kirándulások, rendhagyó irodalom órák, Operakaland, Filharmónia, Parlamenti látogatás, Séta program, vizuális-kultúrás kirándulás, Csokonai </w:t>
      </w:r>
      <w:proofErr w:type="gramStart"/>
      <w:r w:rsidRPr="00E24419">
        <w:rPr>
          <w:rFonts w:ascii="Times New Roman" w:hAnsi="Times New Roman"/>
          <w:sz w:val="24"/>
          <w:szCs w:val="24"/>
        </w:rPr>
        <w:t>Napok,  Grazi</w:t>
      </w:r>
      <w:proofErr w:type="gramEnd"/>
      <w:r w:rsidRPr="00E24419">
        <w:rPr>
          <w:rFonts w:ascii="Times New Roman" w:hAnsi="Times New Roman"/>
          <w:sz w:val="24"/>
          <w:szCs w:val="24"/>
        </w:rPr>
        <w:t xml:space="preserve"> Karácsonyi Vásár, Városi  Ünnepeken való részvétel mind-mind szélesíti, színesíti tanulóink ismereteit.</w:t>
      </w:r>
    </w:p>
    <w:p w:rsidR="00FA2AE8" w:rsidRPr="00E24419" w:rsidRDefault="00FA2AE8" w:rsidP="007E1C85">
      <w:pPr>
        <w:pStyle w:val="Listaszerbekezds"/>
        <w:numPr>
          <w:ilvl w:val="0"/>
          <w:numId w:val="42"/>
        </w:numPr>
        <w:spacing w:after="0" w:line="259" w:lineRule="auto"/>
        <w:ind w:left="709" w:hanging="283"/>
        <w:jc w:val="both"/>
        <w:rPr>
          <w:rFonts w:ascii="Times New Roman" w:hAnsi="Times New Roman"/>
          <w:sz w:val="24"/>
          <w:szCs w:val="24"/>
        </w:rPr>
      </w:pPr>
      <w:r w:rsidRPr="00E24419">
        <w:rPr>
          <w:rFonts w:ascii="Times New Roman" w:hAnsi="Times New Roman"/>
          <w:sz w:val="24"/>
          <w:szCs w:val="24"/>
        </w:rPr>
        <w:t>Ebben az évben is lezajlott két pedagógus irányítása mellett, 6 osztály részvételével a Pénz7 témahét. A tavalyi évhez képest 4 új csoportot vontuk be a témahét programjába. A tapasztalatok idén is pozitívak, további folytatásra ösztönzők.</w:t>
      </w:r>
    </w:p>
    <w:p w:rsidR="00FA2AE8" w:rsidRPr="00E24419" w:rsidRDefault="00FA2AE8" w:rsidP="007E1C85">
      <w:pPr>
        <w:pStyle w:val="Listaszerbekezds"/>
        <w:numPr>
          <w:ilvl w:val="0"/>
          <w:numId w:val="42"/>
        </w:numPr>
        <w:spacing w:after="0" w:line="259" w:lineRule="auto"/>
        <w:ind w:left="709" w:hanging="283"/>
        <w:jc w:val="both"/>
        <w:rPr>
          <w:rFonts w:ascii="Times New Roman" w:hAnsi="Times New Roman"/>
          <w:sz w:val="24"/>
          <w:szCs w:val="24"/>
        </w:rPr>
      </w:pPr>
      <w:r w:rsidRPr="00E24419">
        <w:rPr>
          <w:rFonts w:ascii="Times New Roman" w:hAnsi="Times New Roman"/>
          <w:sz w:val="24"/>
          <w:szCs w:val="24"/>
        </w:rPr>
        <w:t>Hévíz Városának részvétele mellett több diákunk vett részt uniós programokon. Több külföldi települést képviselő diákkal dolgoztak együtt, fejlesztették tájékozottságukat helyben és külföldön is. A nyár folyamán Hévíz Város Önkormányzatával együttműködve EU-s projekt keretében fejlesztjük a robotika iránt érdeklődő pedagógusok és tanulók lehetőségeit.</w:t>
      </w:r>
    </w:p>
    <w:p w:rsidR="00FA2AE8" w:rsidRPr="00E24419" w:rsidRDefault="00FA2AE8" w:rsidP="007E1C85">
      <w:pPr>
        <w:pStyle w:val="Listaszerbekezds"/>
        <w:numPr>
          <w:ilvl w:val="0"/>
          <w:numId w:val="42"/>
        </w:numPr>
        <w:spacing w:after="0" w:line="259" w:lineRule="auto"/>
        <w:ind w:left="709" w:hanging="283"/>
        <w:jc w:val="both"/>
        <w:rPr>
          <w:rFonts w:ascii="Times New Roman" w:hAnsi="Times New Roman"/>
          <w:sz w:val="24"/>
          <w:szCs w:val="24"/>
        </w:rPr>
      </w:pPr>
      <w:r w:rsidRPr="00E24419">
        <w:rPr>
          <w:rFonts w:ascii="Times New Roman" w:hAnsi="Times New Roman"/>
          <w:sz w:val="24"/>
          <w:szCs w:val="24"/>
        </w:rPr>
        <w:t>A sportesemények Közgáz Kupa, Asbóth Kupa, Fair Play Kupa, röplabda házibajnokság, diákolimpiai megmérettetések.</w:t>
      </w:r>
    </w:p>
    <w:p w:rsidR="00DA285C" w:rsidRPr="00E24419" w:rsidRDefault="00DA285C" w:rsidP="007E1C85">
      <w:pPr>
        <w:pStyle w:val="Listaszerbekezds"/>
        <w:numPr>
          <w:ilvl w:val="0"/>
          <w:numId w:val="42"/>
        </w:numPr>
        <w:spacing w:after="0" w:line="259" w:lineRule="auto"/>
        <w:ind w:left="709" w:hanging="283"/>
        <w:jc w:val="both"/>
        <w:rPr>
          <w:rFonts w:ascii="Times New Roman" w:hAnsi="Times New Roman"/>
          <w:sz w:val="24"/>
          <w:szCs w:val="24"/>
        </w:rPr>
      </w:pPr>
      <w:r w:rsidRPr="00E24419">
        <w:rPr>
          <w:rFonts w:ascii="Times New Roman" w:hAnsi="Times New Roman"/>
          <w:sz w:val="24"/>
          <w:szCs w:val="24"/>
        </w:rPr>
        <w:t xml:space="preserve">A Szülői Munkaközösség által szervezett Bibó-bál remekül sikerült a </w:t>
      </w:r>
      <w:proofErr w:type="spellStart"/>
      <w:r w:rsidRPr="00E24419">
        <w:rPr>
          <w:rFonts w:ascii="Times New Roman" w:hAnsi="Times New Roman"/>
          <w:sz w:val="24"/>
          <w:szCs w:val="24"/>
        </w:rPr>
        <w:t>Carbona</w:t>
      </w:r>
      <w:proofErr w:type="spellEnd"/>
      <w:r w:rsidRPr="00E24419">
        <w:rPr>
          <w:rFonts w:ascii="Times New Roman" w:hAnsi="Times New Roman"/>
          <w:sz w:val="24"/>
          <w:szCs w:val="24"/>
        </w:rPr>
        <w:t xml:space="preserve"> Hotelben. A résztvevők számára emlékezetes szórakozás, a Gimnázium Alapítványa számára pedig jó bevételi forrás volt.</w:t>
      </w:r>
    </w:p>
    <w:p w:rsidR="00DA285C" w:rsidRDefault="00DA285C" w:rsidP="007E1C85">
      <w:pPr>
        <w:pStyle w:val="Listaszerbekezds"/>
        <w:numPr>
          <w:ilvl w:val="0"/>
          <w:numId w:val="42"/>
        </w:numPr>
        <w:spacing w:after="0" w:line="259" w:lineRule="auto"/>
        <w:ind w:left="709" w:hanging="283"/>
        <w:jc w:val="both"/>
        <w:rPr>
          <w:rFonts w:ascii="Times New Roman" w:hAnsi="Times New Roman"/>
          <w:sz w:val="24"/>
          <w:szCs w:val="24"/>
        </w:rPr>
      </w:pPr>
      <w:proofErr w:type="spellStart"/>
      <w:r w:rsidRPr="00E24419">
        <w:rPr>
          <w:rFonts w:ascii="Times New Roman" w:hAnsi="Times New Roman"/>
          <w:sz w:val="24"/>
          <w:szCs w:val="24"/>
        </w:rPr>
        <w:t>Fraller</w:t>
      </w:r>
      <w:proofErr w:type="spellEnd"/>
      <w:r w:rsidRPr="00E24419">
        <w:rPr>
          <w:rFonts w:ascii="Times New Roman" w:hAnsi="Times New Roman"/>
          <w:sz w:val="24"/>
          <w:szCs w:val="24"/>
        </w:rPr>
        <w:t xml:space="preserve"> Csaba közreműködésével valamint a Nagykanizsai Tankerületi Központ támogatásával, pályázatot nyújtottunk be a „Tehetségsegítés feltételrendszerének javítását </w:t>
      </w:r>
      <w:r w:rsidRPr="00E24419">
        <w:rPr>
          <w:rFonts w:ascii="Times New Roman" w:hAnsi="Times New Roman"/>
          <w:sz w:val="24"/>
          <w:szCs w:val="24"/>
        </w:rPr>
        <w:lastRenderedPageBreak/>
        <w:t>célzó hazai programok támogatása” című pályázati felhívásra. Pályázatunkat elfogadták, mivel a kiírásnak minden szempontból megfelelt, az elbírálás eredményére várunk.</w:t>
      </w:r>
    </w:p>
    <w:p w:rsidR="000902D0" w:rsidRDefault="000902D0" w:rsidP="000902D0">
      <w:pPr>
        <w:spacing w:after="0" w:line="259" w:lineRule="auto"/>
        <w:jc w:val="both"/>
        <w:rPr>
          <w:rFonts w:ascii="Times New Roman" w:hAnsi="Times New Roman"/>
          <w:sz w:val="24"/>
          <w:szCs w:val="24"/>
        </w:rPr>
      </w:pPr>
    </w:p>
    <w:p w:rsidR="000902D0" w:rsidRPr="000902D0" w:rsidRDefault="000902D0" w:rsidP="000902D0">
      <w:pPr>
        <w:spacing w:after="0" w:line="259" w:lineRule="auto"/>
        <w:jc w:val="both"/>
        <w:rPr>
          <w:rFonts w:ascii="Times New Roman" w:hAnsi="Times New Roman"/>
          <w:sz w:val="24"/>
          <w:szCs w:val="24"/>
        </w:rPr>
      </w:pPr>
    </w:p>
    <w:p w:rsidR="00E24419" w:rsidRDefault="00E24419" w:rsidP="000902D0">
      <w:pPr>
        <w:rPr>
          <w:rFonts w:ascii="Times New Roman" w:hAnsi="Times New Roman" w:cs="Times New Roman"/>
          <w:b/>
          <w:i/>
          <w:sz w:val="24"/>
          <w:szCs w:val="24"/>
        </w:rPr>
      </w:pPr>
      <w:r w:rsidRPr="00E24419">
        <w:rPr>
          <w:rFonts w:ascii="Times New Roman" w:hAnsi="Times New Roman" w:cs="Times New Roman"/>
          <w:b/>
          <w:i/>
          <w:sz w:val="24"/>
          <w:szCs w:val="24"/>
        </w:rPr>
        <w:t>Érettségihez kapcsolódó adatok</w:t>
      </w:r>
    </w:p>
    <w:p w:rsidR="00E24419" w:rsidRPr="00E24419" w:rsidRDefault="00E24419" w:rsidP="007E1C85">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A tavaszi érettségi időszakban gimnáziumunkban a végzősök mellett 1 fő külsős, </w:t>
      </w:r>
      <w:proofErr w:type="spellStart"/>
      <w:r>
        <w:rPr>
          <w:rFonts w:ascii="Times New Roman" w:hAnsi="Times New Roman" w:cs="Times New Roman"/>
          <w:sz w:val="24"/>
          <w:szCs w:val="24"/>
        </w:rPr>
        <w:t>exbibós</w:t>
      </w:r>
      <w:proofErr w:type="spellEnd"/>
      <w:r>
        <w:rPr>
          <w:rFonts w:ascii="Times New Roman" w:hAnsi="Times New Roman" w:cs="Times New Roman"/>
          <w:sz w:val="24"/>
          <w:szCs w:val="24"/>
        </w:rPr>
        <w:t xml:space="preserve"> fiatal tett érettségit. Az előrehozott érettségi lehetőségét törvényileg nem engedélyezték, így alsóbb évfolyamosainknak később kell </w:t>
      </w:r>
      <w:r w:rsidR="007E1C85">
        <w:rPr>
          <w:rFonts w:ascii="Times New Roman" w:hAnsi="Times New Roman" w:cs="Times New Roman"/>
          <w:sz w:val="24"/>
          <w:szCs w:val="24"/>
        </w:rPr>
        <w:t>megtenniük tervezett vizsgáikat.</w:t>
      </w:r>
    </w:p>
    <w:p w:rsidR="00E24419" w:rsidRDefault="00E24419" w:rsidP="007E1C85">
      <w:pPr>
        <w:spacing w:after="0" w:line="240" w:lineRule="auto"/>
        <w:ind w:left="284"/>
        <w:rPr>
          <w:rFonts w:ascii="Times New Roman" w:hAnsi="Times New Roman" w:cs="Times New Roman"/>
          <w:b/>
          <w:sz w:val="24"/>
          <w:szCs w:val="24"/>
        </w:rPr>
      </w:pPr>
    </w:p>
    <w:p w:rsidR="00E24419" w:rsidRPr="007E1C85" w:rsidRDefault="00E24419" w:rsidP="007E1C85">
      <w:pPr>
        <w:pStyle w:val="Listaszerbekezds"/>
        <w:numPr>
          <w:ilvl w:val="0"/>
          <w:numId w:val="43"/>
        </w:numPr>
        <w:spacing w:after="0" w:line="240" w:lineRule="auto"/>
        <w:rPr>
          <w:rFonts w:ascii="Times New Roman" w:hAnsi="Times New Roman" w:cs="Times New Roman"/>
          <w:sz w:val="24"/>
          <w:szCs w:val="24"/>
        </w:rPr>
      </w:pPr>
      <w:r w:rsidRPr="007E1C85">
        <w:rPr>
          <w:rFonts w:ascii="Times New Roman" w:hAnsi="Times New Roman" w:cs="Times New Roman"/>
          <w:sz w:val="24"/>
          <w:szCs w:val="24"/>
        </w:rPr>
        <w:t>Végzett 12. évfolyamosok száma:</w:t>
      </w:r>
      <w:r w:rsidR="007E1C85">
        <w:rPr>
          <w:rFonts w:ascii="Times New Roman" w:hAnsi="Times New Roman" w:cs="Times New Roman"/>
          <w:sz w:val="24"/>
          <w:szCs w:val="24"/>
        </w:rPr>
        <w:t xml:space="preserve"> 59 fő</w:t>
      </w:r>
    </w:p>
    <w:p w:rsidR="00E24419" w:rsidRPr="007E1C85" w:rsidRDefault="00E24419" w:rsidP="007E1C85">
      <w:pPr>
        <w:pStyle w:val="Listaszerbekezds"/>
        <w:numPr>
          <w:ilvl w:val="0"/>
          <w:numId w:val="43"/>
        </w:numPr>
        <w:spacing w:after="0" w:line="240" w:lineRule="auto"/>
        <w:rPr>
          <w:rFonts w:ascii="Times New Roman" w:hAnsi="Times New Roman" w:cs="Times New Roman"/>
          <w:sz w:val="24"/>
          <w:szCs w:val="24"/>
        </w:rPr>
      </w:pPr>
      <w:r w:rsidRPr="007E1C85">
        <w:rPr>
          <w:rFonts w:ascii="Times New Roman" w:hAnsi="Times New Roman" w:cs="Times New Roman"/>
          <w:sz w:val="24"/>
          <w:szCs w:val="24"/>
        </w:rPr>
        <w:t>Vizsgázók száma:</w:t>
      </w:r>
      <w:r w:rsidR="007E1C85">
        <w:rPr>
          <w:rFonts w:ascii="Times New Roman" w:hAnsi="Times New Roman" w:cs="Times New Roman"/>
          <w:sz w:val="24"/>
          <w:szCs w:val="24"/>
        </w:rPr>
        <w:t xml:space="preserve"> 60 fő</w:t>
      </w:r>
    </w:p>
    <w:p w:rsidR="00E24419" w:rsidRPr="007E1C85" w:rsidRDefault="00E24419" w:rsidP="007E1C85">
      <w:pPr>
        <w:pStyle w:val="Listaszerbekezds"/>
        <w:numPr>
          <w:ilvl w:val="0"/>
          <w:numId w:val="43"/>
        </w:numPr>
        <w:spacing w:after="0" w:line="240" w:lineRule="auto"/>
        <w:rPr>
          <w:rFonts w:ascii="Times New Roman" w:hAnsi="Times New Roman" w:cs="Times New Roman"/>
          <w:sz w:val="24"/>
          <w:szCs w:val="24"/>
        </w:rPr>
      </w:pPr>
      <w:r w:rsidRPr="007E1C85">
        <w:rPr>
          <w:rFonts w:ascii="Times New Roman" w:hAnsi="Times New Roman" w:cs="Times New Roman"/>
          <w:sz w:val="24"/>
          <w:szCs w:val="24"/>
        </w:rPr>
        <w:t>Középszintű érettségi vizsgát tett tanulók száma:</w:t>
      </w:r>
      <w:r w:rsidR="007E1C85">
        <w:rPr>
          <w:rFonts w:ascii="Times New Roman" w:hAnsi="Times New Roman" w:cs="Times New Roman"/>
          <w:sz w:val="24"/>
          <w:szCs w:val="24"/>
        </w:rPr>
        <w:t xml:space="preserve"> 60 fő</w:t>
      </w:r>
    </w:p>
    <w:p w:rsidR="00E24419" w:rsidRPr="007E1C85" w:rsidRDefault="00E24419" w:rsidP="007E1C85">
      <w:pPr>
        <w:pStyle w:val="Listaszerbekezds"/>
        <w:numPr>
          <w:ilvl w:val="0"/>
          <w:numId w:val="43"/>
        </w:numPr>
        <w:spacing w:after="0" w:line="240" w:lineRule="auto"/>
        <w:rPr>
          <w:rFonts w:ascii="Times New Roman" w:hAnsi="Times New Roman" w:cs="Times New Roman"/>
          <w:sz w:val="24"/>
          <w:szCs w:val="24"/>
        </w:rPr>
      </w:pPr>
      <w:r w:rsidRPr="007E1C85">
        <w:rPr>
          <w:rFonts w:ascii="Times New Roman" w:hAnsi="Times New Roman" w:cs="Times New Roman"/>
          <w:sz w:val="24"/>
          <w:szCs w:val="24"/>
        </w:rPr>
        <w:t>Emelt szintű érettségi vizsgát tett tanulók száma:</w:t>
      </w:r>
      <w:r w:rsidR="007E1C85">
        <w:rPr>
          <w:rFonts w:ascii="Times New Roman" w:hAnsi="Times New Roman" w:cs="Times New Roman"/>
          <w:sz w:val="24"/>
          <w:szCs w:val="24"/>
        </w:rPr>
        <w:t xml:space="preserve"> 58 fő</w:t>
      </w:r>
    </w:p>
    <w:p w:rsidR="00E24419" w:rsidRPr="007E1C85" w:rsidRDefault="00E24419" w:rsidP="007E1C85">
      <w:pPr>
        <w:pStyle w:val="Listaszerbekezds"/>
        <w:numPr>
          <w:ilvl w:val="0"/>
          <w:numId w:val="43"/>
        </w:numPr>
        <w:spacing w:after="0" w:line="240" w:lineRule="auto"/>
        <w:rPr>
          <w:rFonts w:ascii="Times New Roman" w:hAnsi="Times New Roman" w:cs="Times New Roman"/>
          <w:sz w:val="24"/>
          <w:szCs w:val="24"/>
        </w:rPr>
      </w:pPr>
      <w:r w:rsidRPr="007E1C85">
        <w:rPr>
          <w:rFonts w:ascii="Times New Roman" w:hAnsi="Times New Roman" w:cs="Times New Roman"/>
          <w:sz w:val="24"/>
          <w:szCs w:val="24"/>
        </w:rPr>
        <w:t>Előrehozott érettségi vizsgát tett tanulók száma:</w:t>
      </w:r>
      <w:r w:rsidR="007E1C85">
        <w:rPr>
          <w:rFonts w:ascii="Times New Roman" w:hAnsi="Times New Roman" w:cs="Times New Roman"/>
          <w:sz w:val="24"/>
          <w:szCs w:val="24"/>
        </w:rPr>
        <w:t xml:space="preserve"> 0 fő</w:t>
      </w:r>
    </w:p>
    <w:p w:rsidR="00E24419" w:rsidRDefault="00E24419" w:rsidP="007E1C85">
      <w:pPr>
        <w:spacing w:after="0" w:line="240" w:lineRule="auto"/>
        <w:rPr>
          <w:rFonts w:ascii="Times New Roman" w:hAnsi="Times New Roman" w:cs="Times New Roman"/>
          <w:sz w:val="24"/>
          <w:szCs w:val="24"/>
        </w:rPr>
      </w:pPr>
    </w:p>
    <w:tbl>
      <w:tblPr>
        <w:tblW w:w="9087" w:type="dxa"/>
        <w:tblInd w:w="55" w:type="dxa"/>
        <w:tblCellMar>
          <w:left w:w="70" w:type="dxa"/>
          <w:right w:w="70" w:type="dxa"/>
        </w:tblCellMar>
        <w:tblLook w:val="04A0" w:firstRow="1" w:lastRow="0" w:firstColumn="1" w:lastColumn="0" w:noHBand="0" w:noVBand="1"/>
      </w:tblPr>
      <w:tblGrid>
        <w:gridCol w:w="5969"/>
        <w:gridCol w:w="1559"/>
        <w:gridCol w:w="1559"/>
      </w:tblGrid>
      <w:tr w:rsidR="00625E67" w:rsidRPr="00625E67" w:rsidTr="00625E67">
        <w:trPr>
          <w:trHeight w:val="402"/>
        </w:trPr>
        <w:tc>
          <w:tcPr>
            <w:tcW w:w="5969" w:type="dxa"/>
            <w:tcBorders>
              <w:top w:val="single" w:sz="4" w:space="0" w:color="auto"/>
              <w:left w:val="single" w:sz="4" w:space="0" w:color="auto"/>
              <w:bottom w:val="nil"/>
              <w:right w:val="nil"/>
            </w:tcBorders>
            <w:shd w:val="clear" w:color="000000" w:fill="D8D8D8"/>
            <w:noWrap/>
            <w:vAlign w:val="bottom"/>
            <w:hideMark/>
          </w:tcPr>
          <w:p w:rsidR="00625E67" w:rsidRPr="00625E67" w:rsidRDefault="00625E67" w:rsidP="00625E67">
            <w:pPr>
              <w:spacing w:after="0" w:line="240" w:lineRule="auto"/>
              <w:jc w:val="center"/>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2019/2020</w:t>
            </w:r>
            <w:r w:rsidR="004F0638">
              <w:rPr>
                <w:rFonts w:ascii="Times New Roman" w:eastAsia="Times New Roman" w:hAnsi="Times New Roman" w:cs="Times New Roman"/>
                <w:color w:val="000000"/>
                <w:sz w:val="24"/>
                <w:szCs w:val="24"/>
                <w:lang w:eastAsia="hu-HU"/>
              </w:rPr>
              <w:t xml:space="preserve">. </w:t>
            </w:r>
          </w:p>
        </w:tc>
        <w:tc>
          <w:tcPr>
            <w:tcW w:w="1559" w:type="dxa"/>
            <w:tcBorders>
              <w:top w:val="single" w:sz="4" w:space="0" w:color="auto"/>
              <w:left w:val="single" w:sz="4" w:space="0" w:color="auto"/>
              <w:bottom w:val="nil"/>
              <w:right w:val="single" w:sz="4" w:space="0" w:color="auto"/>
            </w:tcBorders>
            <w:shd w:val="clear" w:color="000000" w:fill="D8D8D8"/>
            <w:noWrap/>
            <w:vAlign w:val="bottom"/>
            <w:hideMark/>
          </w:tcPr>
          <w:p w:rsidR="00625E67" w:rsidRPr="00625E67" w:rsidRDefault="00625E67" w:rsidP="00625E67">
            <w:pPr>
              <w:spacing w:after="0" w:line="240" w:lineRule="auto"/>
              <w:jc w:val="center"/>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középszint</w:t>
            </w:r>
          </w:p>
        </w:tc>
        <w:tc>
          <w:tcPr>
            <w:tcW w:w="1559" w:type="dxa"/>
            <w:tcBorders>
              <w:top w:val="single" w:sz="4" w:space="0" w:color="auto"/>
              <w:left w:val="nil"/>
              <w:bottom w:val="nil"/>
              <w:right w:val="single" w:sz="4" w:space="0" w:color="auto"/>
            </w:tcBorders>
            <w:shd w:val="clear" w:color="000000" w:fill="D8D8D8"/>
            <w:noWrap/>
            <w:vAlign w:val="bottom"/>
            <w:hideMark/>
          </w:tcPr>
          <w:p w:rsidR="00625E67" w:rsidRPr="00625E67" w:rsidRDefault="00A5111C" w:rsidP="00625E67">
            <w:pPr>
              <w:spacing w:after="0" w:line="240" w:lineRule="auto"/>
              <w:jc w:val="center"/>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emeltszi</w:t>
            </w:r>
            <w:r w:rsidR="00625E67" w:rsidRPr="00625E67">
              <w:rPr>
                <w:rFonts w:ascii="Times New Roman" w:eastAsia="Times New Roman" w:hAnsi="Times New Roman" w:cs="Times New Roman"/>
                <w:color w:val="000000"/>
                <w:sz w:val="24"/>
                <w:szCs w:val="24"/>
                <w:lang w:eastAsia="hu-HU"/>
              </w:rPr>
              <w:t>nt</w:t>
            </w:r>
          </w:p>
        </w:tc>
      </w:tr>
      <w:tr w:rsidR="00625E67" w:rsidRPr="00625E67" w:rsidTr="00625E67">
        <w:trPr>
          <w:trHeight w:val="402"/>
        </w:trPr>
        <w:tc>
          <w:tcPr>
            <w:tcW w:w="5969" w:type="dxa"/>
            <w:tcBorders>
              <w:top w:val="nil"/>
              <w:left w:val="single" w:sz="4" w:space="0" w:color="auto"/>
              <w:bottom w:val="single" w:sz="4" w:space="0" w:color="auto"/>
              <w:right w:val="nil"/>
            </w:tcBorders>
            <w:shd w:val="clear" w:color="000000" w:fill="D8D8D8"/>
            <w:noWrap/>
            <w:vAlign w:val="bottom"/>
            <w:hideMark/>
          </w:tcPr>
          <w:p w:rsidR="00625E67" w:rsidRPr="00625E67" w:rsidRDefault="00625E67" w:rsidP="00625E67">
            <w:pPr>
              <w:spacing w:after="0" w:line="240" w:lineRule="auto"/>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 xml:space="preserve">tavaszi vizsgaidőszak </w:t>
            </w:r>
            <w:r>
              <w:rPr>
                <w:rFonts w:ascii="Times New Roman" w:eastAsia="Times New Roman" w:hAnsi="Times New Roman" w:cs="Times New Roman"/>
                <w:color w:val="000000"/>
                <w:sz w:val="24"/>
                <w:szCs w:val="24"/>
                <w:lang w:eastAsia="hu-HU"/>
              </w:rPr>
              <w:t>tantárgyankénti</w:t>
            </w:r>
            <w:r w:rsidRPr="00625E67">
              <w:rPr>
                <w:rFonts w:ascii="Times New Roman" w:eastAsia="Times New Roman" w:hAnsi="Times New Roman" w:cs="Times New Roman"/>
                <w:color w:val="000000"/>
                <w:sz w:val="24"/>
                <w:szCs w:val="24"/>
                <w:lang w:eastAsia="hu-HU"/>
              </w:rPr>
              <w:t xml:space="preserve"> érettségi eredményei</w:t>
            </w:r>
          </w:p>
        </w:tc>
        <w:tc>
          <w:tcPr>
            <w:tcW w:w="1559" w:type="dxa"/>
            <w:tcBorders>
              <w:top w:val="nil"/>
              <w:left w:val="single" w:sz="4" w:space="0" w:color="auto"/>
              <w:bottom w:val="single" w:sz="4" w:space="0" w:color="auto"/>
              <w:right w:val="single" w:sz="4" w:space="0" w:color="auto"/>
            </w:tcBorders>
            <w:shd w:val="clear" w:color="000000" w:fill="D8D8D8"/>
            <w:noWrap/>
            <w:vAlign w:val="bottom"/>
            <w:hideMark/>
          </w:tcPr>
          <w:p w:rsidR="00625E67" w:rsidRPr="00625E67" w:rsidRDefault="00625E67" w:rsidP="00625E67">
            <w:pPr>
              <w:spacing w:after="0" w:line="240" w:lineRule="auto"/>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tantárgyi átlag</w:t>
            </w:r>
          </w:p>
        </w:tc>
        <w:tc>
          <w:tcPr>
            <w:tcW w:w="1559" w:type="dxa"/>
            <w:tcBorders>
              <w:top w:val="nil"/>
              <w:left w:val="nil"/>
              <w:bottom w:val="single" w:sz="4" w:space="0" w:color="auto"/>
              <w:right w:val="single" w:sz="4" w:space="0" w:color="auto"/>
            </w:tcBorders>
            <w:shd w:val="clear" w:color="000000" w:fill="D8D8D8"/>
            <w:noWrap/>
            <w:vAlign w:val="bottom"/>
            <w:hideMark/>
          </w:tcPr>
          <w:p w:rsidR="00625E67" w:rsidRPr="00625E67" w:rsidRDefault="00625E67" w:rsidP="00625E67">
            <w:pPr>
              <w:spacing w:after="0" w:line="240" w:lineRule="auto"/>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tantárgyi átlag</w:t>
            </w:r>
          </w:p>
        </w:tc>
      </w:tr>
      <w:tr w:rsidR="00625E67" w:rsidRPr="00625E67" w:rsidTr="00625E67">
        <w:trPr>
          <w:trHeight w:val="402"/>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magyar nyelv és irodalom</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4,4</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4</w:t>
            </w:r>
          </w:p>
        </w:tc>
      </w:tr>
      <w:tr w:rsidR="00625E67" w:rsidRPr="00625E67" w:rsidTr="00625E67">
        <w:trPr>
          <w:trHeight w:val="402"/>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matematika</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3,78</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4,5</w:t>
            </w:r>
          </w:p>
        </w:tc>
      </w:tr>
      <w:tr w:rsidR="00625E67" w:rsidRPr="00625E67" w:rsidTr="00625E67">
        <w:trPr>
          <w:trHeight w:val="402"/>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történelem</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3,71</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4,79</w:t>
            </w:r>
          </w:p>
        </w:tc>
      </w:tr>
      <w:tr w:rsidR="00625E67" w:rsidRPr="00625E67" w:rsidTr="00625E67">
        <w:trPr>
          <w:trHeight w:val="402"/>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rPr>
                <w:rFonts w:ascii="Times New Roman" w:eastAsia="Times New Roman" w:hAnsi="Times New Roman" w:cs="Times New Roman"/>
                <w:color w:val="000000"/>
                <w:sz w:val="24"/>
                <w:szCs w:val="24"/>
                <w:lang w:eastAsia="hu-HU"/>
              </w:rPr>
            </w:pPr>
            <w:proofErr w:type="gramStart"/>
            <w:r w:rsidRPr="00625E67">
              <w:rPr>
                <w:rFonts w:ascii="Times New Roman" w:eastAsia="Times New Roman" w:hAnsi="Times New Roman" w:cs="Times New Roman"/>
                <w:color w:val="000000"/>
                <w:sz w:val="24"/>
                <w:szCs w:val="24"/>
                <w:lang w:eastAsia="hu-HU"/>
              </w:rPr>
              <w:t>magyar</w:t>
            </w:r>
            <w:proofErr w:type="gramEnd"/>
            <w:r w:rsidRPr="00625E67">
              <w:rPr>
                <w:rFonts w:ascii="Times New Roman" w:eastAsia="Times New Roman" w:hAnsi="Times New Roman" w:cs="Times New Roman"/>
                <w:color w:val="000000"/>
                <w:sz w:val="24"/>
                <w:szCs w:val="24"/>
                <w:lang w:eastAsia="hu-HU"/>
              </w:rPr>
              <w:t xml:space="preserve"> mint idegen nyelv</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5</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 </w:t>
            </w:r>
          </w:p>
        </w:tc>
      </w:tr>
      <w:tr w:rsidR="00625E67" w:rsidRPr="00625E67" w:rsidTr="00625E67">
        <w:trPr>
          <w:trHeight w:val="402"/>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angol nyelv</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4,15</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4,08</w:t>
            </w:r>
          </w:p>
        </w:tc>
      </w:tr>
      <w:tr w:rsidR="00625E67" w:rsidRPr="00625E67" w:rsidTr="00625E67">
        <w:trPr>
          <w:trHeight w:val="402"/>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német nyelv</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4,5</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5</w:t>
            </w:r>
          </w:p>
        </w:tc>
      </w:tr>
      <w:tr w:rsidR="00625E67" w:rsidRPr="00625E67" w:rsidTr="00625E67">
        <w:trPr>
          <w:trHeight w:val="402"/>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orosz nyelv</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 </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5</w:t>
            </w:r>
          </w:p>
        </w:tc>
      </w:tr>
      <w:tr w:rsidR="00625E67" w:rsidRPr="00625E67" w:rsidTr="00625E67">
        <w:trPr>
          <w:trHeight w:val="402"/>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biológia</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4</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4,67</w:t>
            </w:r>
          </w:p>
        </w:tc>
      </w:tr>
      <w:tr w:rsidR="00625E67" w:rsidRPr="00625E67" w:rsidTr="00625E67">
        <w:trPr>
          <w:trHeight w:val="402"/>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fizika</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4</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5</w:t>
            </w:r>
          </w:p>
        </w:tc>
      </w:tr>
      <w:tr w:rsidR="00625E67" w:rsidRPr="00625E67" w:rsidTr="00625E67">
        <w:trPr>
          <w:trHeight w:val="402"/>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földrajz</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3,67</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 </w:t>
            </w:r>
          </w:p>
        </w:tc>
      </w:tr>
      <w:tr w:rsidR="00625E67" w:rsidRPr="00625E67" w:rsidTr="00625E67">
        <w:trPr>
          <w:trHeight w:val="402"/>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informatika</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4</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3,25</w:t>
            </w:r>
          </w:p>
        </w:tc>
      </w:tr>
      <w:tr w:rsidR="00625E67" w:rsidRPr="00625E67" w:rsidTr="00625E67">
        <w:trPr>
          <w:trHeight w:val="402"/>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kémia</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3</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4</w:t>
            </w:r>
          </w:p>
        </w:tc>
      </w:tr>
      <w:tr w:rsidR="00625E67" w:rsidRPr="00625E67" w:rsidTr="00625E67">
        <w:trPr>
          <w:trHeight w:val="402"/>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testnevelés</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4,75</w:t>
            </w:r>
          </w:p>
        </w:tc>
        <w:tc>
          <w:tcPr>
            <w:tcW w:w="1559" w:type="dxa"/>
            <w:tcBorders>
              <w:top w:val="nil"/>
              <w:left w:val="nil"/>
              <w:bottom w:val="single" w:sz="4" w:space="0" w:color="auto"/>
              <w:right w:val="single" w:sz="4" w:space="0" w:color="auto"/>
            </w:tcBorders>
            <w:shd w:val="clear" w:color="auto" w:fill="auto"/>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color w:val="000000"/>
                <w:sz w:val="24"/>
                <w:szCs w:val="24"/>
                <w:lang w:eastAsia="hu-HU"/>
              </w:rPr>
            </w:pPr>
            <w:r w:rsidRPr="00625E67">
              <w:rPr>
                <w:rFonts w:ascii="Times New Roman" w:eastAsia="Times New Roman" w:hAnsi="Times New Roman" w:cs="Times New Roman"/>
                <w:color w:val="000000"/>
                <w:sz w:val="24"/>
                <w:szCs w:val="24"/>
                <w:lang w:eastAsia="hu-HU"/>
              </w:rPr>
              <w:t>5</w:t>
            </w:r>
          </w:p>
        </w:tc>
      </w:tr>
      <w:tr w:rsidR="00625E67" w:rsidRPr="00625E67" w:rsidTr="00625E67">
        <w:trPr>
          <w:trHeight w:val="402"/>
        </w:trPr>
        <w:tc>
          <w:tcPr>
            <w:tcW w:w="5969" w:type="dxa"/>
            <w:tcBorders>
              <w:top w:val="nil"/>
              <w:left w:val="single" w:sz="4" w:space="0" w:color="auto"/>
              <w:bottom w:val="single" w:sz="4" w:space="0" w:color="auto"/>
              <w:right w:val="single" w:sz="4" w:space="0" w:color="auto"/>
            </w:tcBorders>
            <w:shd w:val="clear" w:color="000000" w:fill="D8D8D8"/>
            <w:noWrap/>
            <w:vAlign w:val="bottom"/>
            <w:hideMark/>
          </w:tcPr>
          <w:p w:rsidR="00625E67" w:rsidRPr="00625E67" w:rsidRDefault="00625E67" w:rsidP="0007320F">
            <w:pPr>
              <w:spacing w:before="60" w:after="60" w:line="240" w:lineRule="auto"/>
              <w:rPr>
                <w:rFonts w:ascii="Times New Roman" w:eastAsia="Times New Roman" w:hAnsi="Times New Roman" w:cs="Times New Roman"/>
                <w:b/>
                <w:bCs/>
                <w:color w:val="000000"/>
                <w:sz w:val="24"/>
                <w:szCs w:val="24"/>
                <w:lang w:eastAsia="hu-HU"/>
              </w:rPr>
            </w:pPr>
            <w:r w:rsidRPr="00625E67">
              <w:rPr>
                <w:rFonts w:ascii="Times New Roman" w:eastAsia="Times New Roman" w:hAnsi="Times New Roman" w:cs="Times New Roman"/>
                <w:b/>
                <w:bCs/>
                <w:color w:val="000000"/>
                <w:sz w:val="24"/>
                <w:szCs w:val="24"/>
                <w:lang w:eastAsia="hu-HU"/>
              </w:rPr>
              <w:t>jegyek átlaga:</w:t>
            </w:r>
          </w:p>
        </w:tc>
        <w:tc>
          <w:tcPr>
            <w:tcW w:w="1559" w:type="dxa"/>
            <w:tcBorders>
              <w:top w:val="nil"/>
              <w:left w:val="nil"/>
              <w:bottom w:val="single" w:sz="4" w:space="0" w:color="auto"/>
              <w:right w:val="single" w:sz="4" w:space="0" w:color="auto"/>
            </w:tcBorders>
            <w:shd w:val="clear" w:color="000000" w:fill="D8D8D8"/>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b/>
                <w:bCs/>
                <w:color w:val="000000"/>
                <w:sz w:val="24"/>
                <w:szCs w:val="24"/>
                <w:lang w:eastAsia="hu-HU"/>
              </w:rPr>
            </w:pPr>
            <w:r w:rsidRPr="00625E67">
              <w:rPr>
                <w:rFonts w:ascii="Times New Roman" w:eastAsia="Times New Roman" w:hAnsi="Times New Roman" w:cs="Times New Roman"/>
                <w:b/>
                <w:bCs/>
                <w:color w:val="000000"/>
                <w:sz w:val="24"/>
                <w:szCs w:val="24"/>
                <w:lang w:eastAsia="hu-HU"/>
              </w:rPr>
              <w:t>4,03</w:t>
            </w:r>
          </w:p>
        </w:tc>
        <w:tc>
          <w:tcPr>
            <w:tcW w:w="1559" w:type="dxa"/>
            <w:tcBorders>
              <w:top w:val="nil"/>
              <w:left w:val="nil"/>
              <w:bottom w:val="single" w:sz="4" w:space="0" w:color="auto"/>
              <w:right w:val="single" w:sz="4" w:space="0" w:color="auto"/>
            </w:tcBorders>
            <w:shd w:val="clear" w:color="000000" w:fill="D8D8D8"/>
            <w:noWrap/>
            <w:vAlign w:val="bottom"/>
            <w:hideMark/>
          </w:tcPr>
          <w:p w:rsidR="00625E67" w:rsidRPr="00625E67" w:rsidRDefault="00625E67" w:rsidP="0007320F">
            <w:pPr>
              <w:spacing w:before="60" w:after="60" w:line="240" w:lineRule="auto"/>
              <w:jc w:val="right"/>
              <w:rPr>
                <w:rFonts w:ascii="Times New Roman" w:eastAsia="Times New Roman" w:hAnsi="Times New Roman" w:cs="Times New Roman"/>
                <w:b/>
                <w:bCs/>
                <w:color w:val="000000"/>
                <w:sz w:val="24"/>
                <w:szCs w:val="24"/>
                <w:lang w:eastAsia="hu-HU"/>
              </w:rPr>
            </w:pPr>
            <w:r w:rsidRPr="00625E67">
              <w:rPr>
                <w:rFonts w:ascii="Times New Roman" w:eastAsia="Times New Roman" w:hAnsi="Times New Roman" w:cs="Times New Roman"/>
                <w:b/>
                <w:bCs/>
                <w:color w:val="000000"/>
                <w:sz w:val="24"/>
                <w:szCs w:val="24"/>
                <w:lang w:eastAsia="hu-HU"/>
              </w:rPr>
              <w:t>4,64</w:t>
            </w:r>
          </w:p>
        </w:tc>
      </w:tr>
    </w:tbl>
    <w:p w:rsidR="00E24419" w:rsidRDefault="00E24419" w:rsidP="00E24419">
      <w:pPr>
        <w:spacing w:after="0" w:line="240" w:lineRule="auto"/>
        <w:rPr>
          <w:rFonts w:ascii="Times New Roman" w:hAnsi="Times New Roman" w:cs="Times New Roman"/>
          <w:sz w:val="24"/>
          <w:szCs w:val="24"/>
        </w:rPr>
      </w:pPr>
    </w:p>
    <w:p w:rsidR="00625E67" w:rsidRDefault="00625E67" w:rsidP="00E24419">
      <w:pPr>
        <w:spacing w:after="0" w:line="240" w:lineRule="auto"/>
        <w:rPr>
          <w:rFonts w:ascii="Times New Roman" w:hAnsi="Times New Roman" w:cs="Times New Roman"/>
          <w:sz w:val="24"/>
          <w:szCs w:val="24"/>
        </w:rPr>
      </w:pPr>
    </w:p>
    <w:p w:rsidR="00A5111C" w:rsidRDefault="00A5111C">
      <w:pPr>
        <w:rPr>
          <w:rFonts w:ascii="Times New Roman" w:hAnsi="Times New Roman" w:cs="Times New Roman"/>
          <w:b/>
          <w:i/>
          <w:sz w:val="24"/>
          <w:szCs w:val="24"/>
        </w:rPr>
      </w:pPr>
      <w:r>
        <w:rPr>
          <w:rFonts w:ascii="Times New Roman" w:hAnsi="Times New Roman" w:cs="Times New Roman"/>
          <w:b/>
          <w:i/>
          <w:sz w:val="24"/>
          <w:szCs w:val="24"/>
        </w:rPr>
        <w:br w:type="page"/>
      </w:r>
    </w:p>
    <w:p w:rsidR="00E24419" w:rsidRPr="00625E67" w:rsidRDefault="00E24419" w:rsidP="00625E67">
      <w:pPr>
        <w:spacing w:after="0" w:line="259" w:lineRule="auto"/>
        <w:ind w:left="284"/>
        <w:jc w:val="both"/>
        <w:rPr>
          <w:rFonts w:ascii="Times New Roman" w:hAnsi="Times New Roman" w:cs="Times New Roman"/>
          <w:b/>
          <w:i/>
          <w:sz w:val="24"/>
          <w:szCs w:val="24"/>
        </w:rPr>
      </w:pPr>
      <w:r w:rsidRPr="00625E67">
        <w:rPr>
          <w:rFonts w:ascii="Times New Roman" w:hAnsi="Times New Roman" w:cs="Times New Roman"/>
          <w:b/>
          <w:i/>
          <w:sz w:val="24"/>
          <w:szCs w:val="24"/>
        </w:rPr>
        <w:lastRenderedPageBreak/>
        <w:t>Nyelvvizsgát tett tanulók száma</w:t>
      </w:r>
    </w:p>
    <w:p w:rsidR="00E24419" w:rsidRPr="00967A34" w:rsidRDefault="00E24419" w:rsidP="00625E67">
      <w:pPr>
        <w:spacing w:after="0" w:line="259" w:lineRule="auto"/>
        <w:ind w:left="284"/>
        <w:jc w:val="both"/>
        <w:rPr>
          <w:rFonts w:ascii="Times New Roman" w:hAnsi="Times New Roman" w:cs="Times New Roman"/>
          <w:sz w:val="24"/>
          <w:szCs w:val="24"/>
        </w:rPr>
      </w:pPr>
      <w:r w:rsidRPr="00967A34">
        <w:rPr>
          <w:rFonts w:ascii="Times New Roman" w:hAnsi="Times New Roman" w:cs="Times New Roman"/>
          <w:sz w:val="24"/>
          <w:szCs w:val="24"/>
        </w:rPr>
        <w:t>(évfolyamonként, szintenként)</w:t>
      </w:r>
    </w:p>
    <w:p w:rsidR="00E24419" w:rsidRPr="00967A34" w:rsidRDefault="00E24419" w:rsidP="00E24419">
      <w:pPr>
        <w:spacing w:after="0" w:line="259" w:lineRule="auto"/>
        <w:jc w:val="both"/>
        <w:rPr>
          <w:rFonts w:ascii="Times New Roman" w:hAnsi="Times New Roman" w:cs="Times New Roman"/>
          <w:sz w:val="24"/>
          <w:szCs w:val="24"/>
        </w:rPr>
      </w:pPr>
    </w:p>
    <w:tbl>
      <w:tblPr>
        <w:tblW w:w="97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705"/>
        <w:gridCol w:w="588"/>
        <w:gridCol w:w="709"/>
        <w:gridCol w:w="708"/>
        <w:gridCol w:w="709"/>
        <w:gridCol w:w="709"/>
        <w:gridCol w:w="709"/>
        <w:gridCol w:w="708"/>
        <w:gridCol w:w="709"/>
        <w:gridCol w:w="1285"/>
      </w:tblGrid>
      <w:tr w:rsidR="00DB6515" w:rsidRPr="00967A34" w:rsidTr="00DB6515">
        <w:trPr>
          <w:jc w:val="center"/>
        </w:trPr>
        <w:tc>
          <w:tcPr>
            <w:tcW w:w="2235" w:type="dxa"/>
          </w:tcPr>
          <w:p w:rsidR="00E24419" w:rsidRPr="00967A34" w:rsidRDefault="00E24419" w:rsidP="004963B4">
            <w:pPr>
              <w:spacing w:after="0" w:line="259" w:lineRule="auto"/>
              <w:jc w:val="both"/>
              <w:rPr>
                <w:rFonts w:ascii="Times New Roman" w:eastAsia="Calibri" w:hAnsi="Times New Roman" w:cs="Times New Roman"/>
                <w:b/>
                <w:sz w:val="24"/>
                <w:szCs w:val="24"/>
                <w:lang w:eastAsia="hu-HU"/>
              </w:rPr>
            </w:pPr>
            <w:r w:rsidRPr="00967A34">
              <w:rPr>
                <w:rFonts w:ascii="Times New Roman" w:eastAsia="Calibri" w:hAnsi="Times New Roman" w:cs="Times New Roman"/>
                <w:b/>
                <w:sz w:val="24"/>
                <w:szCs w:val="24"/>
                <w:lang w:eastAsia="hu-HU"/>
              </w:rPr>
              <w:t>Osztály</w:t>
            </w:r>
          </w:p>
        </w:tc>
        <w:tc>
          <w:tcPr>
            <w:tcW w:w="705" w:type="dxa"/>
          </w:tcPr>
          <w:p w:rsidR="00E24419" w:rsidRPr="00967A34" w:rsidRDefault="00E24419" w:rsidP="004963B4">
            <w:pPr>
              <w:spacing w:after="0" w:line="259" w:lineRule="auto"/>
              <w:jc w:val="both"/>
              <w:rPr>
                <w:rFonts w:ascii="Times New Roman" w:eastAsia="Calibri" w:hAnsi="Times New Roman" w:cs="Times New Roman"/>
                <w:b/>
                <w:sz w:val="24"/>
                <w:szCs w:val="24"/>
                <w:lang w:eastAsia="hu-HU"/>
              </w:rPr>
            </w:pPr>
            <w:r w:rsidRPr="00967A34">
              <w:rPr>
                <w:rFonts w:ascii="Times New Roman" w:eastAsia="Calibri" w:hAnsi="Times New Roman" w:cs="Times New Roman"/>
                <w:b/>
                <w:sz w:val="24"/>
                <w:szCs w:val="24"/>
                <w:lang w:eastAsia="hu-HU"/>
              </w:rPr>
              <w:t>9.Ny</w:t>
            </w:r>
          </w:p>
        </w:tc>
        <w:tc>
          <w:tcPr>
            <w:tcW w:w="588" w:type="dxa"/>
          </w:tcPr>
          <w:p w:rsidR="00E24419" w:rsidRPr="00967A34" w:rsidRDefault="00E24419" w:rsidP="004963B4">
            <w:pPr>
              <w:spacing w:after="0" w:line="259" w:lineRule="auto"/>
              <w:jc w:val="both"/>
              <w:rPr>
                <w:rFonts w:ascii="Times New Roman" w:eastAsia="Calibri" w:hAnsi="Times New Roman" w:cs="Times New Roman"/>
                <w:b/>
                <w:sz w:val="24"/>
                <w:szCs w:val="24"/>
                <w:lang w:eastAsia="hu-HU"/>
              </w:rPr>
            </w:pPr>
            <w:r w:rsidRPr="00967A34">
              <w:rPr>
                <w:rFonts w:ascii="Times New Roman" w:eastAsia="Calibri" w:hAnsi="Times New Roman" w:cs="Times New Roman"/>
                <w:b/>
                <w:sz w:val="24"/>
                <w:szCs w:val="24"/>
                <w:lang w:eastAsia="hu-HU"/>
              </w:rPr>
              <w:t>9.B</w:t>
            </w:r>
          </w:p>
        </w:tc>
        <w:tc>
          <w:tcPr>
            <w:tcW w:w="709" w:type="dxa"/>
          </w:tcPr>
          <w:p w:rsidR="00E24419" w:rsidRPr="00967A34" w:rsidRDefault="00E24419" w:rsidP="004963B4">
            <w:pPr>
              <w:spacing w:after="0" w:line="259" w:lineRule="auto"/>
              <w:jc w:val="both"/>
              <w:rPr>
                <w:rFonts w:ascii="Times New Roman" w:eastAsia="Calibri" w:hAnsi="Times New Roman" w:cs="Times New Roman"/>
                <w:b/>
                <w:sz w:val="24"/>
                <w:szCs w:val="24"/>
                <w:lang w:eastAsia="hu-HU"/>
              </w:rPr>
            </w:pPr>
            <w:r w:rsidRPr="00967A34">
              <w:rPr>
                <w:rFonts w:ascii="Times New Roman" w:eastAsia="Calibri" w:hAnsi="Times New Roman" w:cs="Times New Roman"/>
                <w:b/>
                <w:sz w:val="24"/>
                <w:szCs w:val="24"/>
                <w:lang w:eastAsia="hu-HU"/>
              </w:rPr>
              <w:t>9.A</w:t>
            </w:r>
          </w:p>
        </w:tc>
        <w:tc>
          <w:tcPr>
            <w:tcW w:w="708" w:type="dxa"/>
          </w:tcPr>
          <w:p w:rsidR="00E24419" w:rsidRPr="00967A34" w:rsidRDefault="00E24419" w:rsidP="004963B4">
            <w:pPr>
              <w:spacing w:after="0" w:line="259" w:lineRule="auto"/>
              <w:jc w:val="both"/>
              <w:rPr>
                <w:rFonts w:ascii="Times New Roman" w:eastAsia="Calibri" w:hAnsi="Times New Roman" w:cs="Times New Roman"/>
                <w:b/>
                <w:sz w:val="24"/>
                <w:szCs w:val="24"/>
                <w:lang w:eastAsia="hu-HU"/>
              </w:rPr>
            </w:pPr>
            <w:r w:rsidRPr="00967A34">
              <w:rPr>
                <w:rFonts w:ascii="Times New Roman" w:eastAsia="Calibri" w:hAnsi="Times New Roman" w:cs="Times New Roman"/>
                <w:b/>
                <w:sz w:val="24"/>
                <w:szCs w:val="24"/>
                <w:lang w:eastAsia="hu-HU"/>
              </w:rPr>
              <w:t>10.B</w:t>
            </w:r>
          </w:p>
        </w:tc>
        <w:tc>
          <w:tcPr>
            <w:tcW w:w="709" w:type="dxa"/>
          </w:tcPr>
          <w:p w:rsidR="00E24419" w:rsidRPr="00967A34" w:rsidRDefault="00E24419" w:rsidP="004963B4">
            <w:pPr>
              <w:spacing w:after="0" w:line="259" w:lineRule="auto"/>
              <w:jc w:val="both"/>
              <w:rPr>
                <w:rFonts w:ascii="Times New Roman" w:eastAsia="Calibri" w:hAnsi="Times New Roman" w:cs="Times New Roman"/>
                <w:b/>
                <w:sz w:val="24"/>
                <w:szCs w:val="24"/>
                <w:lang w:eastAsia="hu-HU"/>
              </w:rPr>
            </w:pPr>
            <w:r w:rsidRPr="00967A34">
              <w:rPr>
                <w:rFonts w:ascii="Times New Roman" w:eastAsia="Calibri" w:hAnsi="Times New Roman" w:cs="Times New Roman"/>
                <w:b/>
                <w:sz w:val="24"/>
                <w:szCs w:val="24"/>
                <w:lang w:eastAsia="hu-HU"/>
              </w:rPr>
              <w:t>10.A</w:t>
            </w:r>
          </w:p>
        </w:tc>
        <w:tc>
          <w:tcPr>
            <w:tcW w:w="709" w:type="dxa"/>
          </w:tcPr>
          <w:p w:rsidR="00E24419" w:rsidRPr="00967A34" w:rsidRDefault="00E24419" w:rsidP="004963B4">
            <w:pPr>
              <w:spacing w:after="0" w:line="259" w:lineRule="auto"/>
              <w:jc w:val="both"/>
              <w:rPr>
                <w:rFonts w:ascii="Times New Roman" w:eastAsia="Calibri" w:hAnsi="Times New Roman" w:cs="Times New Roman"/>
                <w:b/>
                <w:sz w:val="24"/>
                <w:szCs w:val="24"/>
                <w:lang w:eastAsia="hu-HU"/>
              </w:rPr>
            </w:pPr>
            <w:r w:rsidRPr="00967A34">
              <w:rPr>
                <w:rFonts w:ascii="Times New Roman" w:eastAsia="Calibri" w:hAnsi="Times New Roman" w:cs="Times New Roman"/>
                <w:b/>
                <w:sz w:val="24"/>
                <w:szCs w:val="24"/>
                <w:lang w:eastAsia="hu-HU"/>
              </w:rPr>
              <w:t>11.B</w:t>
            </w:r>
          </w:p>
        </w:tc>
        <w:tc>
          <w:tcPr>
            <w:tcW w:w="709" w:type="dxa"/>
          </w:tcPr>
          <w:p w:rsidR="00E24419" w:rsidRPr="00967A34" w:rsidRDefault="00E24419" w:rsidP="004963B4">
            <w:pPr>
              <w:spacing w:after="0" w:line="259" w:lineRule="auto"/>
              <w:jc w:val="both"/>
              <w:rPr>
                <w:rFonts w:ascii="Times New Roman" w:eastAsia="Calibri" w:hAnsi="Times New Roman" w:cs="Times New Roman"/>
                <w:b/>
                <w:sz w:val="24"/>
                <w:szCs w:val="24"/>
                <w:lang w:eastAsia="hu-HU"/>
              </w:rPr>
            </w:pPr>
            <w:r w:rsidRPr="00967A34">
              <w:rPr>
                <w:rFonts w:ascii="Times New Roman" w:eastAsia="Calibri" w:hAnsi="Times New Roman" w:cs="Times New Roman"/>
                <w:b/>
                <w:sz w:val="24"/>
                <w:szCs w:val="24"/>
                <w:lang w:eastAsia="hu-HU"/>
              </w:rPr>
              <w:t>11.A</w:t>
            </w:r>
          </w:p>
        </w:tc>
        <w:tc>
          <w:tcPr>
            <w:tcW w:w="708" w:type="dxa"/>
          </w:tcPr>
          <w:p w:rsidR="00E24419" w:rsidRPr="00967A34" w:rsidRDefault="00E24419" w:rsidP="004963B4">
            <w:pPr>
              <w:spacing w:after="0" w:line="259" w:lineRule="auto"/>
              <w:jc w:val="both"/>
              <w:rPr>
                <w:rFonts w:ascii="Times New Roman" w:eastAsia="Calibri" w:hAnsi="Times New Roman" w:cs="Times New Roman"/>
                <w:b/>
                <w:sz w:val="24"/>
                <w:szCs w:val="24"/>
                <w:lang w:eastAsia="hu-HU"/>
              </w:rPr>
            </w:pPr>
            <w:r w:rsidRPr="00967A34">
              <w:rPr>
                <w:rFonts w:ascii="Times New Roman" w:eastAsia="Calibri" w:hAnsi="Times New Roman" w:cs="Times New Roman"/>
                <w:b/>
                <w:sz w:val="24"/>
                <w:szCs w:val="24"/>
                <w:lang w:eastAsia="hu-HU"/>
              </w:rPr>
              <w:t>12.B</w:t>
            </w:r>
          </w:p>
        </w:tc>
        <w:tc>
          <w:tcPr>
            <w:tcW w:w="709" w:type="dxa"/>
          </w:tcPr>
          <w:p w:rsidR="00E24419" w:rsidRPr="00967A34" w:rsidRDefault="00E24419" w:rsidP="004963B4">
            <w:pPr>
              <w:spacing w:after="0" w:line="259" w:lineRule="auto"/>
              <w:jc w:val="both"/>
              <w:rPr>
                <w:rFonts w:ascii="Times New Roman" w:eastAsia="Calibri" w:hAnsi="Times New Roman" w:cs="Times New Roman"/>
                <w:b/>
                <w:sz w:val="24"/>
                <w:szCs w:val="24"/>
                <w:lang w:eastAsia="hu-HU"/>
              </w:rPr>
            </w:pPr>
            <w:r w:rsidRPr="00967A34">
              <w:rPr>
                <w:rFonts w:ascii="Times New Roman" w:eastAsia="Calibri" w:hAnsi="Times New Roman" w:cs="Times New Roman"/>
                <w:b/>
                <w:sz w:val="24"/>
                <w:szCs w:val="24"/>
                <w:lang w:eastAsia="hu-HU"/>
              </w:rPr>
              <w:t>12.A</w:t>
            </w:r>
          </w:p>
        </w:tc>
        <w:tc>
          <w:tcPr>
            <w:tcW w:w="1285" w:type="dxa"/>
          </w:tcPr>
          <w:p w:rsidR="00E24419" w:rsidRPr="00967A34" w:rsidRDefault="00E24419" w:rsidP="004963B4">
            <w:pPr>
              <w:spacing w:after="0" w:line="259" w:lineRule="auto"/>
              <w:jc w:val="both"/>
              <w:rPr>
                <w:rFonts w:ascii="Times New Roman" w:eastAsia="Calibri" w:hAnsi="Times New Roman" w:cs="Times New Roman"/>
                <w:b/>
                <w:sz w:val="24"/>
                <w:szCs w:val="24"/>
                <w:lang w:eastAsia="hu-HU"/>
              </w:rPr>
            </w:pPr>
            <w:r w:rsidRPr="00967A34">
              <w:rPr>
                <w:rFonts w:ascii="Times New Roman" w:eastAsia="Calibri" w:hAnsi="Times New Roman" w:cs="Times New Roman"/>
                <w:b/>
                <w:sz w:val="24"/>
                <w:szCs w:val="24"/>
                <w:lang w:eastAsia="hu-HU"/>
              </w:rPr>
              <w:t>Összesen</w:t>
            </w:r>
          </w:p>
        </w:tc>
      </w:tr>
      <w:tr w:rsidR="00DB6515" w:rsidRPr="00967A34" w:rsidTr="00DB6515">
        <w:trPr>
          <w:jc w:val="center"/>
        </w:trPr>
        <w:tc>
          <w:tcPr>
            <w:tcW w:w="2235" w:type="dxa"/>
          </w:tcPr>
          <w:p w:rsidR="00141AA3" w:rsidRDefault="00E24419" w:rsidP="00141AA3">
            <w:pPr>
              <w:spacing w:after="0" w:line="240" w:lineRule="auto"/>
              <w:jc w:val="both"/>
              <w:rPr>
                <w:rFonts w:ascii="Times New Roman" w:eastAsia="Calibri" w:hAnsi="Times New Roman" w:cs="Times New Roman"/>
                <w:b/>
                <w:sz w:val="24"/>
                <w:szCs w:val="24"/>
                <w:lang w:eastAsia="hu-HU"/>
              </w:rPr>
            </w:pPr>
            <w:r w:rsidRPr="00967A34">
              <w:rPr>
                <w:rFonts w:ascii="Times New Roman" w:eastAsia="Calibri" w:hAnsi="Times New Roman" w:cs="Times New Roman"/>
                <w:b/>
                <w:sz w:val="24"/>
                <w:szCs w:val="24"/>
                <w:lang w:eastAsia="hu-HU"/>
              </w:rPr>
              <w:t xml:space="preserve">angol B2 komplex </w:t>
            </w:r>
          </w:p>
          <w:p w:rsidR="00E24419" w:rsidRPr="00967A34" w:rsidRDefault="00E24419" w:rsidP="00141AA3">
            <w:pPr>
              <w:spacing w:after="0" w:line="240" w:lineRule="auto"/>
              <w:jc w:val="both"/>
              <w:rPr>
                <w:rFonts w:ascii="Times New Roman" w:eastAsia="Calibri" w:hAnsi="Times New Roman" w:cs="Times New Roman"/>
                <w:b/>
                <w:sz w:val="24"/>
                <w:szCs w:val="24"/>
                <w:lang w:eastAsia="hu-HU"/>
              </w:rPr>
            </w:pPr>
            <w:r w:rsidRPr="00967A34">
              <w:rPr>
                <w:rFonts w:ascii="Times New Roman" w:eastAsia="Calibri" w:hAnsi="Times New Roman" w:cs="Times New Roman"/>
                <w:b/>
                <w:sz w:val="24"/>
                <w:szCs w:val="24"/>
                <w:lang w:eastAsia="hu-HU"/>
              </w:rPr>
              <w:t>(közép)</w:t>
            </w:r>
          </w:p>
        </w:tc>
        <w:tc>
          <w:tcPr>
            <w:tcW w:w="705" w:type="dxa"/>
          </w:tcPr>
          <w:p w:rsidR="00E24419" w:rsidRPr="00967A34" w:rsidRDefault="00E24419" w:rsidP="00141AA3">
            <w:pPr>
              <w:spacing w:after="0" w:line="240" w:lineRule="auto"/>
              <w:jc w:val="both"/>
              <w:rPr>
                <w:rFonts w:ascii="Times New Roman" w:eastAsia="Calibri" w:hAnsi="Times New Roman" w:cs="Times New Roman"/>
                <w:b/>
                <w:sz w:val="24"/>
                <w:szCs w:val="24"/>
                <w:lang w:eastAsia="hu-HU"/>
              </w:rPr>
            </w:pPr>
          </w:p>
        </w:tc>
        <w:tc>
          <w:tcPr>
            <w:tcW w:w="588"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r w:rsidRPr="0007320F">
              <w:rPr>
                <w:rFonts w:ascii="Times New Roman" w:eastAsia="Calibri" w:hAnsi="Times New Roman" w:cs="Times New Roman"/>
                <w:sz w:val="24"/>
                <w:szCs w:val="24"/>
                <w:lang w:eastAsia="hu-HU"/>
              </w:rPr>
              <w:t>3</w:t>
            </w:r>
          </w:p>
        </w:tc>
        <w:tc>
          <w:tcPr>
            <w:tcW w:w="708"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r w:rsidRPr="0007320F">
              <w:rPr>
                <w:rFonts w:ascii="Times New Roman" w:eastAsia="Calibri" w:hAnsi="Times New Roman" w:cs="Times New Roman"/>
                <w:sz w:val="24"/>
                <w:szCs w:val="24"/>
                <w:lang w:eastAsia="hu-HU"/>
              </w:rPr>
              <w:t>1</w:t>
            </w: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r w:rsidRPr="0007320F">
              <w:rPr>
                <w:rFonts w:ascii="Times New Roman" w:eastAsia="Calibri" w:hAnsi="Times New Roman" w:cs="Times New Roman"/>
                <w:sz w:val="24"/>
                <w:szCs w:val="24"/>
                <w:lang w:eastAsia="hu-HU"/>
              </w:rPr>
              <w:t>3</w:t>
            </w: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r w:rsidRPr="0007320F">
              <w:rPr>
                <w:rFonts w:ascii="Times New Roman" w:eastAsia="Calibri" w:hAnsi="Times New Roman" w:cs="Times New Roman"/>
                <w:sz w:val="24"/>
                <w:szCs w:val="24"/>
                <w:lang w:eastAsia="hu-HU"/>
              </w:rPr>
              <w:t>6</w:t>
            </w: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r w:rsidRPr="0007320F">
              <w:rPr>
                <w:rFonts w:ascii="Times New Roman" w:eastAsia="Calibri" w:hAnsi="Times New Roman" w:cs="Times New Roman"/>
                <w:sz w:val="24"/>
                <w:szCs w:val="24"/>
                <w:lang w:eastAsia="hu-HU"/>
              </w:rPr>
              <w:t>12</w:t>
            </w:r>
          </w:p>
        </w:tc>
        <w:tc>
          <w:tcPr>
            <w:tcW w:w="708"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r w:rsidRPr="0007320F">
              <w:rPr>
                <w:rFonts w:ascii="Times New Roman" w:eastAsia="Calibri" w:hAnsi="Times New Roman" w:cs="Times New Roman"/>
                <w:sz w:val="24"/>
                <w:szCs w:val="24"/>
                <w:lang w:eastAsia="hu-HU"/>
              </w:rPr>
              <w:t>7</w:t>
            </w: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r w:rsidRPr="0007320F">
              <w:rPr>
                <w:rFonts w:ascii="Times New Roman" w:eastAsia="Calibri" w:hAnsi="Times New Roman" w:cs="Times New Roman"/>
                <w:sz w:val="24"/>
                <w:szCs w:val="24"/>
                <w:lang w:eastAsia="hu-HU"/>
              </w:rPr>
              <w:t>21</w:t>
            </w:r>
          </w:p>
        </w:tc>
        <w:tc>
          <w:tcPr>
            <w:tcW w:w="1285"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r w:rsidRPr="0007320F">
              <w:rPr>
                <w:rFonts w:ascii="Times New Roman" w:eastAsia="Calibri" w:hAnsi="Times New Roman" w:cs="Times New Roman"/>
                <w:sz w:val="24"/>
                <w:szCs w:val="24"/>
                <w:lang w:eastAsia="hu-HU"/>
              </w:rPr>
              <w:t>53</w:t>
            </w:r>
          </w:p>
        </w:tc>
      </w:tr>
      <w:tr w:rsidR="00DB6515" w:rsidRPr="00967A34" w:rsidTr="00DB6515">
        <w:trPr>
          <w:jc w:val="center"/>
        </w:trPr>
        <w:tc>
          <w:tcPr>
            <w:tcW w:w="2235" w:type="dxa"/>
          </w:tcPr>
          <w:p w:rsidR="00141AA3" w:rsidRDefault="00E24419" w:rsidP="00141AA3">
            <w:pPr>
              <w:spacing w:after="0" w:line="240" w:lineRule="auto"/>
              <w:jc w:val="both"/>
              <w:rPr>
                <w:rFonts w:ascii="Times New Roman" w:eastAsia="Calibri" w:hAnsi="Times New Roman" w:cs="Times New Roman"/>
                <w:b/>
                <w:sz w:val="24"/>
                <w:szCs w:val="24"/>
                <w:lang w:eastAsia="hu-HU"/>
              </w:rPr>
            </w:pPr>
            <w:r w:rsidRPr="00967A34">
              <w:rPr>
                <w:rFonts w:ascii="Times New Roman" w:eastAsia="Calibri" w:hAnsi="Times New Roman" w:cs="Times New Roman"/>
                <w:b/>
                <w:sz w:val="24"/>
                <w:szCs w:val="24"/>
                <w:lang w:eastAsia="hu-HU"/>
              </w:rPr>
              <w:t xml:space="preserve">angol C1 komplex </w:t>
            </w:r>
          </w:p>
          <w:p w:rsidR="00E24419" w:rsidRPr="00967A34" w:rsidRDefault="00E24419" w:rsidP="00141AA3">
            <w:pPr>
              <w:spacing w:after="0" w:line="240" w:lineRule="auto"/>
              <w:jc w:val="both"/>
              <w:rPr>
                <w:rFonts w:ascii="Times New Roman" w:eastAsia="Calibri" w:hAnsi="Times New Roman" w:cs="Times New Roman"/>
                <w:b/>
                <w:sz w:val="24"/>
                <w:szCs w:val="24"/>
                <w:lang w:eastAsia="hu-HU"/>
              </w:rPr>
            </w:pPr>
            <w:r w:rsidRPr="00967A34">
              <w:rPr>
                <w:rFonts w:ascii="Times New Roman" w:eastAsia="Calibri" w:hAnsi="Times New Roman" w:cs="Times New Roman"/>
                <w:b/>
                <w:sz w:val="24"/>
                <w:szCs w:val="24"/>
                <w:lang w:eastAsia="hu-HU"/>
              </w:rPr>
              <w:t>(felső)</w:t>
            </w:r>
          </w:p>
        </w:tc>
        <w:tc>
          <w:tcPr>
            <w:tcW w:w="705" w:type="dxa"/>
          </w:tcPr>
          <w:p w:rsidR="00E24419" w:rsidRPr="00967A34" w:rsidRDefault="00E24419" w:rsidP="00141AA3">
            <w:pPr>
              <w:spacing w:after="0" w:line="240" w:lineRule="auto"/>
              <w:jc w:val="both"/>
              <w:rPr>
                <w:rFonts w:ascii="Times New Roman" w:eastAsia="Calibri" w:hAnsi="Times New Roman" w:cs="Times New Roman"/>
                <w:b/>
                <w:sz w:val="24"/>
                <w:szCs w:val="24"/>
                <w:lang w:eastAsia="hu-HU"/>
              </w:rPr>
            </w:pPr>
          </w:p>
        </w:tc>
        <w:tc>
          <w:tcPr>
            <w:tcW w:w="588"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8"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r w:rsidRPr="0007320F">
              <w:rPr>
                <w:rFonts w:ascii="Times New Roman" w:eastAsia="Calibri" w:hAnsi="Times New Roman" w:cs="Times New Roman"/>
                <w:sz w:val="24"/>
                <w:szCs w:val="24"/>
                <w:lang w:eastAsia="hu-HU"/>
              </w:rPr>
              <w:t>1</w:t>
            </w:r>
          </w:p>
        </w:tc>
        <w:tc>
          <w:tcPr>
            <w:tcW w:w="708"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r w:rsidRPr="0007320F">
              <w:rPr>
                <w:rFonts w:ascii="Times New Roman" w:eastAsia="Calibri" w:hAnsi="Times New Roman" w:cs="Times New Roman"/>
                <w:sz w:val="24"/>
                <w:szCs w:val="24"/>
                <w:lang w:eastAsia="hu-HU"/>
              </w:rPr>
              <w:t>4</w:t>
            </w:r>
          </w:p>
        </w:tc>
        <w:tc>
          <w:tcPr>
            <w:tcW w:w="1285"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r w:rsidRPr="0007320F">
              <w:rPr>
                <w:rFonts w:ascii="Times New Roman" w:eastAsia="Calibri" w:hAnsi="Times New Roman" w:cs="Times New Roman"/>
                <w:sz w:val="24"/>
                <w:szCs w:val="24"/>
                <w:lang w:eastAsia="hu-HU"/>
              </w:rPr>
              <w:t>5</w:t>
            </w:r>
          </w:p>
        </w:tc>
      </w:tr>
      <w:tr w:rsidR="00DB6515" w:rsidRPr="00967A34" w:rsidTr="00DB6515">
        <w:trPr>
          <w:jc w:val="center"/>
        </w:trPr>
        <w:tc>
          <w:tcPr>
            <w:tcW w:w="2235" w:type="dxa"/>
          </w:tcPr>
          <w:p w:rsidR="00141AA3" w:rsidRDefault="00E24419" w:rsidP="00141AA3">
            <w:pPr>
              <w:spacing w:after="0" w:line="240" w:lineRule="auto"/>
              <w:jc w:val="both"/>
              <w:rPr>
                <w:rFonts w:ascii="Times New Roman" w:eastAsia="Calibri" w:hAnsi="Times New Roman" w:cs="Times New Roman"/>
                <w:b/>
                <w:sz w:val="24"/>
                <w:szCs w:val="24"/>
                <w:lang w:eastAsia="hu-HU"/>
              </w:rPr>
            </w:pPr>
            <w:r w:rsidRPr="00967A34">
              <w:rPr>
                <w:rFonts w:ascii="Times New Roman" w:eastAsia="Calibri" w:hAnsi="Times New Roman" w:cs="Times New Roman"/>
                <w:b/>
                <w:sz w:val="24"/>
                <w:szCs w:val="24"/>
                <w:lang w:eastAsia="hu-HU"/>
              </w:rPr>
              <w:t xml:space="preserve">német B2 komplex </w:t>
            </w:r>
          </w:p>
          <w:p w:rsidR="00E24419" w:rsidRPr="00967A34" w:rsidRDefault="00E24419" w:rsidP="00141AA3">
            <w:pPr>
              <w:spacing w:after="0" w:line="240" w:lineRule="auto"/>
              <w:jc w:val="both"/>
              <w:rPr>
                <w:rFonts w:ascii="Times New Roman" w:eastAsia="Calibri" w:hAnsi="Times New Roman" w:cs="Times New Roman"/>
                <w:b/>
                <w:sz w:val="24"/>
                <w:szCs w:val="24"/>
                <w:lang w:eastAsia="hu-HU"/>
              </w:rPr>
            </w:pPr>
            <w:r w:rsidRPr="00967A34">
              <w:rPr>
                <w:rFonts w:ascii="Times New Roman" w:eastAsia="Calibri" w:hAnsi="Times New Roman" w:cs="Times New Roman"/>
                <w:b/>
                <w:sz w:val="24"/>
                <w:szCs w:val="24"/>
                <w:lang w:eastAsia="hu-HU"/>
              </w:rPr>
              <w:t>(közép)</w:t>
            </w:r>
          </w:p>
        </w:tc>
        <w:tc>
          <w:tcPr>
            <w:tcW w:w="705" w:type="dxa"/>
          </w:tcPr>
          <w:p w:rsidR="00E24419" w:rsidRPr="00967A34" w:rsidRDefault="00E24419" w:rsidP="00141AA3">
            <w:pPr>
              <w:spacing w:after="0" w:line="240" w:lineRule="auto"/>
              <w:jc w:val="both"/>
              <w:rPr>
                <w:rFonts w:ascii="Times New Roman" w:eastAsia="Calibri" w:hAnsi="Times New Roman" w:cs="Times New Roman"/>
                <w:b/>
                <w:sz w:val="24"/>
                <w:szCs w:val="24"/>
                <w:lang w:eastAsia="hu-HU"/>
              </w:rPr>
            </w:pPr>
          </w:p>
        </w:tc>
        <w:tc>
          <w:tcPr>
            <w:tcW w:w="588"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8"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r w:rsidRPr="0007320F">
              <w:rPr>
                <w:rFonts w:ascii="Times New Roman" w:eastAsia="Calibri" w:hAnsi="Times New Roman" w:cs="Times New Roman"/>
                <w:sz w:val="24"/>
                <w:szCs w:val="24"/>
                <w:lang w:eastAsia="hu-HU"/>
              </w:rPr>
              <w:t>1</w:t>
            </w: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8"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r w:rsidRPr="0007320F">
              <w:rPr>
                <w:rFonts w:ascii="Times New Roman" w:eastAsia="Calibri" w:hAnsi="Times New Roman" w:cs="Times New Roman"/>
                <w:sz w:val="24"/>
                <w:szCs w:val="24"/>
                <w:lang w:eastAsia="hu-HU"/>
              </w:rPr>
              <w:t>4</w:t>
            </w: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r w:rsidRPr="0007320F">
              <w:rPr>
                <w:rFonts w:ascii="Times New Roman" w:eastAsia="Calibri" w:hAnsi="Times New Roman" w:cs="Times New Roman"/>
                <w:sz w:val="24"/>
                <w:szCs w:val="24"/>
                <w:lang w:eastAsia="hu-HU"/>
              </w:rPr>
              <w:t>9</w:t>
            </w:r>
          </w:p>
        </w:tc>
        <w:tc>
          <w:tcPr>
            <w:tcW w:w="1285"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r w:rsidRPr="0007320F">
              <w:rPr>
                <w:rFonts w:ascii="Times New Roman" w:eastAsia="Calibri" w:hAnsi="Times New Roman" w:cs="Times New Roman"/>
                <w:sz w:val="24"/>
                <w:szCs w:val="24"/>
                <w:lang w:eastAsia="hu-HU"/>
              </w:rPr>
              <w:t>14</w:t>
            </w:r>
          </w:p>
        </w:tc>
      </w:tr>
      <w:tr w:rsidR="00DB6515" w:rsidRPr="00967A34" w:rsidTr="00DB6515">
        <w:trPr>
          <w:jc w:val="center"/>
        </w:trPr>
        <w:tc>
          <w:tcPr>
            <w:tcW w:w="2235" w:type="dxa"/>
          </w:tcPr>
          <w:p w:rsidR="00141AA3" w:rsidRDefault="00E24419" w:rsidP="00141AA3">
            <w:pPr>
              <w:spacing w:after="0" w:line="240" w:lineRule="auto"/>
              <w:jc w:val="both"/>
              <w:rPr>
                <w:rFonts w:ascii="Times New Roman" w:eastAsia="Calibri" w:hAnsi="Times New Roman" w:cs="Times New Roman"/>
                <w:b/>
                <w:sz w:val="24"/>
                <w:szCs w:val="24"/>
                <w:lang w:eastAsia="hu-HU"/>
              </w:rPr>
            </w:pPr>
            <w:r w:rsidRPr="00967A34">
              <w:rPr>
                <w:rFonts w:ascii="Times New Roman" w:eastAsia="Calibri" w:hAnsi="Times New Roman" w:cs="Times New Roman"/>
                <w:b/>
                <w:sz w:val="24"/>
                <w:szCs w:val="24"/>
                <w:lang w:eastAsia="hu-HU"/>
              </w:rPr>
              <w:t xml:space="preserve">német C1 komplex </w:t>
            </w:r>
          </w:p>
          <w:p w:rsidR="00E24419" w:rsidRPr="00967A34" w:rsidRDefault="00E24419" w:rsidP="00141AA3">
            <w:pPr>
              <w:spacing w:after="0" w:line="240" w:lineRule="auto"/>
              <w:jc w:val="both"/>
              <w:rPr>
                <w:rFonts w:ascii="Times New Roman" w:eastAsia="Calibri" w:hAnsi="Times New Roman" w:cs="Times New Roman"/>
                <w:b/>
                <w:sz w:val="24"/>
                <w:szCs w:val="24"/>
                <w:lang w:eastAsia="hu-HU"/>
              </w:rPr>
            </w:pPr>
            <w:r w:rsidRPr="00967A34">
              <w:rPr>
                <w:rFonts w:ascii="Times New Roman" w:eastAsia="Calibri" w:hAnsi="Times New Roman" w:cs="Times New Roman"/>
                <w:b/>
                <w:sz w:val="24"/>
                <w:szCs w:val="24"/>
                <w:lang w:eastAsia="hu-HU"/>
              </w:rPr>
              <w:t>(felső)</w:t>
            </w:r>
          </w:p>
        </w:tc>
        <w:tc>
          <w:tcPr>
            <w:tcW w:w="705" w:type="dxa"/>
          </w:tcPr>
          <w:p w:rsidR="00E24419" w:rsidRPr="00967A34" w:rsidRDefault="00E24419" w:rsidP="00141AA3">
            <w:pPr>
              <w:spacing w:after="0" w:line="240" w:lineRule="auto"/>
              <w:jc w:val="both"/>
              <w:rPr>
                <w:rFonts w:ascii="Times New Roman" w:eastAsia="Calibri" w:hAnsi="Times New Roman" w:cs="Times New Roman"/>
                <w:b/>
                <w:sz w:val="24"/>
                <w:szCs w:val="24"/>
                <w:lang w:eastAsia="hu-HU"/>
              </w:rPr>
            </w:pPr>
          </w:p>
        </w:tc>
        <w:tc>
          <w:tcPr>
            <w:tcW w:w="588"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8"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8"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1285"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r w:rsidRPr="0007320F">
              <w:rPr>
                <w:rFonts w:ascii="Times New Roman" w:eastAsia="Calibri" w:hAnsi="Times New Roman" w:cs="Times New Roman"/>
                <w:sz w:val="24"/>
                <w:szCs w:val="24"/>
                <w:lang w:eastAsia="hu-HU"/>
              </w:rPr>
              <w:t>0</w:t>
            </w:r>
          </w:p>
        </w:tc>
      </w:tr>
      <w:tr w:rsidR="00DB6515" w:rsidRPr="00967A34" w:rsidTr="00DB6515">
        <w:trPr>
          <w:jc w:val="center"/>
        </w:trPr>
        <w:tc>
          <w:tcPr>
            <w:tcW w:w="2235" w:type="dxa"/>
          </w:tcPr>
          <w:p w:rsidR="00141AA3" w:rsidRDefault="00E24419" w:rsidP="00141AA3">
            <w:pPr>
              <w:spacing w:after="0" w:line="240" w:lineRule="auto"/>
              <w:jc w:val="both"/>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orosz</w:t>
            </w:r>
            <w:r w:rsidRPr="00967A34">
              <w:rPr>
                <w:rFonts w:ascii="Times New Roman" w:eastAsia="Calibri" w:hAnsi="Times New Roman" w:cs="Times New Roman"/>
                <w:b/>
                <w:sz w:val="24"/>
                <w:szCs w:val="24"/>
                <w:lang w:eastAsia="hu-HU"/>
              </w:rPr>
              <w:t xml:space="preserve"> C1 komplex </w:t>
            </w:r>
          </w:p>
          <w:p w:rsidR="00E24419" w:rsidRPr="00967A34" w:rsidRDefault="00E24419" w:rsidP="00141AA3">
            <w:pPr>
              <w:spacing w:after="0" w:line="240" w:lineRule="auto"/>
              <w:jc w:val="both"/>
              <w:rPr>
                <w:rFonts w:ascii="Times New Roman" w:eastAsia="Calibri" w:hAnsi="Times New Roman" w:cs="Times New Roman"/>
                <w:b/>
                <w:sz w:val="24"/>
                <w:szCs w:val="24"/>
                <w:lang w:eastAsia="hu-HU"/>
              </w:rPr>
            </w:pPr>
            <w:r w:rsidRPr="00967A34">
              <w:rPr>
                <w:rFonts w:ascii="Times New Roman" w:eastAsia="Calibri" w:hAnsi="Times New Roman" w:cs="Times New Roman"/>
                <w:b/>
                <w:sz w:val="24"/>
                <w:szCs w:val="24"/>
                <w:lang w:eastAsia="hu-HU"/>
              </w:rPr>
              <w:t>(felső)</w:t>
            </w:r>
          </w:p>
        </w:tc>
        <w:tc>
          <w:tcPr>
            <w:tcW w:w="705" w:type="dxa"/>
          </w:tcPr>
          <w:p w:rsidR="00E24419" w:rsidRPr="00967A34" w:rsidRDefault="00E24419" w:rsidP="00141AA3">
            <w:pPr>
              <w:spacing w:after="0" w:line="240" w:lineRule="auto"/>
              <w:jc w:val="both"/>
              <w:rPr>
                <w:rFonts w:ascii="Times New Roman" w:eastAsia="Calibri" w:hAnsi="Times New Roman" w:cs="Times New Roman"/>
                <w:b/>
                <w:sz w:val="24"/>
                <w:szCs w:val="24"/>
                <w:lang w:eastAsia="hu-HU"/>
              </w:rPr>
            </w:pPr>
          </w:p>
        </w:tc>
        <w:tc>
          <w:tcPr>
            <w:tcW w:w="588"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8"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r w:rsidRPr="0007320F">
              <w:rPr>
                <w:rFonts w:ascii="Times New Roman" w:eastAsia="Calibri" w:hAnsi="Times New Roman" w:cs="Times New Roman"/>
                <w:sz w:val="24"/>
                <w:szCs w:val="24"/>
                <w:lang w:eastAsia="hu-HU"/>
              </w:rPr>
              <w:t>1</w:t>
            </w: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8"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709"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p>
        </w:tc>
        <w:tc>
          <w:tcPr>
            <w:tcW w:w="1285" w:type="dxa"/>
            <w:vAlign w:val="center"/>
          </w:tcPr>
          <w:p w:rsidR="00E24419" w:rsidRPr="0007320F" w:rsidRDefault="00E24419" w:rsidP="00141AA3">
            <w:pPr>
              <w:spacing w:after="0" w:line="240" w:lineRule="auto"/>
              <w:jc w:val="center"/>
              <w:rPr>
                <w:rFonts w:ascii="Times New Roman" w:eastAsia="Calibri" w:hAnsi="Times New Roman" w:cs="Times New Roman"/>
                <w:sz w:val="24"/>
                <w:szCs w:val="24"/>
                <w:lang w:eastAsia="hu-HU"/>
              </w:rPr>
            </w:pPr>
            <w:r w:rsidRPr="0007320F">
              <w:rPr>
                <w:rFonts w:ascii="Times New Roman" w:eastAsia="Calibri" w:hAnsi="Times New Roman" w:cs="Times New Roman"/>
                <w:sz w:val="24"/>
                <w:szCs w:val="24"/>
                <w:lang w:eastAsia="hu-HU"/>
              </w:rPr>
              <w:t>1</w:t>
            </w:r>
          </w:p>
        </w:tc>
      </w:tr>
    </w:tbl>
    <w:p w:rsidR="00FF04B3" w:rsidRPr="00C13BC6" w:rsidRDefault="00FF04B3" w:rsidP="00C13BC6">
      <w:pPr>
        <w:pStyle w:val="Listaszerbekezds"/>
        <w:spacing w:after="0"/>
        <w:rPr>
          <w:rFonts w:ascii="Times New Roman" w:hAnsi="Times New Roman" w:cs="Times New Roman"/>
          <w:sz w:val="24"/>
          <w:szCs w:val="24"/>
        </w:rPr>
      </w:pPr>
    </w:p>
    <w:p w:rsidR="002B6A13" w:rsidRDefault="002B6A13" w:rsidP="004326D5">
      <w:pPr>
        <w:spacing w:after="0"/>
        <w:ind w:left="360"/>
        <w:rPr>
          <w:rFonts w:ascii="Times New Roman" w:hAnsi="Times New Roman" w:cs="Times New Roman"/>
          <w:b/>
          <w:i/>
          <w:sz w:val="24"/>
          <w:szCs w:val="24"/>
        </w:rPr>
      </w:pPr>
    </w:p>
    <w:p w:rsidR="00197735" w:rsidRPr="004326D5" w:rsidRDefault="00197735" w:rsidP="004326D5">
      <w:pPr>
        <w:spacing w:after="0"/>
        <w:ind w:left="360"/>
        <w:rPr>
          <w:rFonts w:ascii="Times New Roman" w:hAnsi="Times New Roman" w:cs="Times New Roman"/>
          <w:b/>
          <w:i/>
          <w:sz w:val="24"/>
          <w:szCs w:val="24"/>
        </w:rPr>
      </w:pPr>
      <w:r w:rsidRPr="004326D5">
        <w:rPr>
          <w:rFonts w:ascii="Times New Roman" w:hAnsi="Times New Roman" w:cs="Times New Roman"/>
          <w:b/>
          <w:i/>
          <w:sz w:val="24"/>
          <w:szCs w:val="24"/>
        </w:rPr>
        <w:t>Versenyeredménye</w:t>
      </w:r>
      <w:r w:rsidR="00346AB8" w:rsidRPr="004326D5">
        <w:rPr>
          <w:rFonts w:ascii="Times New Roman" w:hAnsi="Times New Roman" w:cs="Times New Roman"/>
          <w:b/>
          <w:i/>
          <w:sz w:val="24"/>
          <w:szCs w:val="24"/>
        </w:rPr>
        <w:t>k</w:t>
      </w:r>
    </w:p>
    <w:p w:rsidR="004326D5" w:rsidRPr="003C18E9" w:rsidRDefault="004326D5" w:rsidP="00024670">
      <w:pPr>
        <w:spacing w:after="0"/>
        <w:ind w:left="851" w:hanging="425"/>
        <w:rPr>
          <w:rFonts w:ascii="Times New Roman" w:hAnsi="Times New Roman" w:cs="Times New Roman"/>
        </w:rPr>
      </w:pPr>
    </w:p>
    <w:p w:rsidR="004326D5" w:rsidRPr="003C18E9" w:rsidRDefault="004326D5" w:rsidP="00FF04B3">
      <w:pPr>
        <w:spacing w:after="0"/>
        <w:ind w:left="851" w:hanging="425"/>
        <w:rPr>
          <w:rFonts w:ascii="Times New Roman" w:hAnsi="Times New Roman" w:cs="Times New Roman"/>
        </w:rPr>
      </w:pPr>
      <w:r w:rsidRPr="003C18E9">
        <w:rPr>
          <w:rFonts w:ascii="Times New Roman" w:hAnsi="Times New Roman" w:cs="Times New Roman"/>
          <w:b/>
        </w:rPr>
        <w:t>Vörös Balázs</w:t>
      </w:r>
      <w:r w:rsidRPr="003C18E9">
        <w:rPr>
          <w:rFonts w:ascii="Times New Roman" w:hAnsi="Times New Roman" w:cs="Times New Roman"/>
        </w:rPr>
        <w:t xml:space="preserve"> 12/A osztályos tanuló az angol OKTV </w:t>
      </w:r>
      <w:r>
        <w:rPr>
          <w:rFonts w:ascii="Times New Roman" w:hAnsi="Times New Roman" w:cs="Times New Roman"/>
        </w:rPr>
        <w:t xml:space="preserve">II. fordulójába </w:t>
      </w:r>
      <w:r w:rsidRPr="003C18E9">
        <w:rPr>
          <w:rFonts w:ascii="Times New Roman" w:hAnsi="Times New Roman" w:cs="Times New Roman"/>
        </w:rPr>
        <w:t>jutott.</w:t>
      </w:r>
    </w:p>
    <w:p w:rsidR="004326D5" w:rsidRPr="003C18E9" w:rsidRDefault="004326D5" w:rsidP="00FF04B3">
      <w:pPr>
        <w:spacing w:after="0"/>
        <w:ind w:left="851" w:hanging="425"/>
        <w:jc w:val="right"/>
        <w:rPr>
          <w:rFonts w:ascii="Times New Roman" w:hAnsi="Times New Roman" w:cs="Times New Roman"/>
        </w:rPr>
      </w:pPr>
      <w:r w:rsidRPr="003C18E9">
        <w:rPr>
          <w:rFonts w:ascii="Times New Roman" w:hAnsi="Times New Roman" w:cs="Times New Roman"/>
        </w:rPr>
        <w:t>Felkészítő tanára: Balázs Judit</w:t>
      </w:r>
    </w:p>
    <w:p w:rsidR="004326D5" w:rsidRPr="003C18E9" w:rsidRDefault="004326D5" w:rsidP="00FF04B3">
      <w:pPr>
        <w:spacing w:after="0"/>
        <w:ind w:left="851" w:hanging="425"/>
        <w:rPr>
          <w:rFonts w:ascii="Times New Roman" w:hAnsi="Times New Roman" w:cs="Times New Roman"/>
        </w:rPr>
      </w:pPr>
      <w:r w:rsidRPr="003C18E9">
        <w:rPr>
          <w:rFonts w:ascii="Times New Roman" w:hAnsi="Times New Roman" w:cs="Times New Roman"/>
        </w:rPr>
        <w:t xml:space="preserve">A </w:t>
      </w:r>
      <w:r w:rsidRPr="003C18E9">
        <w:rPr>
          <w:rFonts w:ascii="Times New Roman" w:hAnsi="Times New Roman" w:cs="Times New Roman"/>
          <w:b/>
        </w:rPr>
        <w:t>Bólyai matematika</w:t>
      </w:r>
      <w:r>
        <w:rPr>
          <w:rFonts w:ascii="Times New Roman" w:hAnsi="Times New Roman" w:cs="Times New Roman"/>
        </w:rPr>
        <w:t xml:space="preserve"> csapatversenyen:</w:t>
      </w:r>
    </w:p>
    <w:p w:rsidR="004326D5" w:rsidRPr="003C18E9" w:rsidRDefault="004326D5" w:rsidP="00FF04B3">
      <w:pPr>
        <w:spacing w:after="0"/>
        <w:ind w:left="851" w:hanging="425"/>
        <w:rPr>
          <w:rFonts w:ascii="Times New Roman" w:hAnsi="Times New Roman" w:cs="Times New Roman"/>
        </w:rPr>
      </w:pPr>
      <w:proofErr w:type="spellStart"/>
      <w:r w:rsidRPr="003C18E9">
        <w:rPr>
          <w:rFonts w:ascii="Times New Roman" w:hAnsi="Times New Roman" w:cs="Times New Roman"/>
        </w:rPr>
        <w:t>Értl</w:t>
      </w:r>
      <w:proofErr w:type="spellEnd"/>
      <w:r w:rsidRPr="003C18E9">
        <w:rPr>
          <w:rFonts w:ascii="Times New Roman" w:hAnsi="Times New Roman" w:cs="Times New Roman"/>
        </w:rPr>
        <w:t xml:space="preserve"> Zsófia, Kopasz Bódi Tibor, </w:t>
      </w:r>
      <w:proofErr w:type="spellStart"/>
      <w:r w:rsidRPr="003C18E9">
        <w:rPr>
          <w:rFonts w:ascii="Times New Roman" w:hAnsi="Times New Roman" w:cs="Times New Roman"/>
        </w:rPr>
        <w:t>Jäger</w:t>
      </w:r>
      <w:proofErr w:type="spellEnd"/>
      <w:r w:rsidRPr="003C18E9">
        <w:rPr>
          <w:rFonts w:ascii="Times New Roman" w:hAnsi="Times New Roman" w:cs="Times New Roman"/>
        </w:rPr>
        <w:t xml:space="preserve"> Dávid, Vörös Balázs 12/B, 12/A</w:t>
      </w:r>
      <w:r w:rsidRPr="003C18E9">
        <w:rPr>
          <w:rFonts w:ascii="Times New Roman" w:hAnsi="Times New Roman" w:cs="Times New Roman"/>
        </w:rPr>
        <w:tab/>
        <w:t xml:space="preserve">24. helyezett </w:t>
      </w:r>
    </w:p>
    <w:p w:rsidR="004326D5" w:rsidRPr="003C18E9" w:rsidRDefault="004326D5" w:rsidP="00FF04B3">
      <w:pPr>
        <w:spacing w:after="0"/>
        <w:ind w:left="851" w:hanging="425"/>
        <w:rPr>
          <w:rFonts w:ascii="Times New Roman" w:hAnsi="Times New Roman" w:cs="Times New Roman"/>
        </w:rPr>
      </w:pPr>
      <w:proofErr w:type="spellStart"/>
      <w:r w:rsidRPr="003C18E9">
        <w:rPr>
          <w:rFonts w:ascii="Times New Roman" w:hAnsi="Times New Roman" w:cs="Times New Roman"/>
        </w:rPr>
        <w:t>Görhes</w:t>
      </w:r>
      <w:proofErr w:type="spellEnd"/>
      <w:r w:rsidRPr="003C18E9">
        <w:rPr>
          <w:rFonts w:ascii="Times New Roman" w:hAnsi="Times New Roman" w:cs="Times New Roman"/>
        </w:rPr>
        <w:t xml:space="preserve"> Veronika, Szabó Boglárka, Horváth Péter Dávid Olivér 9/B</w:t>
      </w:r>
      <w:r w:rsidRPr="003C18E9">
        <w:rPr>
          <w:rFonts w:ascii="Times New Roman" w:hAnsi="Times New Roman" w:cs="Times New Roman"/>
        </w:rPr>
        <w:tab/>
        <w:t>32. helyezett</w:t>
      </w:r>
    </w:p>
    <w:p w:rsidR="004326D5" w:rsidRPr="003C18E9" w:rsidRDefault="004326D5" w:rsidP="00FF04B3">
      <w:pPr>
        <w:spacing w:after="0"/>
        <w:ind w:left="851" w:hanging="425"/>
        <w:rPr>
          <w:rFonts w:ascii="Times New Roman" w:hAnsi="Times New Roman" w:cs="Times New Roman"/>
        </w:rPr>
      </w:pPr>
      <w:r w:rsidRPr="003C18E9">
        <w:rPr>
          <w:rFonts w:ascii="Times New Roman" w:hAnsi="Times New Roman" w:cs="Times New Roman"/>
        </w:rPr>
        <w:t xml:space="preserve">Dorkó Viktória, </w:t>
      </w:r>
      <w:proofErr w:type="spellStart"/>
      <w:r w:rsidRPr="003C18E9">
        <w:rPr>
          <w:rFonts w:ascii="Times New Roman" w:hAnsi="Times New Roman" w:cs="Times New Roman"/>
        </w:rPr>
        <w:t>Dóber</w:t>
      </w:r>
      <w:proofErr w:type="spellEnd"/>
      <w:r w:rsidRPr="003C18E9">
        <w:rPr>
          <w:rFonts w:ascii="Times New Roman" w:hAnsi="Times New Roman" w:cs="Times New Roman"/>
        </w:rPr>
        <w:t xml:space="preserve"> Ildikó, Kulcsár Liliána, Forgács Karolina 10/A</w:t>
      </w:r>
      <w:r w:rsidRPr="003C18E9">
        <w:rPr>
          <w:rFonts w:ascii="Times New Roman" w:hAnsi="Times New Roman" w:cs="Times New Roman"/>
        </w:rPr>
        <w:tab/>
        <w:t>47. helyezett</w:t>
      </w:r>
    </w:p>
    <w:p w:rsidR="004326D5" w:rsidRPr="003C18E9" w:rsidRDefault="004326D5" w:rsidP="00FF04B3">
      <w:pPr>
        <w:spacing w:after="0"/>
        <w:ind w:left="851" w:hanging="425"/>
        <w:rPr>
          <w:rFonts w:ascii="Times New Roman" w:hAnsi="Times New Roman" w:cs="Times New Roman"/>
        </w:rPr>
      </w:pPr>
      <w:r w:rsidRPr="003C18E9">
        <w:rPr>
          <w:rFonts w:ascii="Times New Roman" w:hAnsi="Times New Roman" w:cs="Times New Roman"/>
        </w:rPr>
        <w:t xml:space="preserve">Magyar Gergely, </w:t>
      </w:r>
      <w:proofErr w:type="spellStart"/>
      <w:r w:rsidRPr="003C18E9">
        <w:rPr>
          <w:rFonts w:ascii="Times New Roman" w:hAnsi="Times New Roman" w:cs="Times New Roman"/>
        </w:rPr>
        <w:t>Sztaracsek</w:t>
      </w:r>
      <w:proofErr w:type="spellEnd"/>
      <w:r w:rsidRPr="003C18E9">
        <w:rPr>
          <w:rFonts w:ascii="Times New Roman" w:hAnsi="Times New Roman" w:cs="Times New Roman"/>
        </w:rPr>
        <w:t xml:space="preserve"> Albert, Ferenczi Csongor, Hársfalvi Kristóf 10/B</w:t>
      </w:r>
      <w:r w:rsidRPr="003C18E9">
        <w:rPr>
          <w:rFonts w:ascii="Times New Roman" w:hAnsi="Times New Roman" w:cs="Times New Roman"/>
        </w:rPr>
        <w:tab/>
        <w:t>34. hely</w:t>
      </w:r>
    </w:p>
    <w:p w:rsidR="004326D5" w:rsidRPr="003C18E9" w:rsidRDefault="004326D5" w:rsidP="00FF04B3">
      <w:pPr>
        <w:spacing w:after="0"/>
        <w:ind w:left="851" w:hanging="425"/>
        <w:rPr>
          <w:rFonts w:ascii="Times New Roman" w:hAnsi="Times New Roman" w:cs="Times New Roman"/>
        </w:rPr>
      </w:pPr>
      <w:r w:rsidRPr="003C18E9">
        <w:rPr>
          <w:rFonts w:ascii="Times New Roman" w:hAnsi="Times New Roman" w:cs="Times New Roman"/>
        </w:rPr>
        <w:t>Bujtor Barnabás, Kovács Hunor, Nagy Gergő, Sági Roland 10/A</w:t>
      </w:r>
      <w:r w:rsidRPr="003C18E9">
        <w:rPr>
          <w:rFonts w:ascii="Times New Roman" w:hAnsi="Times New Roman" w:cs="Times New Roman"/>
        </w:rPr>
        <w:tab/>
      </w:r>
      <w:r w:rsidRPr="003C18E9">
        <w:rPr>
          <w:rFonts w:ascii="Times New Roman" w:hAnsi="Times New Roman" w:cs="Times New Roman"/>
        </w:rPr>
        <w:tab/>
        <w:t>70. hely</w:t>
      </w:r>
    </w:p>
    <w:p w:rsidR="004326D5" w:rsidRPr="003C18E9" w:rsidRDefault="004326D5" w:rsidP="00FF04B3">
      <w:pPr>
        <w:spacing w:after="0"/>
        <w:ind w:left="851" w:hanging="425"/>
        <w:rPr>
          <w:rFonts w:ascii="Times New Roman" w:hAnsi="Times New Roman" w:cs="Times New Roman"/>
        </w:rPr>
      </w:pPr>
      <w:r w:rsidRPr="003C18E9">
        <w:rPr>
          <w:rFonts w:ascii="Times New Roman" w:hAnsi="Times New Roman" w:cs="Times New Roman"/>
        </w:rPr>
        <w:t>Deli Sára, Fazekas Liliána, Mikola Dávid, Móricz Marcell 11/B</w:t>
      </w:r>
      <w:r w:rsidRPr="003C18E9">
        <w:rPr>
          <w:rFonts w:ascii="Times New Roman" w:hAnsi="Times New Roman" w:cs="Times New Roman"/>
        </w:rPr>
        <w:tab/>
      </w:r>
      <w:r w:rsidRPr="003C18E9">
        <w:rPr>
          <w:rFonts w:ascii="Times New Roman" w:hAnsi="Times New Roman" w:cs="Times New Roman"/>
        </w:rPr>
        <w:tab/>
        <w:t>21. hely</w:t>
      </w:r>
    </w:p>
    <w:p w:rsidR="004326D5" w:rsidRPr="003C18E9" w:rsidRDefault="004326D5" w:rsidP="00FF04B3">
      <w:pPr>
        <w:spacing w:after="0"/>
        <w:ind w:left="851" w:hanging="425"/>
        <w:rPr>
          <w:rFonts w:ascii="Times New Roman" w:hAnsi="Times New Roman" w:cs="Times New Roman"/>
        </w:rPr>
      </w:pPr>
    </w:p>
    <w:p w:rsidR="004326D5" w:rsidRPr="003C18E9" w:rsidRDefault="004326D5" w:rsidP="00FF04B3">
      <w:pPr>
        <w:spacing w:after="0"/>
        <w:ind w:left="851" w:hanging="425"/>
        <w:rPr>
          <w:rFonts w:ascii="Times New Roman" w:hAnsi="Times New Roman" w:cs="Times New Roman"/>
        </w:rPr>
      </w:pPr>
      <w:r w:rsidRPr="003C18E9">
        <w:rPr>
          <w:rFonts w:ascii="Times New Roman" w:hAnsi="Times New Roman" w:cs="Times New Roman"/>
          <w:b/>
        </w:rPr>
        <w:t>A megyei matematika</w:t>
      </w:r>
      <w:r>
        <w:rPr>
          <w:rFonts w:ascii="Times New Roman" w:hAnsi="Times New Roman" w:cs="Times New Roman"/>
        </w:rPr>
        <w:t xml:space="preserve"> versenyen:</w:t>
      </w:r>
    </w:p>
    <w:p w:rsidR="004326D5" w:rsidRPr="003C18E9" w:rsidRDefault="004326D5" w:rsidP="00FF04B3">
      <w:pPr>
        <w:spacing w:after="0"/>
        <w:ind w:left="851" w:hanging="425"/>
        <w:rPr>
          <w:rFonts w:ascii="Times New Roman" w:hAnsi="Times New Roman" w:cs="Times New Roman"/>
        </w:rPr>
      </w:pPr>
      <w:r w:rsidRPr="003C18E9">
        <w:rPr>
          <w:rFonts w:ascii="Times New Roman" w:hAnsi="Times New Roman" w:cs="Times New Roman"/>
        </w:rPr>
        <w:t xml:space="preserve">Horváth Péter 9/B </w:t>
      </w:r>
      <w:r w:rsidRPr="003C18E9">
        <w:rPr>
          <w:rFonts w:ascii="Times New Roman" w:hAnsi="Times New Roman" w:cs="Times New Roman"/>
        </w:rPr>
        <w:tab/>
        <w:t xml:space="preserve">20. helyezett; </w:t>
      </w:r>
      <w:r w:rsidRPr="003C18E9">
        <w:rPr>
          <w:rFonts w:ascii="Times New Roman" w:hAnsi="Times New Roman" w:cs="Times New Roman"/>
        </w:rPr>
        <w:tab/>
      </w:r>
      <w:r w:rsidRPr="003C18E9">
        <w:rPr>
          <w:rFonts w:ascii="Times New Roman" w:hAnsi="Times New Roman" w:cs="Times New Roman"/>
        </w:rPr>
        <w:tab/>
        <w:t xml:space="preserve">Molnár Andrea 10/B </w:t>
      </w:r>
      <w:r w:rsidRPr="003C18E9">
        <w:rPr>
          <w:rFonts w:ascii="Times New Roman" w:hAnsi="Times New Roman" w:cs="Times New Roman"/>
        </w:rPr>
        <w:tab/>
        <w:t xml:space="preserve">35. helyezett, </w:t>
      </w:r>
    </w:p>
    <w:p w:rsidR="004326D5" w:rsidRPr="003C18E9" w:rsidRDefault="004326D5" w:rsidP="00FF04B3">
      <w:pPr>
        <w:spacing w:after="0"/>
        <w:ind w:left="851" w:hanging="425"/>
        <w:rPr>
          <w:rFonts w:ascii="Times New Roman" w:hAnsi="Times New Roman" w:cs="Times New Roman"/>
        </w:rPr>
      </w:pPr>
      <w:r w:rsidRPr="003C18E9">
        <w:rPr>
          <w:rFonts w:ascii="Times New Roman" w:hAnsi="Times New Roman" w:cs="Times New Roman"/>
        </w:rPr>
        <w:t>Magy</w:t>
      </w:r>
      <w:r w:rsidR="00FF04B3">
        <w:rPr>
          <w:rFonts w:ascii="Times New Roman" w:hAnsi="Times New Roman" w:cs="Times New Roman"/>
        </w:rPr>
        <w:t>ar Gergely 10/B 33. helyezett;</w:t>
      </w:r>
      <w:r w:rsidR="00FF04B3">
        <w:rPr>
          <w:rFonts w:ascii="Times New Roman" w:hAnsi="Times New Roman" w:cs="Times New Roman"/>
        </w:rPr>
        <w:tab/>
      </w:r>
      <w:r w:rsidRPr="003C18E9">
        <w:rPr>
          <w:rFonts w:ascii="Times New Roman" w:hAnsi="Times New Roman" w:cs="Times New Roman"/>
        </w:rPr>
        <w:t>Mikola Dávid 11/B</w:t>
      </w:r>
      <w:r w:rsidRPr="003C18E9">
        <w:rPr>
          <w:rFonts w:ascii="Times New Roman" w:hAnsi="Times New Roman" w:cs="Times New Roman"/>
        </w:rPr>
        <w:tab/>
        <w:t>25. helyezett,</w:t>
      </w:r>
    </w:p>
    <w:p w:rsidR="004326D5" w:rsidRPr="003C18E9" w:rsidRDefault="004326D5" w:rsidP="00FF04B3">
      <w:pPr>
        <w:spacing w:after="0"/>
        <w:ind w:left="851" w:hanging="425"/>
        <w:rPr>
          <w:rFonts w:ascii="Times New Roman" w:hAnsi="Times New Roman" w:cs="Times New Roman"/>
        </w:rPr>
      </w:pPr>
      <w:proofErr w:type="spellStart"/>
      <w:r w:rsidRPr="003C18E9">
        <w:rPr>
          <w:rFonts w:ascii="Times New Roman" w:hAnsi="Times New Roman" w:cs="Times New Roman"/>
        </w:rPr>
        <w:t>Jäger</w:t>
      </w:r>
      <w:proofErr w:type="spellEnd"/>
      <w:r w:rsidRPr="003C18E9">
        <w:rPr>
          <w:rFonts w:ascii="Times New Roman" w:hAnsi="Times New Roman" w:cs="Times New Roman"/>
        </w:rPr>
        <w:t xml:space="preserve"> Dávid 12/A</w:t>
      </w:r>
      <w:r w:rsidRPr="003C18E9">
        <w:rPr>
          <w:rFonts w:ascii="Times New Roman" w:hAnsi="Times New Roman" w:cs="Times New Roman"/>
        </w:rPr>
        <w:tab/>
        <w:t>17. helyezett;</w:t>
      </w:r>
      <w:r w:rsidRPr="003C18E9">
        <w:rPr>
          <w:rFonts w:ascii="Times New Roman" w:hAnsi="Times New Roman" w:cs="Times New Roman"/>
        </w:rPr>
        <w:tab/>
      </w:r>
      <w:r w:rsidRPr="003C18E9">
        <w:rPr>
          <w:rFonts w:ascii="Times New Roman" w:hAnsi="Times New Roman" w:cs="Times New Roman"/>
        </w:rPr>
        <w:tab/>
      </w:r>
      <w:proofErr w:type="spellStart"/>
      <w:r w:rsidRPr="003C18E9">
        <w:rPr>
          <w:rFonts w:ascii="Times New Roman" w:hAnsi="Times New Roman" w:cs="Times New Roman"/>
        </w:rPr>
        <w:t>Ertl</w:t>
      </w:r>
      <w:proofErr w:type="spellEnd"/>
      <w:r w:rsidRPr="003C18E9">
        <w:rPr>
          <w:rFonts w:ascii="Times New Roman" w:hAnsi="Times New Roman" w:cs="Times New Roman"/>
        </w:rPr>
        <w:t xml:space="preserve"> Zsófia12/B</w:t>
      </w:r>
      <w:r w:rsidRPr="003C18E9">
        <w:rPr>
          <w:rFonts w:ascii="Times New Roman" w:hAnsi="Times New Roman" w:cs="Times New Roman"/>
        </w:rPr>
        <w:tab/>
        <w:t>24. helyezett,</w:t>
      </w:r>
      <w:r w:rsidRPr="003C18E9">
        <w:rPr>
          <w:rFonts w:ascii="Times New Roman" w:hAnsi="Times New Roman" w:cs="Times New Roman"/>
        </w:rPr>
        <w:tab/>
      </w:r>
    </w:p>
    <w:p w:rsidR="004326D5" w:rsidRPr="003C18E9" w:rsidRDefault="00A5111C" w:rsidP="00FF04B3">
      <w:pPr>
        <w:spacing w:after="0"/>
        <w:ind w:left="851" w:hanging="425"/>
        <w:rPr>
          <w:rFonts w:ascii="Times New Roman" w:hAnsi="Times New Roman" w:cs="Times New Roman"/>
        </w:rPr>
      </w:pPr>
      <w:proofErr w:type="spellStart"/>
      <w:r>
        <w:rPr>
          <w:rFonts w:ascii="Times New Roman" w:hAnsi="Times New Roman" w:cs="Times New Roman"/>
        </w:rPr>
        <w:t>Lovró</w:t>
      </w:r>
      <w:proofErr w:type="spellEnd"/>
      <w:r>
        <w:rPr>
          <w:rFonts w:ascii="Times New Roman" w:hAnsi="Times New Roman" w:cs="Times New Roman"/>
        </w:rPr>
        <w:t xml:space="preserve"> Kármen 12/B   31. helyezett;</w:t>
      </w:r>
      <w:r w:rsidR="004326D5" w:rsidRPr="003C18E9">
        <w:rPr>
          <w:rFonts w:ascii="Times New Roman" w:hAnsi="Times New Roman" w:cs="Times New Roman"/>
        </w:rPr>
        <w:tab/>
        <w:t>Kopasz-Bódi Tibor 12/</w:t>
      </w:r>
      <w:proofErr w:type="gramStart"/>
      <w:r w:rsidR="004326D5" w:rsidRPr="003C18E9">
        <w:rPr>
          <w:rFonts w:ascii="Times New Roman" w:hAnsi="Times New Roman" w:cs="Times New Roman"/>
        </w:rPr>
        <w:t>B  32.</w:t>
      </w:r>
      <w:proofErr w:type="gramEnd"/>
      <w:r w:rsidR="004326D5" w:rsidRPr="003C18E9">
        <w:rPr>
          <w:rFonts w:ascii="Times New Roman" w:hAnsi="Times New Roman" w:cs="Times New Roman"/>
        </w:rPr>
        <w:t xml:space="preserve"> helyezett lett.</w:t>
      </w:r>
    </w:p>
    <w:p w:rsidR="004326D5" w:rsidRPr="003C18E9" w:rsidRDefault="004326D5" w:rsidP="00FF04B3">
      <w:pPr>
        <w:spacing w:after="0"/>
        <w:ind w:left="851" w:hanging="425"/>
        <w:rPr>
          <w:rFonts w:ascii="Times New Roman" w:hAnsi="Times New Roman" w:cs="Times New Roman"/>
        </w:rPr>
      </w:pPr>
    </w:p>
    <w:p w:rsidR="004326D5" w:rsidRPr="003C18E9" w:rsidRDefault="004326D5" w:rsidP="00FF04B3">
      <w:pPr>
        <w:spacing w:after="0"/>
        <w:ind w:left="851" w:hanging="425"/>
        <w:jc w:val="both"/>
        <w:rPr>
          <w:rFonts w:ascii="Times New Roman" w:hAnsi="Times New Roman" w:cs="Times New Roman"/>
        </w:rPr>
      </w:pPr>
      <w:r w:rsidRPr="003C18E9">
        <w:rPr>
          <w:rFonts w:ascii="Times New Roman" w:hAnsi="Times New Roman" w:cs="Times New Roman"/>
        </w:rPr>
        <w:t xml:space="preserve">Iskolánk fiú labdarúgó csapata a </w:t>
      </w:r>
      <w:r w:rsidRPr="003C18E9">
        <w:rPr>
          <w:rFonts w:ascii="Times New Roman" w:hAnsi="Times New Roman" w:cs="Times New Roman"/>
          <w:b/>
        </w:rPr>
        <w:t>városi teremlabdarúgó diákolimpián1. helyezést</w:t>
      </w:r>
      <w:r w:rsidRPr="003C18E9">
        <w:rPr>
          <w:rFonts w:ascii="Times New Roman" w:hAnsi="Times New Roman" w:cs="Times New Roman"/>
        </w:rPr>
        <w:t xml:space="preserve"> ért el. </w:t>
      </w:r>
    </w:p>
    <w:p w:rsidR="004326D5" w:rsidRPr="003C18E9" w:rsidRDefault="004326D5" w:rsidP="00FF04B3">
      <w:pPr>
        <w:spacing w:after="0"/>
        <w:ind w:left="851" w:hanging="425"/>
        <w:jc w:val="both"/>
        <w:rPr>
          <w:rFonts w:ascii="Times New Roman" w:hAnsi="Times New Roman" w:cs="Times New Roman"/>
          <w:u w:val="single"/>
        </w:rPr>
      </w:pPr>
      <w:r w:rsidRPr="003C18E9">
        <w:rPr>
          <w:rFonts w:ascii="Times New Roman" w:hAnsi="Times New Roman" w:cs="Times New Roman"/>
          <w:u w:val="single"/>
        </w:rPr>
        <w:t>Csapat tagjai:</w:t>
      </w:r>
    </w:p>
    <w:p w:rsidR="004326D5" w:rsidRPr="003C18E9" w:rsidRDefault="004326D5" w:rsidP="00FF04B3">
      <w:pPr>
        <w:numPr>
          <w:ilvl w:val="0"/>
          <w:numId w:val="36"/>
        </w:numPr>
        <w:spacing w:after="0" w:line="240" w:lineRule="auto"/>
        <w:ind w:left="851" w:hanging="425"/>
        <w:jc w:val="both"/>
        <w:rPr>
          <w:rFonts w:ascii="Times New Roman" w:hAnsi="Times New Roman" w:cs="Times New Roman"/>
        </w:rPr>
      </w:pPr>
      <w:proofErr w:type="spellStart"/>
      <w:r w:rsidRPr="003C18E9">
        <w:rPr>
          <w:rFonts w:ascii="Times New Roman" w:hAnsi="Times New Roman" w:cs="Times New Roman"/>
        </w:rPr>
        <w:t>Görhes</w:t>
      </w:r>
      <w:proofErr w:type="spellEnd"/>
      <w:r w:rsidRPr="003C18E9">
        <w:rPr>
          <w:rFonts w:ascii="Times New Roman" w:hAnsi="Times New Roman" w:cs="Times New Roman"/>
        </w:rPr>
        <w:t xml:space="preserve"> András, Vella Dániel Zsolt, 12/B</w:t>
      </w:r>
    </w:p>
    <w:p w:rsidR="004326D5" w:rsidRPr="003C18E9" w:rsidRDefault="004326D5" w:rsidP="00FF04B3">
      <w:pPr>
        <w:numPr>
          <w:ilvl w:val="0"/>
          <w:numId w:val="36"/>
        </w:numPr>
        <w:spacing w:after="0" w:line="240" w:lineRule="auto"/>
        <w:ind w:left="851" w:hanging="425"/>
        <w:jc w:val="both"/>
        <w:rPr>
          <w:rFonts w:ascii="Times New Roman" w:hAnsi="Times New Roman" w:cs="Times New Roman"/>
        </w:rPr>
      </w:pPr>
      <w:r w:rsidRPr="003C18E9">
        <w:rPr>
          <w:rFonts w:ascii="Times New Roman" w:hAnsi="Times New Roman" w:cs="Times New Roman"/>
        </w:rPr>
        <w:t>Tóth Ferenc, 11/A</w:t>
      </w:r>
    </w:p>
    <w:p w:rsidR="004326D5" w:rsidRPr="003C18E9" w:rsidRDefault="004326D5" w:rsidP="00FF04B3">
      <w:pPr>
        <w:numPr>
          <w:ilvl w:val="0"/>
          <w:numId w:val="36"/>
        </w:numPr>
        <w:spacing w:after="0" w:line="240" w:lineRule="auto"/>
        <w:ind w:left="851" w:hanging="425"/>
        <w:jc w:val="both"/>
        <w:rPr>
          <w:rFonts w:ascii="Times New Roman" w:hAnsi="Times New Roman" w:cs="Times New Roman"/>
        </w:rPr>
      </w:pPr>
      <w:r w:rsidRPr="003C18E9">
        <w:rPr>
          <w:rFonts w:ascii="Times New Roman" w:hAnsi="Times New Roman" w:cs="Times New Roman"/>
        </w:rPr>
        <w:t>Kovács Hunor Lehel, 10/A</w:t>
      </w:r>
    </w:p>
    <w:p w:rsidR="004326D5" w:rsidRPr="003C18E9" w:rsidRDefault="004326D5" w:rsidP="00FF04B3">
      <w:pPr>
        <w:numPr>
          <w:ilvl w:val="0"/>
          <w:numId w:val="36"/>
        </w:numPr>
        <w:spacing w:after="0" w:line="240" w:lineRule="auto"/>
        <w:ind w:left="851" w:hanging="425"/>
        <w:jc w:val="both"/>
        <w:rPr>
          <w:rFonts w:ascii="Times New Roman" w:hAnsi="Times New Roman" w:cs="Times New Roman"/>
        </w:rPr>
      </w:pPr>
      <w:r w:rsidRPr="003C18E9">
        <w:rPr>
          <w:rFonts w:ascii="Times New Roman" w:hAnsi="Times New Roman" w:cs="Times New Roman"/>
        </w:rPr>
        <w:t>Bogdán Dániel, Paulin Bence, Sándor Barnabás, 9/A</w:t>
      </w:r>
    </w:p>
    <w:p w:rsidR="004326D5" w:rsidRPr="003C18E9" w:rsidRDefault="004326D5" w:rsidP="00FF04B3">
      <w:pPr>
        <w:spacing w:after="0"/>
        <w:ind w:left="851" w:hanging="425"/>
        <w:jc w:val="both"/>
        <w:rPr>
          <w:rFonts w:ascii="Times New Roman" w:hAnsi="Times New Roman" w:cs="Times New Roman"/>
        </w:rPr>
      </w:pPr>
      <w:r w:rsidRPr="003C18E9">
        <w:rPr>
          <w:rFonts w:ascii="Times New Roman" w:hAnsi="Times New Roman" w:cs="Times New Roman"/>
        </w:rPr>
        <w:t xml:space="preserve">Iskolánk lány labdarúgó csapata a </w:t>
      </w:r>
      <w:r w:rsidRPr="003C18E9">
        <w:rPr>
          <w:rFonts w:ascii="Times New Roman" w:hAnsi="Times New Roman" w:cs="Times New Roman"/>
          <w:b/>
        </w:rPr>
        <w:t>városi teremlabdarúgó diákolimpián2. helyezést</w:t>
      </w:r>
      <w:r w:rsidRPr="003C18E9">
        <w:rPr>
          <w:rFonts w:ascii="Times New Roman" w:hAnsi="Times New Roman" w:cs="Times New Roman"/>
        </w:rPr>
        <w:t xml:space="preserve"> ért el. </w:t>
      </w:r>
    </w:p>
    <w:p w:rsidR="004326D5" w:rsidRPr="003C18E9" w:rsidRDefault="004326D5" w:rsidP="00FF04B3">
      <w:pPr>
        <w:spacing w:after="0"/>
        <w:ind w:left="851" w:hanging="425"/>
        <w:rPr>
          <w:rFonts w:ascii="Times New Roman" w:hAnsi="Times New Roman" w:cs="Times New Roman"/>
          <w:u w:val="single"/>
        </w:rPr>
      </w:pPr>
      <w:r w:rsidRPr="003C18E9">
        <w:rPr>
          <w:rFonts w:ascii="Times New Roman" w:hAnsi="Times New Roman" w:cs="Times New Roman"/>
          <w:u w:val="single"/>
        </w:rPr>
        <w:t>Csapattagok:</w:t>
      </w:r>
    </w:p>
    <w:p w:rsidR="004326D5" w:rsidRPr="003C18E9" w:rsidRDefault="004326D5" w:rsidP="00FF04B3">
      <w:pPr>
        <w:numPr>
          <w:ilvl w:val="0"/>
          <w:numId w:val="34"/>
        </w:numPr>
        <w:spacing w:after="0" w:line="240" w:lineRule="auto"/>
        <w:ind w:left="851" w:hanging="425"/>
        <w:rPr>
          <w:rFonts w:ascii="Times New Roman" w:hAnsi="Times New Roman" w:cs="Times New Roman"/>
        </w:rPr>
      </w:pPr>
      <w:r w:rsidRPr="003C18E9">
        <w:rPr>
          <w:rFonts w:ascii="Times New Roman" w:hAnsi="Times New Roman" w:cs="Times New Roman"/>
        </w:rPr>
        <w:t>Andor Boglárka, 10/A</w:t>
      </w:r>
    </w:p>
    <w:p w:rsidR="004326D5" w:rsidRPr="003C18E9" w:rsidRDefault="004326D5" w:rsidP="00FF04B3">
      <w:pPr>
        <w:numPr>
          <w:ilvl w:val="0"/>
          <w:numId w:val="34"/>
        </w:numPr>
        <w:spacing w:after="0" w:line="240" w:lineRule="auto"/>
        <w:ind w:left="851" w:hanging="425"/>
        <w:rPr>
          <w:rFonts w:ascii="Times New Roman" w:hAnsi="Times New Roman" w:cs="Times New Roman"/>
        </w:rPr>
      </w:pPr>
      <w:proofErr w:type="spellStart"/>
      <w:r w:rsidRPr="003C18E9">
        <w:rPr>
          <w:rFonts w:ascii="Times New Roman" w:hAnsi="Times New Roman" w:cs="Times New Roman"/>
        </w:rPr>
        <w:t>Fridecz</w:t>
      </w:r>
      <w:proofErr w:type="spellEnd"/>
      <w:r w:rsidRPr="003C18E9">
        <w:rPr>
          <w:rFonts w:ascii="Times New Roman" w:hAnsi="Times New Roman" w:cs="Times New Roman"/>
        </w:rPr>
        <w:t xml:space="preserve"> Nóra, Mile Réka, Tombor Viktória 9/A</w:t>
      </w:r>
    </w:p>
    <w:p w:rsidR="004326D5" w:rsidRPr="003C18E9" w:rsidRDefault="004326D5" w:rsidP="00FF04B3">
      <w:pPr>
        <w:numPr>
          <w:ilvl w:val="0"/>
          <w:numId w:val="34"/>
        </w:numPr>
        <w:spacing w:after="0" w:line="240" w:lineRule="auto"/>
        <w:ind w:left="851" w:hanging="425"/>
        <w:rPr>
          <w:rFonts w:ascii="Times New Roman" w:hAnsi="Times New Roman" w:cs="Times New Roman"/>
        </w:rPr>
      </w:pPr>
      <w:r w:rsidRPr="003C18E9">
        <w:rPr>
          <w:rFonts w:ascii="Times New Roman" w:hAnsi="Times New Roman" w:cs="Times New Roman"/>
        </w:rPr>
        <w:t xml:space="preserve">Gombár </w:t>
      </w:r>
      <w:proofErr w:type="gramStart"/>
      <w:r w:rsidRPr="003C18E9">
        <w:rPr>
          <w:rFonts w:ascii="Times New Roman" w:hAnsi="Times New Roman" w:cs="Times New Roman"/>
        </w:rPr>
        <w:t xml:space="preserve">Kata,  </w:t>
      </w:r>
      <w:proofErr w:type="spellStart"/>
      <w:r w:rsidRPr="003C18E9">
        <w:rPr>
          <w:rFonts w:ascii="Times New Roman" w:hAnsi="Times New Roman" w:cs="Times New Roman"/>
        </w:rPr>
        <w:t>Hetyei</w:t>
      </w:r>
      <w:proofErr w:type="spellEnd"/>
      <w:proofErr w:type="gramEnd"/>
      <w:r w:rsidRPr="003C18E9">
        <w:rPr>
          <w:rFonts w:ascii="Times New Roman" w:hAnsi="Times New Roman" w:cs="Times New Roman"/>
        </w:rPr>
        <w:t xml:space="preserve"> Csenge, Zsiga Lili 11/A </w:t>
      </w:r>
    </w:p>
    <w:p w:rsidR="004326D5" w:rsidRPr="003C18E9" w:rsidRDefault="004326D5" w:rsidP="00FF04B3">
      <w:pPr>
        <w:numPr>
          <w:ilvl w:val="0"/>
          <w:numId w:val="34"/>
        </w:numPr>
        <w:spacing w:after="0" w:line="240" w:lineRule="auto"/>
        <w:ind w:left="851" w:hanging="425"/>
        <w:rPr>
          <w:rFonts w:ascii="Times New Roman" w:hAnsi="Times New Roman" w:cs="Times New Roman"/>
        </w:rPr>
      </w:pPr>
      <w:r w:rsidRPr="003C18E9">
        <w:rPr>
          <w:rFonts w:ascii="Times New Roman" w:hAnsi="Times New Roman" w:cs="Times New Roman"/>
        </w:rPr>
        <w:t>Sándor Kata, 12/A</w:t>
      </w:r>
    </w:p>
    <w:p w:rsidR="004326D5" w:rsidRPr="003C18E9" w:rsidRDefault="004326D5" w:rsidP="00FF04B3">
      <w:pPr>
        <w:numPr>
          <w:ilvl w:val="0"/>
          <w:numId w:val="34"/>
        </w:numPr>
        <w:spacing w:after="0" w:line="240" w:lineRule="auto"/>
        <w:ind w:left="851" w:hanging="425"/>
        <w:rPr>
          <w:rFonts w:ascii="Times New Roman" w:hAnsi="Times New Roman" w:cs="Times New Roman"/>
        </w:rPr>
      </w:pPr>
      <w:r w:rsidRPr="003C18E9">
        <w:rPr>
          <w:rFonts w:ascii="Times New Roman" w:hAnsi="Times New Roman" w:cs="Times New Roman"/>
        </w:rPr>
        <w:t>Szücs Renáta Fanni 10/B</w:t>
      </w:r>
    </w:p>
    <w:p w:rsidR="004326D5" w:rsidRPr="003C18E9" w:rsidRDefault="004326D5" w:rsidP="00FF04B3">
      <w:pPr>
        <w:spacing w:after="0"/>
        <w:ind w:left="851" w:hanging="425"/>
        <w:rPr>
          <w:rFonts w:ascii="Times New Roman" w:hAnsi="Times New Roman" w:cs="Times New Roman"/>
          <w:b/>
        </w:rPr>
      </w:pPr>
    </w:p>
    <w:p w:rsidR="004326D5" w:rsidRPr="003C18E9" w:rsidRDefault="004326D5" w:rsidP="00FF04B3">
      <w:pPr>
        <w:spacing w:after="0"/>
        <w:ind w:left="851" w:hanging="425"/>
        <w:rPr>
          <w:rFonts w:ascii="Times New Roman" w:hAnsi="Times New Roman" w:cs="Times New Roman"/>
        </w:rPr>
      </w:pPr>
      <w:r w:rsidRPr="003C18E9">
        <w:rPr>
          <w:rFonts w:ascii="Times New Roman" w:hAnsi="Times New Roman" w:cs="Times New Roman"/>
          <w:b/>
        </w:rPr>
        <w:lastRenderedPageBreak/>
        <w:t>KÖZGAZ Kupán</w:t>
      </w:r>
      <w:r w:rsidRPr="003C18E9">
        <w:rPr>
          <w:rFonts w:ascii="Times New Roman" w:hAnsi="Times New Roman" w:cs="Times New Roman"/>
        </w:rPr>
        <w:t xml:space="preserve"> iskolánk fiú focicsapata </w:t>
      </w:r>
      <w:r w:rsidRPr="003C18E9">
        <w:rPr>
          <w:rFonts w:ascii="Times New Roman" w:hAnsi="Times New Roman" w:cs="Times New Roman"/>
          <w:b/>
        </w:rPr>
        <w:t>1. helyezést</w:t>
      </w:r>
      <w:r w:rsidRPr="003C18E9">
        <w:rPr>
          <w:rFonts w:ascii="Times New Roman" w:hAnsi="Times New Roman" w:cs="Times New Roman"/>
        </w:rPr>
        <w:t xml:space="preserve"> ért el.</w:t>
      </w:r>
    </w:p>
    <w:p w:rsidR="004326D5" w:rsidRPr="003C18E9" w:rsidRDefault="004326D5" w:rsidP="00FF04B3">
      <w:pPr>
        <w:spacing w:after="0"/>
        <w:ind w:left="851" w:hanging="425"/>
        <w:jc w:val="both"/>
        <w:rPr>
          <w:rFonts w:ascii="Times New Roman" w:hAnsi="Times New Roman" w:cs="Times New Roman"/>
          <w:u w:val="single"/>
        </w:rPr>
      </w:pPr>
      <w:r w:rsidRPr="003C18E9">
        <w:rPr>
          <w:rFonts w:ascii="Times New Roman" w:hAnsi="Times New Roman" w:cs="Times New Roman"/>
          <w:u w:val="single"/>
        </w:rPr>
        <w:t>Csapat tagjai:</w:t>
      </w:r>
    </w:p>
    <w:p w:rsidR="004326D5" w:rsidRPr="003C18E9" w:rsidRDefault="004326D5" w:rsidP="00FF04B3">
      <w:pPr>
        <w:numPr>
          <w:ilvl w:val="0"/>
          <w:numId w:val="36"/>
        </w:numPr>
        <w:spacing w:after="0" w:line="240" w:lineRule="auto"/>
        <w:ind w:left="851" w:hanging="425"/>
        <w:jc w:val="both"/>
        <w:rPr>
          <w:rFonts w:ascii="Times New Roman" w:hAnsi="Times New Roman" w:cs="Times New Roman"/>
        </w:rPr>
      </w:pPr>
      <w:proofErr w:type="spellStart"/>
      <w:r w:rsidRPr="003C18E9">
        <w:rPr>
          <w:rFonts w:ascii="Times New Roman" w:hAnsi="Times New Roman" w:cs="Times New Roman"/>
        </w:rPr>
        <w:t>Görhes</w:t>
      </w:r>
      <w:proofErr w:type="spellEnd"/>
      <w:r w:rsidRPr="003C18E9">
        <w:rPr>
          <w:rFonts w:ascii="Times New Roman" w:hAnsi="Times New Roman" w:cs="Times New Roman"/>
        </w:rPr>
        <w:t xml:space="preserve"> András, Kopasz-Bódi Tibor, Pintér </w:t>
      </w:r>
      <w:proofErr w:type="gramStart"/>
      <w:r w:rsidRPr="003C18E9">
        <w:rPr>
          <w:rFonts w:ascii="Times New Roman" w:hAnsi="Times New Roman" w:cs="Times New Roman"/>
        </w:rPr>
        <w:t>Ákos,  Vella</w:t>
      </w:r>
      <w:proofErr w:type="gramEnd"/>
      <w:r w:rsidRPr="003C18E9">
        <w:rPr>
          <w:rFonts w:ascii="Times New Roman" w:hAnsi="Times New Roman" w:cs="Times New Roman"/>
        </w:rPr>
        <w:t xml:space="preserve"> Dániel Zsolt, 12/B</w:t>
      </w:r>
    </w:p>
    <w:p w:rsidR="004326D5" w:rsidRPr="003C18E9" w:rsidRDefault="004326D5" w:rsidP="00FF04B3">
      <w:pPr>
        <w:numPr>
          <w:ilvl w:val="0"/>
          <w:numId w:val="36"/>
        </w:numPr>
        <w:spacing w:after="0" w:line="240" w:lineRule="auto"/>
        <w:ind w:left="851" w:hanging="425"/>
        <w:jc w:val="both"/>
        <w:rPr>
          <w:rFonts w:ascii="Times New Roman" w:hAnsi="Times New Roman" w:cs="Times New Roman"/>
        </w:rPr>
      </w:pPr>
      <w:r w:rsidRPr="003C18E9">
        <w:rPr>
          <w:rFonts w:ascii="Times New Roman" w:hAnsi="Times New Roman" w:cs="Times New Roman"/>
        </w:rPr>
        <w:t>Bogdán Dániel, Paulin Bence, Sándor Barnabás, 9/A</w:t>
      </w:r>
    </w:p>
    <w:p w:rsidR="004326D5" w:rsidRPr="003C18E9" w:rsidRDefault="004326D5" w:rsidP="00FF04B3">
      <w:pPr>
        <w:numPr>
          <w:ilvl w:val="0"/>
          <w:numId w:val="36"/>
        </w:numPr>
        <w:spacing w:after="0" w:line="240" w:lineRule="auto"/>
        <w:ind w:left="851" w:hanging="425"/>
        <w:jc w:val="both"/>
        <w:rPr>
          <w:rFonts w:ascii="Times New Roman" w:hAnsi="Times New Roman" w:cs="Times New Roman"/>
        </w:rPr>
      </w:pPr>
      <w:r w:rsidRPr="003C18E9">
        <w:rPr>
          <w:rFonts w:ascii="Times New Roman" w:hAnsi="Times New Roman" w:cs="Times New Roman"/>
        </w:rPr>
        <w:t>Mayer Dávid, 11/A</w:t>
      </w:r>
    </w:p>
    <w:p w:rsidR="004326D5" w:rsidRPr="003C18E9" w:rsidRDefault="004326D5" w:rsidP="00FF04B3">
      <w:pPr>
        <w:spacing w:after="0"/>
        <w:ind w:left="851" w:hanging="425"/>
        <w:jc w:val="both"/>
        <w:rPr>
          <w:rFonts w:ascii="Times New Roman" w:hAnsi="Times New Roman" w:cs="Times New Roman"/>
        </w:rPr>
      </w:pPr>
      <w:r w:rsidRPr="003C18E9">
        <w:rPr>
          <w:rFonts w:ascii="Times New Roman" w:hAnsi="Times New Roman" w:cs="Times New Roman"/>
          <w:b/>
        </w:rPr>
        <w:t>Kopasz-Bódi Tibor</w:t>
      </w:r>
      <w:r w:rsidRPr="003C18E9">
        <w:rPr>
          <w:rFonts w:ascii="Times New Roman" w:hAnsi="Times New Roman" w:cs="Times New Roman"/>
        </w:rPr>
        <w:t xml:space="preserve"> a torna </w:t>
      </w:r>
      <w:r w:rsidRPr="003C18E9">
        <w:rPr>
          <w:rFonts w:ascii="Times New Roman" w:hAnsi="Times New Roman" w:cs="Times New Roman"/>
          <w:b/>
        </w:rPr>
        <w:t>Gólkirályi</w:t>
      </w:r>
      <w:r w:rsidRPr="003C18E9">
        <w:rPr>
          <w:rFonts w:ascii="Times New Roman" w:hAnsi="Times New Roman" w:cs="Times New Roman"/>
        </w:rPr>
        <w:t xml:space="preserve"> címét érdemelte ki.</w:t>
      </w:r>
    </w:p>
    <w:p w:rsidR="004326D5" w:rsidRPr="003C18E9" w:rsidRDefault="004326D5" w:rsidP="00FF04B3">
      <w:pPr>
        <w:spacing w:after="0"/>
        <w:ind w:left="851" w:hanging="425"/>
        <w:jc w:val="both"/>
        <w:rPr>
          <w:rFonts w:ascii="Times New Roman" w:hAnsi="Times New Roman" w:cs="Times New Roman"/>
        </w:rPr>
      </w:pPr>
    </w:p>
    <w:p w:rsidR="004326D5" w:rsidRPr="003C18E9" w:rsidRDefault="004326D5" w:rsidP="00FF04B3">
      <w:pPr>
        <w:spacing w:after="0"/>
        <w:ind w:left="851" w:hanging="425"/>
        <w:rPr>
          <w:rFonts w:ascii="Times New Roman" w:hAnsi="Times New Roman" w:cs="Times New Roman"/>
        </w:rPr>
      </w:pPr>
      <w:r w:rsidRPr="003C18E9">
        <w:rPr>
          <w:rFonts w:ascii="Times New Roman" w:hAnsi="Times New Roman" w:cs="Times New Roman"/>
          <w:b/>
        </w:rPr>
        <w:t>KÖZGAZ Kupán</w:t>
      </w:r>
      <w:r w:rsidRPr="003C18E9">
        <w:rPr>
          <w:rFonts w:ascii="Times New Roman" w:hAnsi="Times New Roman" w:cs="Times New Roman"/>
        </w:rPr>
        <w:t xml:space="preserve"> iskolánk lány focicsapata </w:t>
      </w:r>
      <w:r w:rsidRPr="003C18E9">
        <w:rPr>
          <w:rFonts w:ascii="Times New Roman" w:hAnsi="Times New Roman" w:cs="Times New Roman"/>
          <w:b/>
        </w:rPr>
        <w:t>3. helyezést</w:t>
      </w:r>
      <w:r w:rsidRPr="003C18E9">
        <w:rPr>
          <w:rFonts w:ascii="Times New Roman" w:hAnsi="Times New Roman" w:cs="Times New Roman"/>
        </w:rPr>
        <w:t xml:space="preserve"> ért el.</w:t>
      </w:r>
    </w:p>
    <w:p w:rsidR="004326D5" w:rsidRPr="003C18E9" w:rsidRDefault="004326D5" w:rsidP="00FF04B3">
      <w:pPr>
        <w:spacing w:after="0"/>
        <w:ind w:left="851" w:hanging="425"/>
        <w:rPr>
          <w:rFonts w:ascii="Times New Roman" w:hAnsi="Times New Roman" w:cs="Times New Roman"/>
          <w:u w:val="single"/>
        </w:rPr>
      </w:pPr>
      <w:r w:rsidRPr="003C18E9">
        <w:rPr>
          <w:rFonts w:ascii="Times New Roman" w:hAnsi="Times New Roman" w:cs="Times New Roman"/>
          <w:u w:val="single"/>
        </w:rPr>
        <w:t>Csapattagok:</w:t>
      </w:r>
    </w:p>
    <w:p w:rsidR="004326D5" w:rsidRPr="003C18E9" w:rsidRDefault="004326D5" w:rsidP="00FF04B3">
      <w:pPr>
        <w:numPr>
          <w:ilvl w:val="0"/>
          <w:numId w:val="34"/>
        </w:numPr>
        <w:spacing w:after="0" w:line="240" w:lineRule="auto"/>
        <w:ind w:left="851" w:hanging="425"/>
        <w:rPr>
          <w:rFonts w:ascii="Times New Roman" w:hAnsi="Times New Roman" w:cs="Times New Roman"/>
        </w:rPr>
      </w:pPr>
      <w:r w:rsidRPr="003C18E9">
        <w:rPr>
          <w:rFonts w:ascii="Times New Roman" w:hAnsi="Times New Roman" w:cs="Times New Roman"/>
        </w:rPr>
        <w:t>Andor Boglárka, 10/A</w:t>
      </w:r>
    </w:p>
    <w:p w:rsidR="004326D5" w:rsidRPr="003C18E9" w:rsidRDefault="004326D5" w:rsidP="00FF04B3">
      <w:pPr>
        <w:numPr>
          <w:ilvl w:val="0"/>
          <w:numId w:val="34"/>
        </w:numPr>
        <w:spacing w:after="0" w:line="240" w:lineRule="auto"/>
        <w:ind w:left="851" w:hanging="425"/>
        <w:rPr>
          <w:rFonts w:ascii="Times New Roman" w:hAnsi="Times New Roman" w:cs="Times New Roman"/>
        </w:rPr>
      </w:pPr>
      <w:proofErr w:type="spellStart"/>
      <w:r w:rsidRPr="003C18E9">
        <w:rPr>
          <w:rFonts w:ascii="Times New Roman" w:hAnsi="Times New Roman" w:cs="Times New Roman"/>
        </w:rPr>
        <w:t>Fridecz</w:t>
      </w:r>
      <w:proofErr w:type="spellEnd"/>
      <w:r w:rsidRPr="003C18E9">
        <w:rPr>
          <w:rFonts w:ascii="Times New Roman" w:hAnsi="Times New Roman" w:cs="Times New Roman"/>
        </w:rPr>
        <w:t xml:space="preserve"> Nóra, Mile Réka, Tombor Viktória 9/A</w:t>
      </w:r>
    </w:p>
    <w:p w:rsidR="004326D5" w:rsidRPr="003C18E9" w:rsidRDefault="004326D5" w:rsidP="00FF04B3">
      <w:pPr>
        <w:numPr>
          <w:ilvl w:val="0"/>
          <w:numId w:val="34"/>
        </w:numPr>
        <w:spacing w:after="0" w:line="240" w:lineRule="auto"/>
        <w:ind w:left="851" w:hanging="425"/>
        <w:rPr>
          <w:rFonts w:ascii="Times New Roman" w:hAnsi="Times New Roman" w:cs="Times New Roman"/>
        </w:rPr>
      </w:pPr>
      <w:r w:rsidRPr="003C18E9">
        <w:rPr>
          <w:rFonts w:ascii="Times New Roman" w:hAnsi="Times New Roman" w:cs="Times New Roman"/>
        </w:rPr>
        <w:t>Gombár Kata</w:t>
      </w:r>
      <w:proofErr w:type="gramStart"/>
      <w:r w:rsidRPr="003C18E9">
        <w:rPr>
          <w:rFonts w:ascii="Times New Roman" w:hAnsi="Times New Roman" w:cs="Times New Roman"/>
        </w:rPr>
        <w:t>, ,</w:t>
      </w:r>
      <w:proofErr w:type="gramEnd"/>
      <w:r w:rsidRPr="003C18E9">
        <w:rPr>
          <w:rFonts w:ascii="Times New Roman" w:hAnsi="Times New Roman" w:cs="Times New Roman"/>
        </w:rPr>
        <w:t xml:space="preserve"> Sipos Rebeka, Zsiga Lili 11/A </w:t>
      </w:r>
    </w:p>
    <w:p w:rsidR="004326D5" w:rsidRPr="003C18E9" w:rsidRDefault="004326D5" w:rsidP="00FF04B3">
      <w:pPr>
        <w:numPr>
          <w:ilvl w:val="0"/>
          <w:numId w:val="34"/>
        </w:numPr>
        <w:spacing w:after="0" w:line="240" w:lineRule="auto"/>
        <w:ind w:left="851" w:hanging="425"/>
        <w:rPr>
          <w:rFonts w:ascii="Times New Roman" w:hAnsi="Times New Roman" w:cs="Times New Roman"/>
        </w:rPr>
      </w:pPr>
      <w:r w:rsidRPr="003C18E9">
        <w:rPr>
          <w:rFonts w:ascii="Times New Roman" w:hAnsi="Times New Roman" w:cs="Times New Roman"/>
        </w:rPr>
        <w:t>Sándor Kata, 12/A</w:t>
      </w:r>
    </w:p>
    <w:p w:rsidR="004326D5" w:rsidRPr="003C18E9" w:rsidRDefault="004326D5" w:rsidP="00FF04B3">
      <w:pPr>
        <w:numPr>
          <w:ilvl w:val="0"/>
          <w:numId w:val="34"/>
        </w:numPr>
        <w:spacing w:after="0" w:line="240" w:lineRule="auto"/>
        <w:ind w:left="851" w:hanging="425"/>
        <w:rPr>
          <w:rFonts w:ascii="Times New Roman" w:hAnsi="Times New Roman" w:cs="Times New Roman"/>
        </w:rPr>
      </w:pPr>
      <w:r w:rsidRPr="003C18E9">
        <w:rPr>
          <w:rFonts w:ascii="Times New Roman" w:hAnsi="Times New Roman" w:cs="Times New Roman"/>
        </w:rPr>
        <w:t>Szücs Renáta Fanni 10/B</w:t>
      </w:r>
    </w:p>
    <w:p w:rsidR="004326D5" w:rsidRPr="003C18E9" w:rsidRDefault="004326D5" w:rsidP="00FF04B3">
      <w:pPr>
        <w:spacing w:after="0"/>
        <w:ind w:left="851" w:hanging="425"/>
        <w:rPr>
          <w:rFonts w:ascii="Times New Roman" w:hAnsi="Times New Roman" w:cs="Times New Roman"/>
        </w:rPr>
      </w:pPr>
      <w:r w:rsidRPr="003C18E9">
        <w:rPr>
          <w:rFonts w:ascii="Times New Roman" w:hAnsi="Times New Roman" w:cs="Times New Roman"/>
          <w:b/>
        </w:rPr>
        <w:t>Andor Boglárka</w:t>
      </w:r>
      <w:r w:rsidRPr="003C18E9">
        <w:rPr>
          <w:rFonts w:ascii="Times New Roman" w:hAnsi="Times New Roman" w:cs="Times New Roman"/>
        </w:rPr>
        <w:t xml:space="preserve"> a torna </w:t>
      </w:r>
      <w:r w:rsidRPr="003C18E9">
        <w:rPr>
          <w:rFonts w:ascii="Times New Roman" w:hAnsi="Times New Roman" w:cs="Times New Roman"/>
          <w:b/>
        </w:rPr>
        <w:t>Legjobb játékosa</w:t>
      </w:r>
      <w:r w:rsidRPr="003C18E9">
        <w:rPr>
          <w:rFonts w:ascii="Times New Roman" w:hAnsi="Times New Roman" w:cs="Times New Roman"/>
        </w:rPr>
        <w:t xml:space="preserve"> címet érdemelte ki.</w:t>
      </w:r>
    </w:p>
    <w:p w:rsidR="004326D5" w:rsidRPr="003C18E9" w:rsidRDefault="004326D5" w:rsidP="00FF04B3">
      <w:pPr>
        <w:spacing w:after="0"/>
        <w:ind w:left="851" w:hanging="425"/>
        <w:rPr>
          <w:rFonts w:ascii="Times New Roman" w:hAnsi="Times New Roman" w:cs="Times New Roman"/>
        </w:rPr>
      </w:pPr>
    </w:p>
    <w:p w:rsidR="004326D5" w:rsidRPr="003C18E9" w:rsidRDefault="004326D5" w:rsidP="00FF04B3">
      <w:pPr>
        <w:spacing w:after="0"/>
        <w:ind w:left="851" w:hanging="425"/>
        <w:rPr>
          <w:rFonts w:ascii="Times New Roman" w:hAnsi="Times New Roman" w:cs="Times New Roman"/>
        </w:rPr>
      </w:pPr>
      <w:r w:rsidRPr="003C18E9">
        <w:rPr>
          <w:rFonts w:ascii="Times New Roman" w:hAnsi="Times New Roman" w:cs="Times New Roman"/>
        </w:rPr>
        <w:t xml:space="preserve">A </w:t>
      </w:r>
      <w:r w:rsidRPr="003C18E9">
        <w:rPr>
          <w:rFonts w:ascii="Times New Roman" w:hAnsi="Times New Roman" w:cs="Times New Roman"/>
          <w:b/>
        </w:rPr>
        <w:t>Fair Play Kupa</w:t>
      </w:r>
      <w:r w:rsidRPr="003C18E9">
        <w:rPr>
          <w:rFonts w:ascii="Times New Roman" w:hAnsi="Times New Roman" w:cs="Times New Roman"/>
        </w:rPr>
        <w:t xml:space="preserve"> labdarúgó őszi fordulójában iskolánk </w:t>
      </w:r>
      <w:r w:rsidRPr="003C18E9">
        <w:rPr>
          <w:rFonts w:ascii="Times New Roman" w:hAnsi="Times New Roman" w:cs="Times New Roman"/>
          <w:b/>
        </w:rPr>
        <w:t>lány focicsapata2. helyezett</w:t>
      </w:r>
      <w:r w:rsidRPr="003C18E9">
        <w:rPr>
          <w:rFonts w:ascii="Times New Roman" w:hAnsi="Times New Roman" w:cs="Times New Roman"/>
        </w:rPr>
        <w:t xml:space="preserve"> lett.</w:t>
      </w:r>
    </w:p>
    <w:p w:rsidR="004326D5" w:rsidRPr="003C18E9" w:rsidRDefault="004326D5" w:rsidP="00FF04B3">
      <w:pPr>
        <w:spacing w:after="0"/>
        <w:ind w:left="851" w:hanging="425"/>
        <w:rPr>
          <w:rFonts w:ascii="Times New Roman" w:hAnsi="Times New Roman" w:cs="Times New Roman"/>
          <w:u w:val="single"/>
        </w:rPr>
      </w:pPr>
      <w:r w:rsidRPr="003C18E9">
        <w:rPr>
          <w:rFonts w:ascii="Times New Roman" w:hAnsi="Times New Roman" w:cs="Times New Roman"/>
          <w:u w:val="single"/>
        </w:rPr>
        <w:t>Csapattagok:</w:t>
      </w:r>
    </w:p>
    <w:p w:rsidR="004326D5" w:rsidRPr="003C18E9" w:rsidRDefault="004326D5" w:rsidP="00FF04B3">
      <w:pPr>
        <w:numPr>
          <w:ilvl w:val="0"/>
          <w:numId w:val="34"/>
        </w:numPr>
        <w:spacing w:after="0" w:line="240" w:lineRule="auto"/>
        <w:ind w:left="851" w:hanging="425"/>
        <w:rPr>
          <w:rFonts w:ascii="Times New Roman" w:hAnsi="Times New Roman" w:cs="Times New Roman"/>
        </w:rPr>
      </w:pPr>
      <w:r w:rsidRPr="003C18E9">
        <w:rPr>
          <w:rFonts w:ascii="Times New Roman" w:hAnsi="Times New Roman" w:cs="Times New Roman"/>
        </w:rPr>
        <w:t>Andor Boglárka, 10/A</w:t>
      </w:r>
    </w:p>
    <w:p w:rsidR="004326D5" w:rsidRPr="003C18E9" w:rsidRDefault="004326D5" w:rsidP="00FF04B3">
      <w:pPr>
        <w:numPr>
          <w:ilvl w:val="0"/>
          <w:numId w:val="34"/>
        </w:numPr>
        <w:spacing w:after="0" w:line="240" w:lineRule="auto"/>
        <w:ind w:left="851" w:hanging="425"/>
        <w:rPr>
          <w:rFonts w:ascii="Times New Roman" w:hAnsi="Times New Roman" w:cs="Times New Roman"/>
        </w:rPr>
      </w:pPr>
      <w:proofErr w:type="spellStart"/>
      <w:r w:rsidRPr="003C18E9">
        <w:rPr>
          <w:rFonts w:ascii="Times New Roman" w:hAnsi="Times New Roman" w:cs="Times New Roman"/>
        </w:rPr>
        <w:t>Fridecz</w:t>
      </w:r>
      <w:proofErr w:type="spellEnd"/>
      <w:r w:rsidRPr="003C18E9">
        <w:rPr>
          <w:rFonts w:ascii="Times New Roman" w:hAnsi="Times New Roman" w:cs="Times New Roman"/>
        </w:rPr>
        <w:t xml:space="preserve"> Nóra, Mile Réka, Tombor Viktória 9/A</w:t>
      </w:r>
    </w:p>
    <w:p w:rsidR="004326D5" w:rsidRPr="003C18E9" w:rsidRDefault="004326D5" w:rsidP="00FF04B3">
      <w:pPr>
        <w:numPr>
          <w:ilvl w:val="0"/>
          <w:numId w:val="34"/>
        </w:numPr>
        <w:spacing w:after="0" w:line="240" w:lineRule="auto"/>
        <w:ind w:left="851" w:hanging="425"/>
        <w:rPr>
          <w:rFonts w:ascii="Times New Roman" w:hAnsi="Times New Roman" w:cs="Times New Roman"/>
        </w:rPr>
      </w:pPr>
      <w:r w:rsidRPr="003C18E9">
        <w:rPr>
          <w:rFonts w:ascii="Times New Roman" w:hAnsi="Times New Roman" w:cs="Times New Roman"/>
        </w:rPr>
        <w:t xml:space="preserve">Gombár Kata, Zsiga Lili 11/A </w:t>
      </w:r>
    </w:p>
    <w:p w:rsidR="004326D5" w:rsidRPr="003C18E9" w:rsidRDefault="004326D5" w:rsidP="00FF04B3">
      <w:pPr>
        <w:numPr>
          <w:ilvl w:val="0"/>
          <w:numId w:val="34"/>
        </w:numPr>
        <w:spacing w:after="0" w:line="240" w:lineRule="auto"/>
        <w:ind w:left="851" w:hanging="425"/>
        <w:rPr>
          <w:rFonts w:ascii="Times New Roman" w:hAnsi="Times New Roman" w:cs="Times New Roman"/>
        </w:rPr>
      </w:pPr>
      <w:r w:rsidRPr="003C18E9">
        <w:rPr>
          <w:rFonts w:ascii="Times New Roman" w:hAnsi="Times New Roman" w:cs="Times New Roman"/>
        </w:rPr>
        <w:t>Sándor Kata, 12/A</w:t>
      </w:r>
    </w:p>
    <w:p w:rsidR="004326D5" w:rsidRPr="003C18E9" w:rsidRDefault="004326D5" w:rsidP="00FF04B3">
      <w:pPr>
        <w:numPr>
          <w:ilvl w:val="0"/>
          <w:numId w:val="34"/>
        </w:numPr>
        <w:spacing w:after="0" w:line="240" w:lineRule="auto"/>
        <w:ind w:left="851" w:hanging="425"/>
        <w:rPr>
          <w:rFonts w:ascii="Times New Roman" w:hAnsi="Times New Roman" w:cs="Times New Roman"/>
        </w:rPr>
      </w:pPr>
      <w:r w:rsidRPr="003C18E9">
        <w:rPr>
          <w:rFonts w:ascii="Times New Roman" w:hAnsi="Times New Roman" w:cs="Times New Roman"/>
        </w:rPr>
        <w:t>Szücs Renáta Fanni 10/B</w:t>
      </w:r>
    </w:p>
    <w:p w:rsidR="004326D5" w:rsidRPr="003C18E9" w:rsidRDefault="004326D5" w:rsidP="00FF04B3">
      <w:pPr>
        <w:spacing w:after="0"/>
        <w:ind w:left="851" w:hanging="425"/>
        <w:rPr>
          <w:rFonts w:ascii="Times New Roman" w:hAnsi="Times New Roman" w:cs="Times New Roman"/>
        </w:rPr>
      </w:pPr>
    </w:p>
    <w:p w:rsidR="004326D5" w:rsidRPr="003C18E9" w:rsidRDefault="004326D5" w:rsidP="00FF04B3">
      <w:pPr>
        <w:spacing w:after="0"/>
        <w:ind w:left="851" w:hanging="425"/>
        <w:rPr>
          <w:rFonts w:ascii="Times New Roman" w:hAnsi="Times New Roman" w:cs="Times New Roman"/>
        </w:rPr>
      </w:pPr>
      <w:r w:rsidRPr="003C18E9">
        <w:rPr>
          <w:rFonts w:ascii="Times New Roman" w:hAnsi="Times New Roman" w:cs="Times New Roman"/>
          <w:b/>
        </w:rPr>
        <w:t xml:space="preserve">Iskolánk fiú kosárlabda csapata </w:t>
      </w:r>
      <w:r w:rsidRPr="003C18E9">
        <w:rPr>
          <w:rFonts w:ascii="Times New Roman" w:hAnsi="Times New Roman" w:cs="Times New Roman"/>
        </w:rPr>
        <w:t xml:space="preserve">a </w:t>
      </w:r>
      <w:r w:rsidRPr="003C18E9">
        <w:rPr>
          <w:rFonts w:ascii="Times New Roman" w:hAnsi="Times New Roman" w:cs="Times New Roman"/>
          <w:b/>
        </w:rPr>
        <w:t xml:space="preserve">Városi kosárlabda diákolimpián2. helyezett </w:t>
      </w:r>
      <w:r w:rsidRPr="003C18E9">
        <w:rPr>
          <w:rFonts w:ascii="Times New Roman" w:hAnsi="Times New Roman" w:cs="Times New Roman"/>
        </w:rPr>
        <w:t>lett</w:t>
      </w:r>
    </w:p>
    <w:p w:rsidR="004326D5" w:rsidRPr="003C18E9" w:rsidRDefault="004326D5" w:rsidP="00FF04B3">
      <w:pPr>
        <w:spacing w:after="0"/>
        <w:ind w:left="851" w:hanging="425"/>
        <w:rPr>
          <w:rFonts w:ascii="Times New Roman" w:hAnsi="Times New Roman" w:cs="Times New Roman"/>
          <w:u w:val="single"/>
        </w:rPr>
      </w:pPr>
      <w:r w:rsidRPr="003C18E9">
        <w:rPr>
          <w:rFonts w:ascii="Times New Roman" w:hAnsi="Times New Roman" w:cs="Times New Roman"/>
          <w:u w:val="single"/>
        </w:rPr>
        <w:t>Csapattagok:</w:t>
      </w:r>
    </w:p>
    <w:p w:rsidR="004326D5" w:rsidRPr="003C18E9" w:rsidRDefault="004326D5" w:rsidP="00FF04B3">
      <w:pPr>
        <w:numPr>
          <w:ilvl w:val="0"/>
          <w:numId w:val="34"/>
        </w:numPr>
        <w:spacing w:after="0" w:line="240" w:lineRule="auto"/>
        <w:ind w:left="851" w:hanging="425"/>
        <w:rPr>
          <w:rFonts w:ascii="Times New Roman" w:hAnsi="Times New Roman" w:cs="Times New Roman"/>
        </w:rPr>
      </w:pPr>
      <w:r w:rsidRPr="003C18E9">
        <w:rPr>
          <w:rFonts w:ascii="Times New Roman" w:hAnsi="Times New Roman" w:cs="Times New Roman"/>
        </w:rPr>
        <w:t>Albert Bálint, Hegedüs Benedek, Mayer Dávid 11/A</w:t>
      </w:r>
    </w:p>
    <w:p w:rsidR="004326D5" w:rsidRPr="003C18E9" w:rsidRDefault="004326D5" w:rsidP="00FF04B3">
      <w:pPr>
        <w:numPr>
          <w:ilvl w:val="0"/>
          <w:numId w:val="34"/>
        </w:numPr>
        <w:spacing w:after="0" w:line="240" w:lineRule="auto"/>
        <w:ind w:left="851" w:hanging="425"/>
        <w:rPr>
          <w:rFonts w:ascii="Times New Roman" w:hAnsi="Times New Roman" w:cs="Times New Roman"/>
        </w:rPr>
      </w:pPr>
      <w:proofErr w:type="spellStart"/>
      <w:r w:rsidRPr="003C18E9">
        <w:rPr>
          <w:rFonts w:ascii="Times New Roman" w:hAnsi="Times New Roman" w:cs="Times New Roman"/>
        </w:rPr>
        <w:t>Baurand</w:t>
      </w:r>
      <w:proofErr w:type="spellEnd"/>
      <w:r w:rsidRPr="003C18E9">
        <w:rPr>
          <w:rFonts w:ascii="Times New Roman" w:hAnsi="Times New Roman" w:cs="Times New Roman"/>
        </w:rPr>
        <w:t xml:space="preserve"> Robert, 12/A</w:t>
      </w:r>
    </w:p>
    <w:p w:rsidR="004326D5" w:rsidRPr="003C18E9" w:rsidRDefault="004326D5" w:rsidP="00FF04B3">
      <w:pPr>
        <w:numPr>
          <w:ilvl w:val="0"/>
          <w:numId w:val="34"/>
        </w:numPr>
        <w:spacing w:after="0" w:line="240" w:lineRule="auto"/>
        <w:ind w:left="851" w:hanging="425"/>
        <w:rPr>
          <w:rFonts w:ascii="Times New Roman" w:hAnsi="Times New Roman" w:cs="Times New Roman"/>
        </w:rPr>
      </w:pPr>
      <w:r w:rsidRPr="003C18E9">
        <w:rPr>
          <w:rFonts w:ascii="Times New Roman" w:hAnsi="Times New Roman" w:cs="Times New Roman"/>
        </w:rPr>
        <w:t xml:space="preserve">Deák Zétény, </w:t>
      </w:r>
      <w:proofErr w:type="spellStart"/>
      <w:r w:rsidRPr="003C18E9">
        <w:rPr>
          <w:rFonts w:ascii="Times New Roman" w:hAnsi="Times New Roman" w:cs="Times New Roman"/>
        </w:rPr>
        <w:t>Baurand</w:t>
      </w:r>
      <w:proofErr w:type="spellEnd"/>
      <w:r w:rsidRPr="003C18E9">
        <w:rPr>
          <w:rFonts w:ascii="Times New Roman" w:hAnsi="Times New Roman" w:cs="Times New Roman"/>
        </w:rPr>
        <w:t xml:space="preserve"> David, Sági Roland 10/A</w:t>
      </w:r>
    </w:p>
    <w:p w:rsidR="004326D5" w:rsidRPr="003C18E9" w:rsidRDefault="004326D5" w:rsidP="00FF04B3">
      <w:pPr>
        <w:numPr>
          <w:ilvl w:val="0"/>
          <w:numId w:val="34"/>
        </w:numPr>
        <w:spacing w:after="0" w:line="240" w:lineRule="auto"/>
        <w:ind w:left="851" w:hanging="425"/>
        <w:rPr>
          <w:rFonts w:ascii="Times New Roman" w:hAnsi="Times New Roman" w:cs="Times New Roman"/>
        </w:rPr>
      </w:pPr>
      <w:r w:rsidRPr="003C18E9">
        <w:rPr>
          <w:rFonts w:ascii="Times New Roman" w:hAnsi="Times New Roman" w:cs="Times New Roman"/>
        </w:rPr>
        <w:t>Karácsony Márk Dániel, 12/B</w:t>
      </w:r>
    </w:p>
    <w:p w:rsidR="004326D5" w:rsidRPr="003C18E9" w:rsidRDefault="004326D5" w:rsidP="00FF04B3">
      <w:pPr>
        <w:numPr>
          <w:ilvl w:val="0"/>
          <w:numId w:val="34"/>
        </w:numPr>
        <w:spacing w:after="0" w:line="240" w:lineRule="auto"/>
        <w:ind w:left="851" w:hanging="425"/>
        <w:rPr>
          <w:rFonts w:ascii="Times New Roman" w:hAnsi="Times New Roman" w:cs="Times New Roman"/>
        </w:rPr>
      </w:pPr>
      <w:r w:rsidRPr="003C18E9">
        <w:rPr>
          <w:rFonts w:ascii="Times New Roman" w:hAnsi="Times New Roman" w:cs="Times New Roman"/>
        </w:rPr>
        <w:t xml:space="preserve">Kovács Ádám, </w:t>
      </w:r>
      <w:proofErr w:type="spellStart"/>
      <w:r w:rsidRPr="003C18E9">
        <w:rPr>
          <w:rFonts w:ascii="Times New Roman" w:hAnsi="Times New Roman" w:cs="Times New Roman"/>
        </w:rPr>
        <w:t>Sztaracsek</w:t>
      </w:r>
      <w:proofErr w:type="spellEnd"/>
      <w:r w:rsidRPr="003C18E9">
        <w:rPr>
          <w:rFonts w:ascii="Times New Roman" w:hAnsi="Times New Roman" w:cs="Times New Roman"/>
        </w:rPr>
        <w:t xml:space="preserve"> Albert 10/B</w:t>
      </w:r>
    </w:p>
    <w:p w:rsidR="004326D5" w:rsidRDefault="004326D5" w:rsidP="00FF04B3">
      <w:pPr>
        <w:spacing w:after="0"/>
        <w:ind w:left="851" w:hanging="425"/>
        <w:rPr>
          <w:rFonts w:ascii="Times New Roman" w:hAnsi="Times New Roman" w:cs="Times New Roman"/>
        </w:rPr>
      </w:pPr>
    </w:p>
    <w:p w:rsidR="004326D5" w:rsidRPr="003C18E9" w:rsidRDefault="004326D5" w:rsidP="00FF04B3">
      <w:pPr>
        <w:spacing w:after="0"/>
        <w:ind w:left="851" w:hanging="425"/>
        <w:jc w:val="both"/>
        <w:rPr>
          <w:rFonts w:ascii="Times New Roman" w:hAnsi="Times New Roman" w:cs="Times New Roman"/>
          <w:b/>
        </w:rPr>
      </w:pPr>
      <w:r w:rsidRPr="003C18E9">
        <w:rPr>
          <w:rFonts w:ascii="Times New Roman" w:hAnsi="Times New Roman" w:cs="Times New Roman"/>
          <w:b/>
        </w:rPr>
        <w:t>Megyei német nyelvi verseny végeredmény:</w:t>
      </w:r>
    </w:p>
    <w:p w:rsidR="004326D5" w:rsidRPr="003C18E9" w:rsidRDefault="004326D5" w:rsidP="00FF04B3">
      <w:pPr>
        <w:spacing w:after="0"/>
        <w:ind w:left="851" w:hanging="425"/>
        <w:jc w:val="both"/>
        <w:rPr>
          <w:rFonts w:ascii="Times New Roman" w:hAnsi="Times New Roman" w:cs="Times New Roman"/>
        </w:rPr>
      </w:pPr>
      <w:r w:rsidRPr="003C18E9">
        <w:rPr>
          <w:rFonts w:ascii="Times New Roman" w:hAnsi="Times New Roman" w:cs="Times New Roman"/>
        </w:rPr>
        <w:t xml:space="preserve">Bödő Zoltán Árpád 9/B osztály, 9/II. kategória </w:t>
      </w:r>
      <w:r w:rsidRPr="003C18E9">
        <w:rPr>
          <w:rFonts w:ascii="Times New Roman" w:hAnsi="Times New Roman" w:cs="Times New Roman"/>
        </w:rPr>
        <w:tab/>
        <w:t>1.  hely</w:t>
      </w:r>
    </w:p>
    <w:p w:rsidR="004326D5" w:rsidRPr="003C18E9" w:rsidRDefault="004326D5" w:rsidP="00FF04B3">
      <w:pPr>
        <w:spacing w:after="0"/>
        <w:ind w:left="851" w:hanging="425"/>
        <w:jc w:val="right"/>
        <w:rPr>
          <w:rFonts w:ascii="Times New Roman" w:hAnsi="Times New Roman" w:cs="Times New Roman"/>
        </w:rPr>
      </w:pPr>
      <w:r w:rsidRPr="003C18E9">
        <w:rPr>
          <w:rFonts w:ascii="Times New Roman" w:hAnsi="Times New Roman" w:cs="Times New Roman"/>
        </w:rPr>
        <w:t>Felkészítő tanára: Zámbó Andrea</w:t>
      </w:r>
    </w:p>
    <w:p w:rsidR="004326D5" w:rsidRPr="003C18E9" w:rsidRDefault="004326D5" w:rsidP="00FF04B3">
      <w:pPr>
        <w:spacing w:after="0"/>
        <w:ind w:left="851" w:hanging="425"/>
        <w:jc w:val="both"/>
        <w:rPr>
          <w:rFonts w:ascii="Times New Roman" w:hAnsi="Times New Roman" w:cs="Times New Roman"/>
        </w:rPr>
      </w:pPr>
      <w:r w:rsidRPr="003C18E9">
        <w:rPr>
          <w:rFonts w:ascii="Times New Roman" w:hAnsi="Times New Roman" w:cs="Times New Roman"/>
        </w:rPr>
        <w:t xml:space="preserve">Farkas </w:t>
      </w:r>
      <w:proofErr w:type="gramStart"/>
      <w:r w:rsidRPr="003C18E9">
        <w:rPr>
          <w:rFonts w:ascii="Times New Roman" w:hAnsi="Times New Roman" w:cs="Times New Roman"/>
        </w:rPr>
        <w:t>Vivien  10</w:t>
      </w:r>
      <w:proofErr w:type="gramEnd"/>
      <w:r w:rsidRPr="003C18E9">
        <w:rPr>
          <w:rFonts w:ascii="Times New Roman" w:hAnsi="Times New Roman" w:cs="Times New Roman"/>
        </w:rPr>
        <w:t xml:space="preserve">/B osztály, 10/II. kategória </w:t>
      </w:r>
      <w:r w:rsidRPr="003C18E9">
        <w:rPr>
          <w:rFonts w:ascii="Times New Roman" w:hAnsi="Times New Roman" w:cs="Times New Roman"/>
        </w:rPr>
        <w:tab/>
        <w:t>3. hely</w:t>
      </w:r>
    </w:p>
    <w:p w:rsidR="004326D5" w:rsidRPr="003C18E9" w:rsidRDefault="004326D5" w:rsidP="00FF04B3">
      <w:pPr>
        <w:spacing w:after="0"/>
        <w:ind w:left="851" w:hanging="425"/>
        <w:jc w:val="both"/>
        <w:rPr>
          <w:rFonts w:ascii="Times New Roman" w:hAnsi="Times New Roman" w:cs="Times New Roman"/>
        </w:rPr>
      </w:pPr>
      <w:r w:rsidRPr="003C18E9">
        <w:rPr>
          <w:rFonts w:ascii="Times New Roman" w:hAnsi="Times New Roman" w:cs="Times New Roman"/>
        </w:rPr>
        <w:t>Farkas Balázs 10/B osztály, 10/II. kategória</w:t>
      </w:r>
      <w:r w:rsidRPr="003C18E9">
        <w:rPr>
          <w:rFonts w:ascii="Times New Roman" w:hAnsi="Times New Roman" w:cs="Times New Roman"/>
        </w:rPr>
        <w:tab/>
      </w:r>
      <w:r w:rsidRPr="003C18E9">
        <w:rPr>
          <w:rFonts w:ascii="Times New Roman" w:hAnsi="Times New Roman" w:cs="Times New Roman"/>
        </w:rPr>
        <w:tab/>
        <w:t>4. hely</w:t>
      </w:r>
    </w:p>
    <w:p w:rsidR="004326D5" w:rsidRPr="003C18E9" w:rsidRDefault="004326D5" w:rsidP="00FF04B3">
      <w:pPr>
        <w:spacing w:after="0"/>
        <w:ind w:left="851" w:hanging="425"/>
        <w:jc w:val="right"/>
        <w:rPr>
          <w:rFonts w:ascii="Times New Roman" w:hAnsi="Times New Roman" w:cs="Times New Roman"/>
        </w:rPr>
      </w:pPr>
      <w:r w:rsidRPr="003C18E9">
        <w:rPr>
          <w:rFonts w:ascii="Times New Roman" w:hAnsi="Times New Roman" w:cs="Times New Roman"/>
        </w:rPr>
        <w:t>Felkészítő tanára: Elekes Lívia</w:t>
      </w:r>
    </w:p>
    <w:p w:rsidR="004326D5" w:rsidRPr="003C18E9" w:rsidRDefault="004326D5" w:rsidP="00FF04B3">
      <w:pPr>
        <w:spacing w:after="0"/>
        <w:ind w:left="851" w:hanging="425"/>
        <w:jc w:val="both"/>
        <w:rPr>
          <w:rFonts w:ascii="Times New Roman" w:hAnsi="Times New Roman" w:cs="Times New Roman"/>
        </w:rPr>
      </w:pPr>
      <w:r w:rsidRPr="003C18E9">
        <w:rPr>
          <w:rFonts w:ascii="Times New Roman" w:hAnsi="Times New Roman" w:cs="Times New Roman"/>
        </w:rPr>
        <w:t>Dudás Emese Borbála 9/A osztály, 10/II. kategória</w:t>
      </w:r>
      <w:r w:rsidRPr="003C18E9">
        <w:rPr>
          <w:rFonts w:ascii="Times New Roman" w:hAnsi="Times New Roman" w:cs="Times New Roman"/>
        </w:rPr>
        <w:tab/>
      </w:r>
      <w:r w:rsidRPr="003C18E9">
        <w:rPr>
          <w:rFonts w:ascii="Times New Roman" w:hAnsi="Times New Roman" w:cs="Times New Roman"/>
        </w:rPr>
        <w:tab/>
        <w:t>1. hely</w:t>
      </w:r>
    </w:p>
    <w:p w:rsidR="004326D5" w:rsidRPr="003C18E9" w:rsidRDefault="004326D5" w:rsidP="00FF04B3">
      <w:pPr>
        <w:spacing w:after="0"/>
        <w:ind w:left="851" w:hanging="425"/>
        <w:jc w:val="right"/>
        <w:rPr>
          <w:rFonts w:ascii="Times New Roman" w:hAnsi="Times New Roman" w:cs="Times New Roman"/>
        </w:rPr>
      </w:pPr>
      <w:r w:rsidRPr="003C18E9">
        <w:rPr>
          <w:rFonts w:ascii="Times New Roman" w:hAnsi="Times New Roman" w:cs="Times New Roman"/>
        </w:rPr>
        <w:t>Felkészítő tanára: Elekes Lívia, Zámbó Andrea</w:t>
      </w:r>
    </w:p>
    <w:p w:rsidR="004326D5" w:rsidRPr="003C18E9" w:rsidRDefault="004326D5" w:rsidP="00FF04B3">
      <w:pPr>
        <w:spacing w:after="0"/>
        <w:ind w:left="851" w:hanging="425"/>
        <w:jc w:val="both"/>
        <w:rPr>
          <w:rFonts w:ascii="Times New Roman" w:hAnsi="Times New Roman" w:cs="Times New Roman"/>
          <w:b/>
        </w:rPr>
      </w:pPr>
      <w:r w:rsidRPr="003C18E9">
        <w:rPr>
          <w:rFonts w:ascii="Times New Roman" w:hAnsi="Times New Roman" w:cs="Times New Roman"/>
          <w:b/>
        </w:rPr>
        <w:t>Megyei angol nyelvi verseny végeredmény:</w:t>
      </w:r>
    </w:p>
    <w:p w:rsidR="004326D5" w:rsidRPr="003C18E9" w:rsidRDefault="004326D5" w:rsidP="00FF04B3">
      <w:pPr>
        <w:spacing w:after="0"/>
        <w:ind w:left="851" w:hanging="425"/>
        <w:jc w:val="both"/>
        <w:rPr>
          <w:rFonts w:ascii="Times New Roman" w:hAnsi="Times New Roman" w:cs="Times New Roman"/>
        </w:rPr>
      </w:pPr>
      <w:r w:rsidRPr="003C18E9">
        <w:rPr>
          <w:rFonts w:ascii="Times New Roman" w:hAnsi="Times New Roman" w:cs="Times New Roman"/>
        </w:rPr>
        <w:t>Hársfalvi Kristóf 10/B osztály, 10/I. kategória</w:t>
      </w:r>
      <w:r w:rsidRPr="003C18E9">
        <w:rPr>
          <w:rFonts w:ascii="Times New Roman" w:hAnsi="Times New Roman" w:cs="Times New Roman"/>
        </w:rPr>
        <w:tab/>
      </w:r>
      <w:r w:rsidRPr="003C18E9">
        <w:rPr>
          <w:rFonts w:ascii="Times New Roman" w:hAnsi="Times New Roman" w:cs="Times New Roman"/>
        </w:rPr>
        <w:tab/>
        <w:t>9. hely</w:t>
      </w:r>
    </w:p>
    <w:p w:rsidR="004326D5" w:rsidRPr="003C18E9" w:rsidRDefault="004326D5" w:rsidP="00FF04B3">
      <w:pPr>
        <w:spacing w:after="0"/>
        <w:ind w:left="851" w:hanging="425"/>
        <w:jc w:val="right"/>
        <w:rPr>
          <w:rFonts w:ascii="Times New Roman" w:hAnsi="Times New Roman" w:cs="Times New Roman"/>
        </w:rPr>
      </w:pPr>
      <w:r w:rsidRPr="003C18E9">
        <w:rPr>
          <w:rFonts w:ascii="Times New Roman" w:hAnsi="Times New Roman" w:cs="Times New Roman"/>
        </w:rPr>
        <w:t>Felkészítő tanára: Dr. Horváthné Bolla Györgyi</w:t>
      </w:r>
    </w:p>
    <w:p w:rsidR="00A5111C" w:rsidRDefault="00A5111C" w:rsidP="00FF04B3">
      <w:pPr>
        <w:spacing w:after="0"/>
        <w:ind w:left="851" w:hanging="425"/>
        <w:rPr>
          <w:rFonts w:ascii="Times New Roman" w:hAnsi="Times New Roman" w:cs="Times New Roman"/>
          <w:b/>
        </w:rPr>
      </w:pPr>
    </w:p>
    <w:p w:rsidR="004326D5" w:rsidRPr="003C18E9" w:rsidRDefault="004326D5" w:rsidP="00FF04B3">
      <w:pPr>
        <w:spacing w:after="0"/>
        <w:ind w:left="851" w:hanging="425"/>
        <w:rPr>
          <w:rFonts w:ascii="Times New Roman" w:hAnsi="Times New Roman" w:cs="Times New Roman"/>
          <w:b/>
        </w:rPr>
      </w:pPr>
      <w:r w:rsidRPr="003C18E9">
        <w:rPr>
          <w:rFonts w:ascii="Times New Roman" w:hAnsi="Times New Roman" w:cs="Times New Roman"/>
          <w:b/>
        </w:rPr>
        <w:t>Asztalitenisz:</w:t>
      </w:r>
    </w:p>
    <w:p w:rsidR="004326D5" w:rsidRPr="003C18E9" w:rsidRDefault="004326D5" w:rsidP="00FF04B3">
      <w:pPr>
        <w:spacing w:after="0"/>
        <w:ind w:left="851" w:hanging="425"/>
        <w:rPr>
          <w:rFonts w:ascii="Times New Roman" w:hAnsi="Times New Roman" w:cs="Times New Roman"/>
        </w:rPr>
      </w:pPr>
      <w:r w:rsidRPr="003C18E9">
        <w:rPr>
          <w:rFonts w:ascii="Times New Roman" w:hAnsi="Times New Roman" w:cs="Times New Roman"/>
        </w:rPr>
        <w:t>Molnár István (amatőr kategória) 11/A</w:t>
      </w:r>
      <w:r w:rsidRPr="003C18E9">
        <w:rPr>
          <w:rFonts w:ascii="Times New Roman" w:hAnsi="Times New Roman" w:cs="Times New Roman"/>
        </w:rPr>
        <w:tab/>
        <w:t>megyei 1. hely</w:t>
      </w:r>
    </w:p>
    <w:p w:rsidR="004326D5" w:rsidRPr="003C18E9" w:rsidRDefault="004326D5" w:rsidP="00FF04B3">
      <w:pPr>
        <w:spacing w:after="0"/>
        <w:ind w:left="851" w:hanging="425"/>
        <w:rPr>
          <w:rFonts w:ascii="Times New Roman" w:hAnsi="Times New Roman" w:cs="Times New Roman"/>
        </w:rPr>
      </w:pPr>
      <w:r w:rsidRPr="003C18E9">
        <w:rPr>
          <w:rFonts w:ascii="Times New Roman" w:hAnsi="Times New Roman" w:cs="Times New Roman"/>
        </w:rPr>
        <w:t>Móricz Marcell 11/B</w:t>
      </w:r>
      <w:r w:rsidRPr="003C18E9">
        <w:rPr>
          <w:rFonts w:ascii="Times New Roman" w:hAnsi="Times New Roman" w:cs="Times New Roman"/>
        </w:rPr>
        <w:tab/>
      </w:r>
      <w:r w:rsidRPr="003C18E9">
        <w:rPr>
          <w:rFonts w:ascii="Times New Roman" w:hAnsi="Times New Roman" w:cs="Times New Roman"/>
        </w:rPr>
        <w:tab/>
      </w:r>
      <w:r w:rsidRPr="003C18E9">
        <w:rPr>
          <w:rFonts w:ascii="Times New Roman" w:hAnsi="Times New Roman" w:cs="Times New Roman"/>
        </w:rPr>
        <w:tab/>
        <w:t>megyei 1. hely</w:t>
      </w:r>
    </w:p>
    <w:p w:rsidR="004326D5" w:rsidRPr="003C18E9" w:rsidRDefault="004326D5" w:rsidP="00FF04B3">
      <w:pPr>
        <w:spacing w:after="0"/>
        <w:ind w:left="851" w:hanging="425"/>
        <w:rPr>
          <w:rFonts w:ascii="Times New Roman" w:hAnsi="Times New Roman" w:cs="Times New Roman"/>
        </w:rPr>
      </w:pPr>
      <w:r w:rsidRPr="003C18E9">
        <w:rPr>
          <w:rFonts w:ascii="Times New Roman" w:hAnsi="Times New Roman" w:cs="Times New Roman"/>
        </w:rPr>
        <w:t>Csősz Tóth János 12/A</w:t>
      </w:r>
      <w:r w:rsidRPr="003C18E9">
        <w:rPr>
          <w:rFonts w:ascii="Times New Roman" w:hAnsi="Times New Roman" w:cs="Times New Roman"/>
        </w:rPr>
        <w:tab/>
      </w:r>
      <w:r w:rsidRPr="003C18E9">
        <w:rPr>
          <w:rFonts w:ascii="Times New Roman" w:hAnsi="Times New Roman" w:cs="Times New Roman"/>
        </w:rPr>
        <w:tab/>
      </w:r>
      <w:r>
        <w:rPr>
          <w:rFonts w:ascii="Times New Roman" w:hAnsi="Times New Roman" w:cs="Times New Roman"/>
        </w:rPr>
        <w:tab/>
      </w:r>
      <w:r w:rsidRPr="003C18E9">
        <w:rPr>
          <w:rFonts w:ascii="Times New Roman" w:hAnsi="Times New Roman" w:cs="Times New Roman"/>
        </w:rPr>
        <w:t>megyei 2. hely</w:t>
      </w:r>
    </w:p>
    <w:p w:rsidR="004326D5" w:rsidRPr="003C18E9" w:rsidRDefault="004326D5" w:rsidP="00FF04B3">
      <w:pPr>
        <w:spacing w:after="0"/>
        <w:ind w:left="851" w:hanging="425"/>
        <w:rPr>
          <w:rFonts w:ascii="Times New Roman" w:hAnsi="Times New Roman" w:cs="Times New Roman"/>
        </w:rPr>
      </w:pPr>
      <w:r w:rsidRPr="003C18E9">
        <w:rPr>
          <w:rFonts w:ascii="Times New Roman" w:hAnsi="Times New Roman" w:cs="Times New Roman"/>
        </w:rPr>
        <w:t>Móricz Marcell –Csősz-Tóth János</w:t>
      </w:r>
      <w:r>
        <w:rPr>
          <w:rFonts w:ascii="Times New Roman" w:hAnsi="Times New Roman" w:cs="Times New Roman"/>
        </w:rPr>
        <w:t xml:space="preserve">- Molnár </w:t>
      </w:r>
      <w:proofErr w:type="gramStart"/>
      <w:r>
        <w:rPr>
          <w:rFonts w:ascii="Times New Roman" w:hAnsi="Times New Roman" w:cs="Times New Roman"/>
        </w:rPr>
        <w:t xml:space="preserve">István </w:t>
      </w:r>
      <w:r w:rsidRPr="003C18E9">
        <w:rPr>
          <w:rFonts w:ascii="Times New Roman" w:hAnsi="Times New Roman" w:cs="Times New Roman"/>
        </w:rPr>
        <w:t xml:space="preserve"> csapat</w:t>
      </w:r>
      <w:proofErr w:type="gramEnd"/>
      <w:r w:rsidRPr="003C18E9">
        <w:rPr>
          <w:rFonts w:ascii="Times New Roman" w:hAnsi="Times New Roman" w:cs="Times New Roman"/>
        </w:rPr>
        <w:t xml:space="preserve"> – megyei 1. hely</w:t>
      </w:r>
    </w:p>
    <w:p w:rsidR="004326D5" w:rsidRPr="003C18E9" w:rsidRDefault="004326D5" w:rsidP="00FF04B3">
      <w:pPr>
        <w:spacing w:after="0"/>
        <w:ind w:left="851" w:hanging="425"/>
        <w:rPr>
          <w:rFonts w:ascii="Times New Roman" w:hAnsi="Times New Roman" w:cs="Times New Roman"/>
          <w:b/>
        </w:rPr>
      </w:pPr>
      <w:r w:rsidRPr="003C18E9">
        <w:rPr>
          <w:rFonts w:ascii="Times New Roman" w:hAnsi="Times New Roman" w:cs="Times New Roman"/>
          <w:b/>
        </w:rPr>
        <w:lastRenderedPageBreak/>
        <w:t>Lábtoll:</w:t>
      </w:r>
    </w:p>
    <w:p w:rsidR="004326D5" w:rsidRPr="003C18E9" w:rsidRDefault="004326D5" w:rsidP="00FF04B3">
      <w:pPr>
        <w:spacing w:after="0"/>
        <w:ind w:left="851" w:hanging="425"/>
        <w:rPr>
          <w:rFonts w:ascii="Times New Roman" w:hAnsi="Times New Roman" w:cs="Times New Roman"/>
        </w:rPr>
      </w:pPr>
      <w:r>
        <w:rPr>
          <w:rFonts w:ascii="Times New Roman" w:hAnsi="Times New Roman" w:cs="Times New Roman"/>
        </w:rPr>
        <w:t>Sándor Barnabás 9/</w:t>
      </w:r>
      <w:proofErr w:type="gramStart"/>
      <w:r>
        <w:rPr>
          <w:rFonts w:ascii="Times New Roman" w:hAnsi="Times New Roman" w:cs="Times New Roman"/>
        </w:rPr>
        <w:t xml:space="preserve">A  </w:t>
      </w:r>
      <w:r w:rsidRPr="003C18E9">
        <w:rPr>
          <w:rFonts w:ascii="Times New Roman" w:hAnsi="Times New Roman" w:cs="Times New Roman"/>
        </w:rPr>
        <w:tab/>
      </w:r>
      <w:proofErr w:type="gramEnd"/>
      <w:r w:rsidRPr="003C18E9">
        <w:rPr>
          <w:rFonts w:ascii="Times New Roman" w:hAnsi="Times New Roman" w:cs="Times New Roman"/>
        </w:rPr>
        <w:tab/>
        <w:t>megyei 1. hely</w:t>
      </w:r>
    </w:p>
    <w:p w:rsidR="004326D5" w:rsidRPr="003C18E9" w:rsidRDefault="004326D5" w:rsidP="00FF04B3">
      <w:pPr>
        <w:spacing w:after="0"/>
        <w:ind w:left="851" w:hanging="425"/>
        <w:rPr>
          <w:rFonts w:ascii="Times New Roman" w:hAnsi="Times New Roman" w:cs="Times New Roman"/>
        </w:rPr>
      </w:pPr>
      <w:r w:rsidRPr="003C18E9">
        <w:rPr>
          <w:rFonts w:ascii="Times New Roman" w:hAnsi="Times New Roman" w:cs="Times New Roman"/>
        </w:rPr>
        <w:t>fiú csapat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3C18E9">
        <w:rPr>
          <w:rFonts w:ascii="Times New Roman" w:hAnsi="Times New Roman" w:cs="Times New Roman"/>
        </w:rPr>
        <w:t>megyei 1. hely</w:t>
      </w:r>
    </w:p>
    <w:p w:rsidR="004326D5" w:rsidRPr="003C18E9" w:rsidRDefault="004326D5" w:rsidP="00FF04B3">
      <w:pPr>
        <w:spacing w:after="0"/>
        <w:ind w:left="851" w:hanging="425"/>
        <w:rPr>
          <w:rFonts w:ascii="Times New Roman" w:hAnsi="Times New Roman" w:cs="Times New Roman"/>
        </w:rPr>
      </w:pPr>
    </w:p>
    <w:p w:rsidR="004326D5" w:rsidRPr="003C18E9" w:rsidRDefault="004326D5" w:rsidP="00FF04B3">
      <w:pPr>
        <w:spacing w:after="0"/>
        <w:ind w:left="851" w:hanging="425"/>
        <w:rPr>
          <w:rFonts w:ascii="Times New Roman" w:hAnsi="Times New Roman" w:cs="Times New Roman"/>
        </w:rPr>
      </w:pPr>
      <w:proofErr w:type="spellStart"/>
      <w:r w:rsidRPr="003C18E9">
        <w:rPr>
          <w:rFonts w:ascii="Times New Roman" w:hAnsi="Times New Roman" w:cs="Times New Roman"/>
        </w:rPr>
        <w:t>Hetyei</w:t>
      </w:r>
      <w:proofErr w:type="spellEnd"/>
      <w:r w:rsidRPr="003C18E9">
        <w:rPr>
          <w:rFonts w:ascii="Times New Roman" w:hAnsi="Times New Roman" w:cs="Times New Roman"/>
        </w:rPr>
        <w:t xml:space="preserve"> Nóra 9/B osztályos tanuló az</w:t>
      </w:r>
    </w:p>
    <w:p w:rsidR="004326D5" w:rsidRPr="003C18E9" w:rsidRDefault="004326D5" w:rsidP="00FF04B3">
      <w:pPr>
        <w:spacing w:after="0"/>
        <w:ind w:left="851" w:hanging="425"/>
        <w:rPr>
          <w:rFonts w:ascii="Times New Roman" w:hAnsi="Times New Roman" w:cs="Times New Roman"/>
        </w:rPr>
      </w:pPr>
      <w:r w:rsidRPr="003C18E9">
        <w:rPr>
          <w:rFonts w:ascii="Times New Roman" w:hAnsi="Times New Roman" w:cs="Times New Roman"/>
        </w:rPr>
        <w:t>„Ország jó tanulója - jó sportolója”</w:t>
      </w:r>
      <w:r>
        <w:rPr>
          <w:rFonts w:ascii="Times New Roman" w:hAnsi="Times New Roman" w:cs="Times New Roman"/>
        </w:rPr>
        <w:t xml:space="preserve"> és</w:t>
      </w:r>
    </w:p>
    <w:p w:rsidR="004326D5" w:rsidRPr="003C18E9" w:rsidRDefault="004326D5" w:rsidP="00FF04B3">
      <w:pPr>
        <w:spacing w:after="0"/>
        <w:ind w:left="851" w:hanging="425"/>
        <w:rPr>
          <w:rFonts w:ascii="Times New Roman" w:hAnsi="Times New Roman" w:cs="Times New Roman"/>
        </w:rPr>
      </w:pPr>
      <w:r w:rsidRPr="003C18E9">
        <w:rPr>
          <w:rFonts w:ascii="Times New Roman" w:hAnsi="Times New Roman" w:cs="Times New Roman"/>
        </w:rPr>
        <w:t xml:space="preserve">„Keszthely város jó tanulója - jó sportolója </w:t>
      </w:r>
      <w:proofErr w:type="gramStart"/>
      <w:r w:rsidRPr="003C18E9">
        <w:rPr>
          <w:rFonts w:ascii="Times New Roman" w:hAnsi="Times New Roman" w:cs="Times New Roman"/>
        </w:rPr>
        <w:t>„ címet</w:t>
      </w:r>
      <w:proofErr w:type="gramEnd"/>
      <w:r w:rsidRPr="003C18E9">
        <w:rPr>
          <w:rFonts w:ascii="Times New Roman" w:hAnsi="Times New Roman" w:cs="Times New Roman"/>
        </w:rPr>
        <w:t xml:space="preserve"> érdemelte ki.</w:t>
      </w:r>
    </w:p>
    <w:p w:rsidR="004326D5" w:rsidRDefault="004326D5" w:rsidP="00FF04B3">
      <w:pPr>
        <w:spacing w:after="0"/>
        <w:ind w:left="851" w:hanging="425"/>
      </w:pPr>
    </w:p>
    <w:p w:rsidR="004326D5" w:rsidRPr="004326D5" w:rsidRDefault="004326D5" w:rsidP="00FF04B3">
      <w:pPr>
        <w:spacing w:after="0"/>
        <w:ind w:left="851" w:hanging="425"/>
        <w:rPr>
          <w:rFonts w:ascii="Times New Roman" w:hAnsi="Times New Roman" w:cs="Times New Roman"/>
          <w:sz w:val="24"/>
          <w:szCs w:val="24"/>
        </w:rPr>
      </w:pPr>
      <w:r w:rsidRPr="004326D5">
        <w:rPr>
          <w:rFonts w:ascii="Times New Roman" w:hAnsi="Times New Roman" w:cs="Times New Roman"/>
          <w:sz w:val="24"/>
          <w:szCs w:val="24"/>
        </w:rPr>
        <w:t xml:space="preserve">Sajnos több városi, megyei és országos verseny elmaradt március közepe után. </w:t>
      </w:r>
    </w:p>
    <w:p w:rsidR="008C76FD" w:rsidRDefault="008C76FD" w:rsidP="00FF04B3">
      <w:pPr>
        <w:spacing w:after="0"/>
        <w:ind w:left="360" w:hanging="425"/>
        <w:jc w:val="both"/>
        <w:rPr>
          <w:rFonts w:ascii="Times New Roman" w:hAnsi="Times New Roman" w:cs="Times New Roman"/>
          <w:b/>
          <w:i/>
          <w:sz w:val="24"/>
          <w:szCs w:val="24"/>
        </w:rPr>
      </w:pPr>
    </w:p>
    <w:p w:rsidR="00FF04B3" w:rsidRDefault="00FF04B3" w:rsidP="00FF04B3">
      <w:pPr>
        <w:spacing w:after="0"/>
        <w:ind w:left="360" w:hanging="425"/>
        <w:jc w:val="both"/>
        <w:rPr>
          <w:rFonts w:ascii="Times New Roman" w:hAnsi="Times New Roman" w:cs="Times New Roman"/>
          <w:b/>
          <w:i/>
          <w:sz w:val="24"/>
          <w:szCs w:val="24"/>
        </w:rPr>
      </w:pPr>
    </w:p>
    <w:p w:rsidR="00CB6055" w:rsidRPr="00024670" w:rsidRDefault="00CB6055" w:rsidP="00FF04B3">
      <w:pPr>
        <w:spacing w:after="0"/>
        <w:ind w:left="360" w:firstLine="66"/>
        <w:jc w:val="both"/>
        <w:rPr>
          <w:rFonts w:ascii="Times New Roman" w:hAnsi="Times New Roman" w:cs="Times New Roman"/>
          <w:b/>
          <w:i/>
          <w:sz w:val="24"/>
          <w:szCs w:val="24"/>
        </w:rPr>
      </w:pPr>
      <w:r w:rsidRPr="00024670">
        <w:rPr>
          <w:rFonts w:ascii="Times New Roman" w:hAnsi="Times New Roman" w:cs="Times New Roman"/>
          <w:b/>
          <w:i/>
          <w:sz w:val="24"/>
          <w:szCs w:val="24"/>
        </w:rPr>
        <w:t>Differenciált képességfejlesztés, felzárkóztatás, tehetséggondozás</w:t>
      </w:r>
      <w:r w:rsidR="004341A4" w:rsidRPr="00024670">
        <w:rPr>
          <w:rFonts w:ascii="Times New Roman" w:hAnsi="Times New Roman" w:cs="Times New Roman"/>
          <w:b/>
          <w:i/>
          <w:sz w:val="24"/>
          <w:szCs w:val="24"/>
        </w:rPr>
        <w:t xml:space="preserve"> </w:t>
      </w:r>
    </w:p>
    <w:p w:rsidR="00D24032" w:rsidRDefault="00D24032" w:rsidP="00FF04B3">
      <w:pPr>
        <w:pStyle w:val="Listaszerbekezds"/>
        <w:spacing w:after="0"/>
        <w:ind w:hanging="425"/>
        <w:rPr>
          <w:rFonts w:ascii="Times New Roman" w:hAnsi="Times New Roman" w:cs="Times New Roman"/>
          <w:b/>
          <w:i/>
          <w:sz w:val="24"/>
          <w:szCs w:val="24"/>
        </w:rPr>
      </w:pPr>
    </w:p>
    <w:p w:rsidR="008C76FD" w:rsidRDefault="008C76FD" w:rsidP="00FF04B3">
      <w:pPr>
        <w:pStyle w:val="Listaszerbekezds"/>
        <w:numPr>
          <w:ilvl w:val="0"/>
          <w:numId w:val="37"/>
        </w:numPr>
        <w:spacing w:after="0"/>
        <w:ind w:hanging="425"/>
        <w:rPr>
          <w:rFonts w:ascii="Times New Roman" w:hAnsi="Times New Roman" w:cs="Times New Roman"/>
          <w:sz w:val="24"/>
          <w:szCs w:val="24"/>
        </w:rPr>
      </w:pPr>
      <w:r w:rsidRPr="008C76FD">
        <w:rPr>
          <w:rFonts w:ascii="Times New Roman" w:hAnsi="Times New Roman" w:cs="Times New Roman"/>
          <w:sz w:val="24"/>
          <w:szCs w:val="24"/>
        </w:rPr>
        <w:t xml:space="preserve">4 fő </w:t>
      </w:r>
      <w:r>
        <w:rPr>
          <w:rFonts w:ascii="Times New Roman" w:hAnsi="Times New Roman" w:cs="Times New Roman"/>
          <w:sz w:val="24"/>
          <w:szCs w:val="24"/>
        </w:rPr>
        <w:t xml:space="preserve">SNI és </w:t>
      </w:r>
      <w:r w:rsidR="003F27B3">
        <w:rPr>
          <w:rFonts w:ascii="Times New Roman" w:hAnsi="Times New Roman" w:cs="Times New Roman"/>
          <w:sz w:val="24"/>
          <w:szCs w:val="24"/>
        </w:rPr>
        <w:t xml:space="preserve">11 </w:t>
      </w:r>
      <w:proofErr w:type="gramStart"/>
      <w:r w:rsidR="003F27B3">
        <w:rPr>
          <w:rFonts w:ascii="Times New Roman" w:hAnsi="Times New Roman" w:cs="Times New Roman"/>
          <w:sz w:val="24"/>
          <w:szCs w:val="24"/>
        </w:rPr>
        <w:t>fő  BTMN</w:t>
      </w:r>
      <w:proofErr w:type="gramEnd"/>
      <w:r w:rsidR="003F27B3">
        <w:rPr>
          <w:rFonts w:ascii="Times New Roman" w:hAnsi="Times New Roman" w:cs="Times New Roman"/>
          <w:sz w:val="24"/>
          <w:szCs w:val="24"/>
        </w:rPr>
        <w:t xml:space="preserve">-es diákunk van. Mindegyikük tanulási nehézséggel küzd.  4 fő kapott heti szintű segítséget utazó gyógypedagógustól. </w:t>
      </w:r>
    </w:p>
    <w:p w:rsidR="003F27B3" w:rsidRPr="008C76FD" w:rsidRDefault="003F27B3" w:rsidP="00FF04B3">
      <w:pPr>
        <w:pStyle w:val="Listaszerbekezds"/>
        <w:numPr>
          <w:ilvl w:val="0"/>
          <w:numId w:val="37"/>
        </w:numPr>
        <w:spacing w:after="0"/>
        <w:ind w:hanging="425"/>
        <w:rPr>
          <w:rFonts w:ascii="Times New Roman" w:hAnsi="Times New Roman" w:cs="Times New Roman"/>
          <w:sz w:val="24"/>
          <w:szCs w:val="24"/>
        </w:rPr>
      </w:pPr>
      <w:r>
        <w:rPr>
          <w:rFonts w:ascii="Times New Roman" w:hAnsi="Times New Roman" w:cs="Times New Roman"/>
          <w:sz w:val="24"/>
          <w:szCs w:val="24"/>
        </w:rPr>
        <w:t xml:space="preserve">A magántanuló státusz megszűnt, helyette az egyéni tanrend minősítés lépett be. 1 fő egyéni tanrendesünk van, aki a versenysport miatt kérte és kapta meg ezt a kedvezményt. Ő tanköteles korú (9/B – </w:t>
      </w:r>
      <w:proofErr w:type="spellStart"/>
      <w:r>
        <w:rPr>
          <w:rFonts w:ascii="Times New Roman" w:hAnsi="Times New Roman" w:cs="Times New Roman"/>
          <w:sz w:val="24"/>
          <w:szCs w:val="24"/>
        </w:rPr>
        <w:t>Hetyei</w:t>
      </w:r>
      <w:proofErr w:type="spellEnd"/>
      <w:r>
        <w:rPr>
          <w:rFonts w:ascii="Times New Roman" w:hAnsi="Times New Roman" w:cs="Times New Roman"/>
          <w:sz w:val="24"/>
          <w:szCs w:val="24"/>
        </w:rPr>
        <w:t xml:space="preserve"> Nóra)</w:t>
      </w:r>
    </w:p>
    <w:p w:rsidR="00024670" w:rsidRPr="00CB6055" w:rsidRDefault="00024670" w:rsidP="00D24032">
      <w:pPr>
        <w:pStyle w:val="Listaszerbekezds"/>
        <w:spacing w:after="0"/>
        <w:rPr>
          <w:rFonts w:ascii="Times New Roman" w:hAnsi="Times New Roman" w:cs="Times New Roman"/>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4"/>
        <w:gridCol w:w="690"/>
        <w:gridCol w:w="592"/>
        <w:gridCol w:w="670"/>
        <w:gridCol w:w="677"/>
        <w:gridCol w:w="690"/>
        <w:gridCol w:w="677"/>
        <w:gridCol w:w="690"/>
        <w:gridCol w:w="677"/>
        <w:gridCol w:w="690"/>
        <w:gridCol w:w="1136"/>
      </w:tblGrid>
      <w:tr w:rsidR="003F27B3" w:rsidRPr="003F27B3" w:rsidTr="008C78C2">
        <w:trPr>
          <w:jc w:val="center"/>
        </w:trPr>
        <w:tc>
          <w:tcPr>
            <w:tcW w:w="1784" w:type="dxa"/>
          </w:tcPr>
          <w:p w:rsidR="003F27B3" w:rsidRPr="000D2490" w:rsidRDefault="003F27B3" w:rsidP="00AE6A44">
            <w:pPr>
              <w:spacing w:before="60" w:after="60" w:line="240" w:lineRule="auto"/>
              <w:jc w:val="both"/>
              <w:rPr>
                <w:rFonts w:ascii="Times New Roman" w:eastAsia="Calibri" w:hAnsi="Times New Roman" w:cs="Times New Roman"/>
                <w:b/>
                <w:color w:val="000000" w:themeColor="text1"/>
                <w:sz w:val="24"/>
                <w:szCs w:val="24"/>
                <w:lang w:eastAsia="hu-HU"/>
              </w:rPr>
            </w:pPr>
            <w:r w:rsidRPr="000D2490">
              <w:rPr>
                <w:rFonts w:ascii="Times New Roman" w:eastAsia="Calibri" w:hAnsi="Times New Roman" w:cs="Times New Roman"/>
                <w:b/>
                <w:color w:val="000000" w:themeColor="text1"/>
                <w:sz w:val="24"/>
                <w:szCs w:val="24"/>
                <w:lang w:eastAsia="hu-HU"/>
              </w:rPr>
              <w:t>Osztály</w:t>
            </w:r>
          </w:p>
        </w:tc>
        <w:tc>
          <w:tcPr>
            <w:tcW w:w="554" w:type="dxa"/>
          </w:tcPr>
          <w:p w:rsidR="003F27B3" w:rsidRPr="000D2490" w:rsidRDefault="003F27B3" w:rsidP="00AE6A44">
            <w:pPr>
              <w:spacing w:before="60" w:after="60" w:line="240" w:lineRule="auto"/>
              <w:jc w:val="both"/>
              <w:rPr>
                <w:rFonts w:ascii="Times New Roman" w:eastAsia="Calibri" w:hAnsi="Times New Roman" w:cs="Times New Roman"/>
                <w:b/>
                <w:color w:val="000000" w:themeColor="text1"/>
                <w:sz w:val="24"/>
                <w:szCs w:val="24"/>
                <w:lang w:eastAsia="hu-HU"/>
              </w:rPr>
            </w:pPr>
            <w:r w:rsidRPr="000D2490">
              <w:rPr>
                <w:rFonts w:ascii="Times New Roman" w:eastAsia="Calibri" w:hAnsi="Times New Roman" w:cs="Times New Roman"/>
                <w:b/>
                <w:color w:val="000000" w:themeColor="text1"/>
                <w:sz w:val="24"/>
                <w:szCs w:val="24"/>
                <w:lang w:eastAsia="hu-HU"/>
              </w:rPr>
              <w:t>9.Ny</w:t>
            </w:r>
          </w:p>
        </w:tc>
        <w:tc>
          <w:tcPr>
            <w:tcW w:w="592" w:type="dxa"/>
          </w:tcPr>
          <w:p w:rsidR="003F27B3" w:rsidRPr="000D2490" w:rsidRDefault="003F27B3" w:rsidP="00AE6A44">
            <w:pPr>
              <w:spacing w:before="60" w:after="60" w:line="240" w:lineRule="auto"/>
              <w:jc w:val="both"/>
              <w:rPr>
                <w:rFonts w:ascii="Times New Roman" w:eastAsia="Calibri" w:hAnsi="Times New Roman" w:cs="Times New Roman"/>
                <w:b/>
                <w:color w:val="000000" w:themeColor="text1"/>
                <w:sz w:val="24"/>
                <w:szCs w:val="24"/>
                <w:lang w:eastAsia="hu-HU"/>
              </w:rPr>
            </w:pPr>
            <w:r w:rsidRPr="000D2490">
              <w:rPr>
                <w:rFonts w:ascii="Times New Roman" w:eastAsia="Calibri" w:hAnsi="Times New Roman" w:cs="Times New Roman"/>
                <w:b/>
                <w:color w:val="000000" w:themeColor="text1"/>
                <w:sz w:val="24"/>
                <w:szCs w:val="24"/>
                <w:lang w:eastAsia="hu-HU"/>
              </w:rPr>
              <w:t>9.B</w:t>
            </w:r>
          </w:p>
        </w:tc>
        <w:tc>
          <w:tcPr>
            <w:tcW w:w="670" w:type="dxa"/>
          </w:tcPr>
          <w:p w:rsidR="003F27B3" w:rsidRPr="000D2490" w:rsidRDefault="003F27B3" w:rsidP="00AE6A44">
            <w:pPr>
              <w:spacing w:before="60" w:after="60" w:line="240" w:lineRule="auto"/>
              <w:jc w:val="both"/>
              <w:rPr>
                <w:rFonts w:ascii="Times New Roman" w:eastAsia="Calibri" w:hAnsi="Times New Roman" w:cs="Times New Roman"/>
                <w:b/>
                <w:color w:val="000000" w:themeColor="text1"/>
                <w:sz w:val="24"/>
                <w:szCs w:val="24"/>
                <w:lang w:eastAsia="hu-HU"/>
              </w:rPr>
            </w:pPr>
            <w:r w:rsidRPr="000D2490">
              <w:rPr>
                <w:rFonts w:ascii="Times New Roman" w:eastAsia="Calibri" w:hAnsi="Times New Roman" w:cs="Times New Roman"/>
                <w:b/>
                <w:color w:val="000000" w:themeColor="text1"/>
                <w:sz w:val="24"/>
                <w:szCs w:val="24"/>
                <w:lang w:eastAsia="hu-HU"/>
              </w:rPr>
              <w:t xml:space="preserve">9.A </w:t>
            </w:r>
          </w:p>
        </w:tc>
        <w:tc>
          <w:tcPr>
            <w:tcW w:w="671" w:type="dxa"/>
          </w:tcPr>
          <w:p w:rsidR="003F27B3" w:rsidRPr="000D2490" w:rsidRDefault="003F27B3" w:rsidP="00AE6A44">
            <w:pPr>
              <w:spacing w:before="60" w:after="60" w:line="240" w:lineRule="auto"/>
              <w:jc w:val="both"/>
              <w:rPr>
                <w:rFonts w:ascii="Times New Roman" w:eastAsia="Calibri" w:hAnsi="Times New Roman" w:cs="Times New Roman"/>
                <w:b/>
                <w:color w:val="000000" w:themeColor="text1"/>
                <w:sz w:val="24"/>
                <w:szCs w:val="24"/>
                <w:lang w:eastAsia="hu-HU"/>
              </w:rPr>
            </w:pPr>
            <w:r w:rsidRPr="000D2490">
              <w:rPr>
                <w:rFonts w:ascii="Times New Roman" w:eastAsia="Calibri" w:hAnsi="Times New Roman" w:cs="Times New Roman"/>
                <w:b/>
                <w:color w:val="000000" w:themeColor="text1"/>
                <w:sz w:val="24"/>
                <w:szCs w:val="24"/>
                <w:lang w:eastAsia="hu-HU"/>
              </w:rPr>
              <w:t>10.B</w:t>
            </w:r>
          </w:p>
        </w:tc>
        <w:tc>
          <w:tcPr>
            <w:tcW w:w="671" w:type="dxa"/>
          </w:tcPr>
          <w:p w:rsidR="003F27B3" w:rsidRPr="000D2490" w:rsidRDefault="003F27B3" w:rsidP="00AE6A44">
            <w:pPr>
              <w:spacing w:before="60" w:after="60" w:line="240" w:lineRule="auto"/>
              <w:jc w:val="both"/>
              <w:rPr>
                <w:rFonts w:ascii="Times New Roman" w:eastAsia="Calibri" w:hAnsi="Times New Roman" w:cs="Times New Roman"/>
                <w:b/>
                <w:color w:val="000000" w:themeColor="text1"/>
                <w:sz w:val="24"/>
                <w:szCs w:val="24"/>
                <w:lang w:eastAsia="hu-HU"/>
              </w:rPr>
            </w:pPr>
            <w:r w:rsidRPr="000D2490">
              <w:rPr>
                <w:rFonts w:ascii="Times New Roman" w:eastAsia="Calibri" w:hAnsi="Times New Roman" w:cs="Times New Roman"/>
                <w:b/>
                <w:color w:val="000000" w:themeColor="text1"/>
                <w:sz w:val="24"/>
                <w:szCs w:val="24"/>
                <w:lang w:eastAsia="hu-HU"/>
              </w:rPr>
              <w:t>10.A</w:t>
            </w:r>
          </w:p>
        </w:tc>
        <w:tc>
          <w:tcPr>
            <w:tcW w:w="671" w:type="dxa"/>
          </w:tcPr>
          <w:p w:rsidR="003F27B3" w:rsidRPr="000D2490" w:rsidRDefault="003F27B3" w:rsidP="00AE6A44">
            <w:pPr>
              <w:spacing w:before="60" w:after="60" w:line="240" w:lineRule="auto"/>
              <w:jc w:val="both"/>
              <w:rPr>
                <w:rFonts w:ascii="Times New Roman" w:eastAsia="Calibri" w:hAnsi="Times New Roman" w:cs="Times New Roman"/>
                <w:b/>
                <w:color w:val="000000" w:themeColor="text1"/>
                <w:sz w:val="24"/>
                <w:szCs w:val="24"/>
                <w:lang w:eastAsia="hu-HU"/>
              </w:rPr>
            </w:pPr>
            <w:r w:rsidRPr="000D2490">
              <w:rPr>
                <w:rFonts w:ascii="Times New Roman" w:eastAsia="Calibri" w:hAnsi="Times New Roman" w:cs="Times New Roman"/>
                <w:b/>
                <w:color w:val="000000" w:themeColor="text1"/>
                <w:sz w:val="24"/>
                <w:szCs w:val="24"/>
                <w:lang w:eastAsia="hu-HU"/>
              </w:rPr>
              <w:t>11.B</w:t>
            </w:r>
          </w:p>
        </w:tc>
        <w:tc>
          <w:tcPr>
            <w:tcW w:w="671" w:type="dxa"/>
          </w:tcPr>
          <w:p w:rsidR="003F27B3" w:rsidRPr="000D2490" w:rsidRDefault="003F27B3" w:rsidP="00AE6A44">
            <w:pPr>
              <w:spacing w:before="60" w:after="60" w:line="240" w:lineRule="auto"/>
              <w:jc w:val="both"/>
              <w:rPr>
                <w:rFonts w:ascii="Times New Roman" w:eastAsia="Calibri" w:hAnsi="Times New Roman" w:cs="Times New Roman"/>
                <w:b/>
                <w:color w:val="000000" w:themeColor="text1"/>
                <w:sz w:val="24"/>
                <w:szCs w:val="24"/>
                <w:lang w:eastAsia="hu-HU"/>
              </w:rPr>
            </w:pPr>
            <w:r w:rsidRPr="000D2490">
              <w:rPr>
                <w:rFonts w:ascii="Times New Roman" w:eastAsia="Calibri" w:hAnsi="Times New Roman" w:cs="Times New Roman"/>
                <w:b/>
                <w:color w:val="000000" w:themeColor="text1"/>
                <w:sz w:val="24"/>
                <w:szCs w:val="24"/>
                <w:lang w:eastAsia="hu-HU"/>
              </w:rPr>
              <w:t>11.A</w:t>
            </w:r>
          </w:p>
        </w:tc>
        <w:tc>
          <w:tcPr>
            <w:tcW w:w="671" w:type="dxa"/>
          </w:tcPr>
          <w:p w:rsidR="003F27B3" w:rsidRPr="000D2490" w:rsidRDefault="003F27B3" w:rsidP="00AE6A44">
            <w:pPr>
              <w:spacing w:before="60" w:after="60" w:line="240" w:lineRule="auto"/>
              <w:jc w:val="both"/>
              <w:rPr>
                <w:rFonts w:ascii="Times New Roman" w:eastAsia="Calibri" w:hAnsi="Times New Roman" w:cs="Times New Roman"/>
                <w:b/>
                <w:color w:val="000000" w:themeColor="text1"/>
                <w:sz w:val="24"/>
                <w:szCs w:val="24"/>
                <w:lang w:eastAsia="hu-HU"/>
              </w:rPr>
            </w:pPr>
            <w:r w:rsidRPr="000D2490">
              <w:rPr>
                <w:rFonts w:ascii="Times New Roman" w:eastAsia="Calibri" w:hAnsi="Times New Roman" w:cs="Times New Roman"/>
                <w:b/>
                <w:color w:val="000000" w:themeColor="text1"/>
                <w:sz w:val="24"/>
                <w:szCs w:val="24"/>
                <w:lang w:eastAsia="hu-HU"/>
              </w:rPr>
              <w:t>12.B</w:t>
            </w:r>
          </w:p>
        </w:tc>
        <w:tc>
          <w:tcPr>
            <w:tcW w:w="671" w:type="dxa"/>
          </w:tcPr>
          <w:p w:rsidR="003F27B3" w:rsidRPr="000D2490" w:rsidRDefault="003F27B3" w:rsidP="00AE6A44">
            <w:pPr>
              <w:spacing w:before="60" w:after="60" w:line="240" w:lineRule="auto"/>
              <w:jc w:val="both"/>
              <w:rPr>
                <w:rFonts w:ascii="Times New Roman" w:eastAsia="Calibri" w:hAnsi="Times New Roman" w:cs="Times New Roman"/>
                <w:b/>
                <w:color w:val="000000" w:themeColor="text1"/>
                <w:sz w:val="24"/>
                <w:szCs w:val="24"/>
                <w:lang w:eastAsia="hu-HU"/>
              </w:rPr>
            </w:pPr>
            <w:r w:rsidRPr="000D2490">
              <w:rPr>
                <w:rFonts w:ascii="Times New Roman" w:eastAsia="Calibri" w:hAnsi="Times New Roman" w:cs="Times New Roman"/>
                <w:b/>
                <w:color w:val="000000" w:themeColor="text1"/>
                <w:sz w:val="24"/>
                <w:szCs w:val="24"/>
                <w:lang w:eastAsia="hu-HU"/>
              </w:rPr>
              <w:t>12.A</w:t>
            </w:r>
          </w:p>
        </w:tc>
        <w:tc>
          <w:tcPr>
            <w:tcW w:w="1136" w:type="dxa"/>
          </w:tcPr>
          <w:p w:rsidR="003F27B3" w:rsidRPr="000D2490" w:rsidRDefault="003F27B3" w:rsidP="00AE6A44">
            <w:pPr>
              <w:spacing w:before="60" w:after="60" w:line="240" w:lineRule="auto"/>
              <w:jc w:val="both"/>
              <w:rPr>
                <w:rFonts w:ascii="Times New Roman" w:eastAsia="Calibri" w:hAnsi="Times New Roman" w:cs="Times New Roman"/>
                <w:b/>
                <w:color w:val="000000" w:themeColor="text1"/>
                <w:sz w:val="24"/>
                <w:szCs w:val="24"/>
                <w:lang w:eastAsia="hu-HU"/>
              </w:rPr>
            </w:pPr>
            <w:r w:rsidRPr="000D2490">
              <w:rPr>
                <w:rFonts w:ascii="Times New Roman" w:eastAsia="Calibri" w:hAnsi="Times New Roman" w:cs="Times New Roman"/>
                <w:b/>
                <w:color w:val="000000" w:themeColor="text1"/>
                <w:sz w:val="24"/>
                <w:szCs w:val="24"/>
                <w:lang w:eastAsia="hu-HU"/>
              </w:rPr>
              <w:t>Összesen</w:t>
            </w:r>
          </w:p>
        </w:tc>
      </w:tr>
      <w:tr w:rsidR="00A26E76" w:rsidRPr="003F27B3" w:rsidTr="008C78C2">
        <w:trPr>
          <w:jc w:val="center"/>
        </w:trPr>
        <w:tc>
          <w:tcPr>
            <w:tcW w:w="1784" w:type="dxa"/>
          </w:tcPr>
          <w:p w:rsidR="00A26E76" w:rsidRPr="000D2490" w:rsidRDefault="0096502B" w:rsidP="00AE6A44">
            <w:pPr>
              <w:spacing w:before="60" w:after="60" w:line="240" w:lineRule="auto"/>
              <w:jc w:val="both"/>
              <w:rPr>
                <w:rFonts w:ascii="Times New Roman" w:eastAsia="Calibri" w:hAnsi="Times New Roman" w:cs="Times New Roman"/>
                <w:b/>
                <w:color w:val="000000" w:themeColor="text1"/>
                <w:sz w:val="24"/>
                <w:szCs w:val="24"/>
                <w:lang w:eastAsia="hu-HU"/>
              </w:rPr>
            </w:pPr>
            <w:r w:rsidRPr="000D2490">
              <w:rPr>
                <w:rFonts w:ascii="Times New Roman" w:eastAsia="Calibri" w:hAnsi="Times New Roman" w:cs="Times New Roman"/>
                <w:b/>
                <w:color w:val="000000" w:themeColor="text1"/>
                <w:sz w:val="24"/>
                <w:szCs w:val="24"/>
                <w:lang w:eastAsia="hu-HU"/>
              </w:rPr>
              <w:t>Tanuló l</w:t>
            </w:r>
            <w:r w:rsidR="00A26E76" w:rsidRPr="000D2490">
              <w:rPr>
                <w:rFonts w:ascii="Times New Roman" w:eastAsia="Calibri" w:hAnsi="Times New Roman" w:cs="Times New Roman"/>
                <w:b/>
                <w:color w:val="000000" w:themeColor="text1"/>
                <w:sz w:val="24"/>
                <w:szCs w:val="24"/>
                <w:lang w:eastAsia="hu-HU"/>
              </w:rPr>
              <w:t>étszám</w:t>
            </w:r>
          </w:p>
        </w:tc>
        <w:tc>
          <w:tcPr>
            <w:tcW w:w="554" w:type="dxa"/>
          </w:tcPr>
          <w:p w:rsidR="00A26E76" w:rsidRPr="000D2490" w:rsidRDefault="0095059B"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28</w:t>
            </w:r>
          </w:p>
        </w:tc>
        <w:tc>
          <w:tcPr>
            <w:tcW w:w="592" w:type="dxa"/>
          </w:tcPr>
          <w:p w:rsidR="00A26E76" w:rsidRPr="000D2490" w:rsidRDefault="0095059B"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25</w:t>
            </w:r>
          </w:p>
        </w:tc>
        <w:tc>
          <w:tcPr>
            <w:tcW w:w="670" w:type="dxa"/>
          </w:tcPr>
          <w:p w:rsidR="00A26E76" w:rsidRPr="000D2490" w:rsidRDefault="0095059B"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28</w:t>
            </w:r>
          </w:p>
        </w:tc>
        <w:tc>
          <w:tcPr>
            <w:tcW w:w="671" w:type="dxa"/>
          </w:tcPr>
          <w:p w:rsidR="00A26E76" w:rsidRPr="000D2490" w:rsidRDefault="0095059B"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29</w:t>
            </w:r>
          </w:p>
        </w:tc>
        <w:tc>
          <w:tcPr>
            <w:tcW w:w="671" w:type="dxa"/>
          </w:tcPr>
          <w:p w:rsidR="00A26E76" w:rsidRPr="000D2490" w:rsidRDefault="0095059B"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29</w:t>
            </w:r>
          </w:p>
        </w:tc>
        <w:tc>
          <w:tcPr>
            <w:tcW w:w="671" w:type="dxa"/>
          </w:tcPr>
          <w:p w:rsidR="0095059B" w:rsidRPr="000D2490" w:rsidRDefault="0095059B"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28</w:t>
            </w:r>
          </w:p>
        </w:tc>
        <w:tc>
          <w:tcPr>
            <w:tcW w:w="671" w:type="dxa"/>
          </w:tcPr>
          <w:p w:rsidR="00A26E76" w:rsidRPr="000D2490" w:rsidRDefault="0095059B"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24</w:t>
            </w:r>
          </w:p>
        </w:tc>
        <w:tc>
          <w:tcPr>
            <w:tcW w:w="671" w:type="dxa"/>
          </w:tcPr>
          <w:p w:rsidR="00A26E76" w:rsidRPr="000D2490" w:rsidRDefault="0095059B"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29</w:t>
            </w:r>
          </w:p>
        </w:tc>
        <w:tc>
          <w:tcPr>
            <w:tcW w:w="671" w:type="dxa"/>
          </w:tcPr>
          <w:p w:rsidR="00A26E76" w:rsidRPr="000D2490" w:rsidRDefault="0095059B"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30</w:t>
            </w:r>
          </w:p>
        </w:tc>
        <w:tc>
          <w:tcPr>
            <w:tcW w:w="1136" w:type="dxa"/>
          </w:tcPr>
          <w:p w:rsidR="00A26E76" w:rsidRPr="000D2490" w:rsidRDefault="0095059B" w:rsidP="00AE6A44">
            <w:pPr>
              <w:spacing w:before="60" w:after="60" w:line="240" w:lineRule="auto"/>
              <w:jc w:val="right"/>
              <w:rPr>
                <w:rFonts w:ascii="Times New Roman" w:eastAsia="Calibri" w:hAnsi="Times New Roman" w:cs="Times New Roman"/>
                <w:b/>
                <w:color w:val="000000" w:themeColor="text1"/>
                <w:sz w:val="24"/>
                <w:szCs w:val="24"/>
                <w:lang w:eastAsia="hu-HU"/>
              </w:rPr>
            </w:pPr>
            <w:r w:rsidRPr="000D2490">
              <w:rPr>
                <w:rFonts w:ascii="Times New Roman" w:eastAsia="Calibri" w:hAnsi="Times New Roman" w:cs="Times New Roman"/>
                <w:b/>
                <w:color w:val="000000" w:themeColor="text1"/>
                <w:sz w:val="24"/>
                <w:szCs w:val="24"/>
                <w:lang w:eastAsia="hu-HU"/>
              </w:rPr>
              <w:t>250</w:t>
            </w:r>
          </w:p>
        </w:tc>
      </w:tr>
      <w:tr w:rsidR="00A26E76" w:rsidRPr="003F27B3" w:rsidTr="008C78C2">
        <w:trPr>
          <w:jc w:val="center"/>
        </w:trPr>
        <w:tc>
          <w:tcPr>
            <w:tcW w:w="1784" w:type="dxa"/>
          </w:tcPr>
          <w:p w:rsidR="00A26E76" w:rsidRPr="000D2490" w:rsidRDefault="00A26E76" w:rsidP="00AE6A44">
            <w:pPr>
              <w:spacing w:before="60" w:after="60" w:line="240" w:lineRule="auto"/>
              <w:jc w:val="both"/>
              <w:rPr>
                <w:rFonts w:ascii="Times New Roman" w:eastAsia="Calibri" w:hAnsi="Times New Roman" w:cs="Times New Roman"/>
                <w:b/>
                <w:color w:val="000000" w:themeColor="text1"/>
                <w:sz w:val="24"/>
                <w:szCs w:val="24"/>
                <w:lang w:eastAsia="hu-HU"/>
              </w:rPr>
            </w:pPr>
            <w:r w:rsidRPr="000D2490">
              <w:rPr>
                <w:rFonts w:ascii="Times New Roman" w:eastAsia="Calibri" w:hAnsi="Times New Roman" w:cs="Times New Roman"/>
                <w:b/>
                <w:color w:val="000000" w:themeColor="text1"/>
                <w:sz w:val="24"/>
                <w:szCs w:val="24"/>
                <w:lang w:eastAsia="hu-HU"/>
              </w:rPr>
              <w:t>Hátrányos helyzetű</w:t>
            </w:r>
          </w:p>
        </w:tc>
        <w:tc>
          <w:tcPr>
            <w:tcW w:w="554" w:type="dxa"/>
          </w:tcPr>
          <w:p w:rsidR="00A26E76" w:rsidRPr="000D2490" w:rsidRDefault="003F27B3"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0</w:t>
            </w:r>
          </w:p>
        </w:tc>
        <w:tc>
          <w:tcPr>
            <w:tcW w:w="592" w:type="dxa"/>
          </w:tcPr>
          <w:p w:rsidR="00A26E76" w:rsidRPr="000D2490" w:rsidRDefault="003F27B3"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0</w:t>
            </w:r>
          </w:p>
        </w:tc>
        <w:tc>
          <w:tcPr>
            <w:tcW w:w="670" w:type="dxa"/>
          </w:tcPr>
          <w:p w:rsidR="00A26E76" w:rsidRPr="000D2490" w:rsidRDefault="003F27B3"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0</w:t>
            </w:r>
          </w:p>
        </w:tc>
        <w:tc>
          <w:tcPr>
            <w:tcW w:w="671" w:type="dxa"/>
          </w:tcPr>
          <w:p w:rsidR="00A26E76" w:rsidRPr="000D2490" w:rsidRDefault="003F27B3"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0</w:t>
            </w:r>
          </w:p>
        </w:tc>
        <w:tc>
          <w:tcPr>
            <w:tcW w:w="671" w:type="dxa"/>
          </w:tcPr>
          <w:p w:rsidR="00A26E76" w:rsidRPr="000D2490" w:rsidRDefault="003F27B3"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0</w:t>
            </w:r>
          </w:p>
        </w:tc>
        <w:tc>
          <w:tcPr>
            <w:tcW w:w="671" w:type="dxa"/>
          </w:tcPr>
          <w:p w:rsidR="00A26E76" w:rsidRPr="000D2490" w:rsidRDefault="003F27B3"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0</w:t>
            </w:r>
          </w:p>
        </w:tc>
        <w:tc>
          <w:tcPr>
            <w:tcW w:w="671" w:type="dxa"/>
          </w:tcPr>
          <w:p w:rsidR="00A26E76" w:rsidRPr="000D2490" w:rsidRDefault="003F27B3"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0</w:t>
            </w:r>
          </w:p>
        </w:tc>
        <w:tc>
          <w:tcPr>
            <w:tcW w:w="671" w:type="dxa"/>
          </w:tcPr>
          <w:p w:rsidR="00A26E76" w:rsidRPr="000D2490" w:rsidRDefault="003F27B3"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0</w:t>
            </w:r>
          </w:p>
        </w:tc>
        <w:tc>
          <w:tcPr>
            <w:tcW w:w="671" w:type="dxa"/>
          </w:tcPr>
          <w:p w:rsidR="00A26E76" w:rsidRPr="000D2490" w:rsidRDefault="003F27B3"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0</w:t>
            </w:r>
          </w:p>
        </w:tc>
        <w:tc>
          <w:tcPr>
            <w:tcW w:w="1136" w:type="dxa"/>
          </w:tcPr>
          <w:p w:rsidR="00A26E76" w:rsidRPr="000D2490" w:rsidRDefault="003F27B3" w:rsidP="00AE6A44">
            <w:pPr>
              <w:spacing w:before="60" w:after="60" w:line="240" w:lineRule="auto"/>
              <w:jc w:val="right"/>
              <w:rPr>
                <w:rFonts w:ascii="Times New Roman" w:eastAsia="Calibri" w:hAnsi="Times New Roman" w:cs="Times New Roman"/>
                <w:b/>
                <w:color w:val="000000" w:themeColor="text1"/>
                <w:sz w:val="24"/>
                <w:szCs w:val="24"/>
                <w:lang w:eastAsia="hu-HU"/>
              </w:rPr>
            </w:pPr>
            <w:r w:rsidRPr="000D2490">
              <w:rPr>
                <w:rFonts w:ascii="Times New Roman" w:eastAsia="Calibri" w:hAnsi="Times New Roman" w:cs="Times New Roman"/>
                <w:b/>
                <w:color w:val="000000" w:themeColor="text1"/>
                <w:sz w:val="24"/>
                <w:szCs w:val="24"/>
                <w:lang w:eastAsia="hu-HU"/>
              </w:rPr>
              <w:t>0</w:t>
            </w:r>
          </w:p>
        </w:tc>
      </w:tr>
      <w:tr w:rsidR="00A26E76" w:rsidRPr="003F27B3" w:rsidTr="008C78C2">
        <w:trPr>
          <w:jc w:val="center"/>
        </w:trPr>
        <w:tc>
          <w:tcPr>
            <w:tcW w:w="1784" w:type="dxa"/>
          </w:tcPr>
          <w:p w:rsidR="00A26E76" w:rsidRPr="000D2490" w:rsidRDefault="008C78C2" w:rsidP="00AE6A44">
            <w:pPr>
              <w:pStyle w:val="Listaszerbekezds"/>
              <w:numPr>
                <w:ilvl w:val="0"/>
                <w:numId w:val="31"/>
              </w:numPr>
              <w:spacing w:before="60" w:after="60" w:line="240" w:lineRule="auto"/>
              <w:ind w:left="320"/>
              <w:contextualSpacing w:val="0"/>
              <w:rPr>
                <w:rFonts w:ascii="Times New Roman" w:eastAsia="Calibri" w:hAnsi="Times New Roman" w:cs="Times New Roman"/>
                <w:b/>
                <w:color w:val="000000" w:themeColor="text1"/>
                <w:sz w:val="24"/>
                <w:szCs w:val="24"/>
                <w:lang w:eastAsia="hu-HU"/>
              </w:rPr>
            </w:pPr>
            <w:r w:rsidRPr="000D2490">
              <w:rPr>
                <w:rFonts w:ascii="Times New Roman" w:eastAsia="Calibri" w:hAnsi="Times New Roman" w:cs="Times New Roman"/>
                <w:b/>
                <w:color w:val="000000" w:themeColor="text1"/>
                <w:lang w:eastAsia="hu-HU"/>
              </w:rPr>
              <w:t>ebből h</w:t>
            </w:r>
            <w:r w:rsidR="00A26E76" w:rsidRPr="000D2490">
              <w:rPr>
                <w:rFonts w:ascii="Times New Roman" w:eastAsia="Calibri" w:hAnsi="Times New Roman" w:cs="Times New Roman"/>
                <w:b/>
                <w:color w:val="000000" w:themeColor="text1"/>
                <w:lang w:eastAsia="hu-HU"/>
              </w:rPr>
              <w:t>almozottan hátrányos helyzetű</w:t>
            </w:r>
          </w:p>
        </w:tc>
        <w:tc>
          <w:tcPr>
            <w:tcW w:w="554" w:type="dxa"/>
          </w:tcPr>
          <w:p w:rsidR="00A26E76" w:rsidRPr="000D2490" w:rsidRDefault="00BA6736" w:rsidP="00AE6A44">
            <w:pPr>
              <w:spacing w:before="60" w:after="60" w:line="240" w:lineRule="auto"/>
              <w:jc w:val="right"/>
              <w:rPr>
                <w:rFonts w:ascii="Times New Roman" w:eastAsia="Calibri" w:hAnsi="Times New Roman" w:cs="Times New Roman"/>
                <w:color w:val="000000" w:themeColor="text1"/>
                <w:sz w:val="24"/>
                <w:szCs w:val="24"/>
                <w:lang w:eastAsia="hu-HU"/>
              </w:rPr>
            </w:pPr>
            <w:r>
              <w:rPr>
                <w:rFonts w:ascii="Times New Roman" w:eastAsia="Calibri" w:hAnsi="Times New Roman" w:cs="Times New Roman"/>
                <w:color w:val="000000" w:themeColor="text1"/>
                <w:sz w:val="24"/>
                <w:szCs w:val="24"/>
                <w:lang w:eastAsia="hu-HU"/>
              </w:rPr>
              <w:t>0</w:t>
            </w:r>
          </w:p>
        </w:tc>
        <w:tc>
          <w:tcPr>
            <w:tcW w:w="592" w:type="dxa"/>
          </w:tcPr>
          <w:p w:rsidR="00A26E76" w:rsidRPr="000D2490" w:rsidRDefault="00BA6736" w:rsidP="00AE6A44">
            <w:pPr>
              <w:spacing w:before="60" w:after="60" w:line="240" w:lineRule="auto"/>
              <w:jc w:val="right"/>
              <w:rPr>
                <w:rFonts w:ascii="Times New Roman" w:eastAsia="Calibri" w:hAnsi="Times New Roman" w:cs="Times New Roman"/>
                <w:color w:val="000000" w:themeColor="text1"/>
                <w:sz w:val="24"/>
                <w:szCs w:val="24"/>
                <w:lang w:eastAsia="hu-HU"/>
              </w:rPr>
            </w:pPr>
            <w:r>
              <w:rPr>
                <w:rFonts w:ascii="Times New Roman" w:eastAsia="Calibri" w:hAnsi="Times New Roman" w:cs="Times New Roman"/>
                <w:color w:val="000000" w:themeColor="text1"/>
                <w:sz w:val="24"/>
                <w:szCs w:val="24"/>
                <w:lang w:eastAsia="hu-HU"/>
              </w:rPr>
              <w:t>0</w:t>
            </w:r>
          </w:p>
        </w:tc>
        <w:tc>
          <w:tcPr>
            <w:tcW w:w="670" w:type="dxa"/>
          </w:tcPr>
          <w:p w:rsidR="00A26E76" w:rsidRPr="000D2490" w:rsidRDefault="00BA6736" w:rsidP="00AE6A44">
            <w:pPr>
              <w:spacing w:before="60" w:after="60" w:line="240" w:lineRule="auto"/>
              <w:jc w:val="right"/>
              <w:rPr>
                <w:rFonts w:ascii="Times New Roman" w:eastAsia="Calibri" w:hAnsi="Times New Roman" w:cs="Times New Roman"/>
                <w:color w:val="000000" w:themeColor="text1"/>
                <w:sz w:val="24"/>
                <w:szCs w:val="24"/>
                <w:lang w:eastAsia="hu-HU"/>
              </w:rPr>
            </w:pPr>
            <w:r>
              <w:rPr>
                <w:rFonts w:ascii="Times New Roman" w:eastAsia="Calibri" w:hAnsi="Times New Roman" w:cs="Times New Roman"/>
                <w:color w:val="000000" w:themeColor="text1"/>
                <w:sz w:val="24"/>
                <w:szCs w:val="24"/>
                <w:lang w:eastAsia="hu-HU"/>
              </w:rPr>
              <w:t>0</w:t>
            </w:r>
          </w:p>
        </w:tc>
        <w:tc>
          <w:tcPr>
            <w:tcW w:w="671" w:type="dxa"/>
          </w:tcPr>
          <w:p w:rsidR="00A26E76" w:rsidRPr="000D2490" w:rsidRDefault="00BA6736" w:rsidP="00AE6A44">
            <w:pPr>
              <w:spacing w:before="60" w:after="60" w:line="240" w:lineRule="auto"/>
              <w:jc w:val="right"/>
              <w:rPr>
                <w:rFonts w:ascii="Times New Roman" w:eastAsia="Calibri" w:hAnsi="Times New Roman" w:cs="Times New Roman"/>
                <w:color w:val="000000" w:themeColor="text1"/>
                <w:sz w:val="24"/>
                <w:szCs w:val="24"/>
                <w:lang w:eastAsia="hu-HU"/>
              </w:rPr>
            </w:pPr>
            <w:r>
              <w:rPr>
                <w:rFonts w:ascii="Times New Roman" w:eastAsia="Calibri" w:hAnsi="Times New Roman" w:cs="Times New Roman"/>
                <w:color w:val="000000" w:themeColor="text1"/>
                <w:sz w:val="24"/>
                <w:szCs w:val="24"/>
                <w:lang w:eastAsia="hu-HU"/>
              </w:rPr>
              <w:t>0</w:t>
            </w:r>
          </w:p>
        </w:tc>
        <w:tc>
          <w:tcPr>
            <w:tcW w:w="671" w:type="dxa"/>
          </w:tcPr>
          <w:p w:rsidR="00A26E76" w:rsidRPr="000D2490" w:rsidRDefault="00BA6736" w:rsidP="00AE6A44">
            <w:pPr>
              <w:spacing w:before="60" w:after="60" w:line="240" w:lineRule="auto"/>
              <w:jc w:val="right"/>
              <w:rPr>
                <w:rFonts w:ascii="Times New Roman" w:eastAsia="Calibri" w:hAnsi="Times New Roman" w:cs="Times New Roman"/>
                <w:color w:val="000000" w:themeColor="text1"/>
                <w:sz w:val="24"/>
                <w:szCs w:val="24"/>
                <w:lang w:eastAsia="hu-HU"/>
              </w:rPr>
            </w:pPr>
            <w:r>
              <w:rPr>
                <w:rFonts w:ascii="Times New Roman" w:eastAsia="Calibri" w:hAnsi="Times New Roman" w:cs="Times New Roman"/>
                <w:color w:val="000000" w:themeColor="text1"/>
                <w:sz w:val="24"/>
                <w:szCs w:val="24"/>
                <w:lang w:eastAsia="hu-HU"/>
              </w:rPr>
              <w:t>0</w:t>
            </w:r>
          </w:p>
        </w:tc>
        <w:tc>
          <w:tcPr>
            <w:tcW w:w="671" w:type="dxa"/>
          </w:tcPr>
          <w:p w:rsidR="00A26E76" w:rsidRPr="000D2490" w:rsidRDefault="00BA6736" w:rsidP="00AE6A44">
            <w:pPr>
              <w:spacing w:before="60" w:after="60" w:line="240" w:lineRule="auto"/>
              <w:jc w:val="right"/>
              <w:rPr>
                <w:rFonts w:ascii="Times New Roman" w:eastAsia="Calibri" w:hAnsi="Times New Roman" w:cs="Times New Roman"/>
                <w:color w:val="000000" w:themeColor="text1"/>
                <w:sz w:val="24"/>
                <w:szCs w:val="24"/>
                <w:lang w:eastAsia="hu-HU"/>
              </w:rPr>
            </w:pPr>
            <w:r>
              <w:rPr>
                <w:rFonts w:ascii="Times New Roman" w:eastAsia="Calibri" w:hAnsi="Times New Roman" w:cs="Times New Roman"/>
                <w:color w:val="000000" w:themeColor="text1"/>
                <w:sz w:val="24"/>
                <w:szCs w:val="24"/>
                <w:lang w:eastAsia="hu-HU"/>
              </w:rPr>
              <w:t>0</w:t>
            </w:r>
          </w:p>
        </w:tc>
        <w:tc>
          <w:tcPr>
            <w:tcW w:w="671" w:type="dxa"/>
          </w:tcPr>
          <w:p w:rsidR="00A26E76" w:rsidRPr="000D2490" w:rsidRDefault="00BA6736" w:rsidP="00AE6A44">
            <w:pPr>
              <w:spacing w:before="60" w:after="60" w:line="240" w:lineRule="auto"/>
              <w:jc w:val="right"/>
              <w:rPr>
                <w:rFonts w:ascii="Times New Roman" w:eastAsia="Calibri" w:hAnsi="Times New Roman" w:cs="Times New Roman"/>
                <w:color w:val="000000" w:themeColor="text1"/>
                <w:sz w:val="24"/>
                <w:szCs w:val="24"/>
                <w:lang w:eastAsia="hu-HU"/>
              </w:rPr>
            </w:pPr>
            <w:r>
              <w:rPr>
                <w:rFonts w:ascii="Times New Roman" w:eastAsia="Calibri" w:hAnsi="Times New Roman" w:cs="Times New Roman"/>
                <w:color w:val="000000" w:themeColor="text1"/>
                <w:sz w:val="24"/>
                <w:szCs w:val="24"/>
                <w:lang w:eastAsia="hu-HU"/>
              </w:rPr>
              <w:t>0</w:t>
            </w:r>
          </w:p>
        </w:tc>
        <w:tc>
          <w:tcPr>
            <w:tcW w:w="671" w:type="dxa"/>
          </w:tcPr>
          <w:p w:rsidR="00A26E76" w:rsidRPr="000D2490" w:rsidRDefault="00BA6736" w:rsidP="00AE6A44">
            <w:pPr>
              <w:spacing w:before="60" w:after="60" w:line="240" w:lineRule="auto"/>
              <w:jc w:val="right"/>
              <w:rPr>
                <w:rFonts w:ascii="Times New Roman" w:eastAsia="Calibri" w:hAnsi="Times New Roman" w:cs="Times New Roman"/>
                <w:color w:val="000000" w:themeColor="text1"/>
                <w:sz w:val="24"/>
                <w:szCs w:val="24"/>
                <w:lang w:eastAsia="hu-HU"/>
              </w:rPr>
            </w:pPr>
            <w:r>
              <w:rPr>
                <w:rFonts w:ascii="Times New Roman" w:eastAsia="Calibri" w:hAnsi="Times New Roman" w:cs="Times New Roman"/>
                <w:color w:val="000000" w:themeColor="text1"/>
                <w:sz w:val="24"/>
                <w:szCs w:val="24"/>
                <w:lang w:eastAsia="hu-HU"/>
              </w:rPr>
              <w:t>0</w:t>
            </w:r>
          </w:p>
        </w:tc>
        <w:tc>
          <w:tcPr>
            <w:tcW w:w="671" w:type="dxa"/>
          </w:tcPr>
          <w:p w:rsidR="00A26E76" w:rsidRPr="000D2490" w:rsidRDefault="00BA6736" w:rsidP="00AE6A44">
            <w:pPr>
              <w:spacing w:before="60" w:after="60" w:line="240" w:lineRule="auto"/>
              <w:jc w:val="right"/>
              <w:rPr>
                <w:rFonts w:ascii="Times New Roman" w:eastAsia="Calibri" w:hAnsi="Times New Roman" w:cs="Times New Roman"/>
                <w:color w:val="000000" w:themeColor="text1"/>
                <w:sz w:val="24"/>
                <w:szCs w:val="24"/>
                <w:lang w:eastAsia="hu-HU"/>
              </w:rPr>
            </w:pPr>
            <w:r>
              <w:rPr>
                <w:rFonts w:ascii="Times New Roman" w:eastAsia="Calibri" w:hAnsi="Times New Roman" w:cs="Times New Roman"/>
                <w:color w:val="000000" w:themeColor="text1"/>
                <w:sz w:val="24"/>
                <w:szCs w:val="24"/>
                <w:lang w:eastAsia="hu-HU"/>
              </w:rPr>
              <w:t>0</w:t>
            </w:r>
          </w:p>
        </w:tc>
        <w:tc>
          <w:tcPr>
            <w:tcW w:w="1136" w:type="dxa"/>
          </w:tcPr>
          <w:p w:rsidR="00A26E76" w:rsidRPr="000D2490" w:rsidRDefault="003F27B3" w:rsidP="00AE6A44">
            <w:pPr>
              <w:spacing w:before="60" w:after="60" w:line="240" w:lineRule="auto"/>
              <w:jc w:val="right"/>
              <w:rPr>
                <w:rFonts w:ascii="Times New Roman" w:eastAsia="Calibri" w:hAnsi="Times New Roman" w:cs="Times New Roman"/>
                <w:b/>
                <w:color w:val="000000" w:themeColor="text1"/>
                <w:sz w:val="24"/>
                <w:szCs w:val="24"/>
                <w:lang w:eastAsia="hu-HU"/>
              </w:rPr>
            </w:pPr>
            <w:r w:rsidRPr="000D2490">
              <w:rPr>
                <w:rFonts w:ascii="Times New Roman" w:eastAsia="Calibri" w:hAnsi="Times New Roman" w:cs="Times New Roman"/>
                <w:b/>
                <w:color w:val="000000" w:themeColor="text1"/>
                <w:sz w:val="24"/>
                <w:szCs w:val="24"/>
                <w:lang w:eastAsia="hu-HU"/>
              </w:rPr>
              <w:t>0</w:t>
            </w:r>
          </w:p>
        </w:tc>
      </w:tr>
      <w:tr w:rsidR="00A26E76" w:rsidRPr="003F27B3" w:rsidTr="008C78C2">
        <w:trPr>
          <w:jc w:val="center"/>
        </w:trPr>
        <w:tc>
          <w:tcPr>
            <w:tcW w:w="1784" w:type="dxa"/>
          </w:tcPr>
          <w:p w:rsidR="00A26E76" w:rsidRPr="000D2490" w:rsidRDefault="00A26E76" w:rsidP="00AE6A44">
            <w:pPr>
              <w:spacing w:before="60" w:after="60" w:line="240" w:lineRule="auto"/>
              <w:jc w:val="both"/>
              <w:rPr>
                <w:rFonts w:ascii="Times New Roman" w:eastAsia="Calibri" w:hAnsi="Times New Roman" w:cs="Times New Roman"/>
                <w:b/>
                <w:color w:val="000000" w:themeColor="text1"/>
                <w:sz w:val="24"/>
                <w:szCs w:val="24"/>
                <w:lang w:eastAsia="hu-HU"/>
              </w:rPr>
            </w:pPr>
            <w:r w:rsidRPr="000D2490">
              <w:rPr>
                <w:rFonts w:ascii="Times New Roman" w:eastAsia="Calibri" w:hAnsi="Times New Roman" w:cs="Times New Roman"/>
                <w:b/>
                <w:color w:val="000000" w:themeColor="text1"/>
                <w:sz w:val="24"/>
                <w:szCs w:val="24"/>
                <w:lang w:eastAsia="hu-HU"/>
              </w:rPr>
              <w:t>SNI</w:t>
            </w:r>
          </w:p>
        </w:tc>
        <w:tc>
          <w:tcPr>
            <w:tcW w:w="554" w:type="dxa"/>
          </w:tcPr>
          <w:p w:rsidR="00A26E76" w:rsidRPr="000D2490" w:rsidRDefault="003F27B3"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1</w:t>
            </w:r>
          </w:p>
        </w:tc>
        <w:tc>
          <w:tcPr>
            <w:tcW w:w="592" w:type="dxa"/>
          </w:tcPr>
          <w:p w:rsidR="00A26E76" w:rsidRPr="000D2490" w:rsidRDefault="003F27B3"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1</w:t>
            </w:r>
          </w:p>
        </w:tc>
        <w:tc>
          <w:tcPr>
            <w:tcW w:w="670" w:type="dxa"/>
          </w:tcPr>
          <w:p w:rsidR="00A26E76" w:rsidRPr="000D2490" w:rsidRDefault="00A26E76" w:rsidP="00AE6A44">
            <w:pPr>
              <w:spacing w:before="60" w:after="60" w:line="240" w:lineRule="auto"/>
              <w:jc w:val="right"/>
              <w:rPr>
                <w:rFonts w:ascii="Times New Roman" w:eastAsia="Calibri" w:hAnsi="Times New Roman" w:cs="Times New Roman"/>
                <w:color w:val="000000" w:themeColor="text1"/>
                <w:sz w:val="24"/>
                <w:szCs w:val="24"/>
                <w:lang w:eastAsia="hu-HU"/>
              </w:rPr>
            </w:pPr>
          </w:p>
        </w:tc>
        <w:tc>
          <w:tcPr>
            <w:tcW w:w="671" w:type="dxa"/>
          </w:tcPr>
          <w:p w:rsidR="00A26E76" w:rsidRPr="000D2490" w:rsidRDefault="00A26E76" w:rsidP="00AE6A44">
            <w:pPr>
              <w:spacing w:before="60" w:after="60" w:line="240" w:lineRule="auto"/>
              <w:jc w:val="right"/>
              <w:rPr>
                <w:rFonts w:ascii="Times New Roman" w:eastAsia="Calibri" w:hAnsi="Times New Roman" w:cs="Times New Roman"/>
                <w:color w:val="000000" w:themeColor="text1"/>
                <w:sz w:val="24"/>
                <w:szCs w:val="24"/>
                <w:lang w:eastAsia="hu-HU"/>
              </w:rPr>
            </w:pPr>
          </w:p>
        </w:tc>
        <w:tc>
          <w:tcPr>
            <w:tcW w:w="671" w:type="dxa"/>
          </w:tcPr>
          <w:p w:rsidR="00A26E76" w:rsidRPr="000D2490" w:rsidRDefault="00A26E76" w:rsidP="00AE6A44">
            <w:pPr>
              <w:spacing w:before="60" w:after="60" w:line="240" w:lineRule="auto"/>
              <w:jc w:val="right"/>
              <w:rPr>
                <w:rFonts w:ascii="Times New Roman" w:eastAsia="Calibri" w:hAnsi="Times New Roman" w:cs="Times New Roman"/>
                <w:color w:val="000000" w:themeColor="text1"/>
                <w:sz w:val="24"/>
                <w:szCs w:val="24"/>
                <w:lang w:eastAsia="hu-HU"/>
              </w:rPr>
            </w:pPr>
          </w:p>
        </w:tc>
        <w:tc>
          <w:tcPr>
            <w:tcW w:w="671" w:type="dxa"/>
          </w:tcPr>
          <w:p w:rsidR="00A26E76" w:rsidRPr="000D2490" w:rsidRDefault="003F27B3"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1</w:t>
            </w:r>
          </w:p>
        </w:tc>
        <w:tc>
          <w:tcPr>
            <w:tcW w:w="671" w:type="dxa"/>
          </w:tcPr>
          <w:p w:rsidR="00A26E76" w:rsidRPr="000D2490" w:rsidRDefault="00A26E76" w:rsidP="00AE6A44">
            <w:pPr>
              <w:spacing w:before="60" w:after="60" w:line="240" w:lineRule="auto"/>
              <w:jc w:val="right"/>
              <w:rPr>
                <w:rFonts w:ascii="Times New Roman" w:eastAsia="Calibri" w:hAnsi="Times New Roman" w:cs="Times New Roman"/>
                <w:color w:val="000000" w:themeColor="text1"/>
                <w:sz w:val="24"/>
                <w:szCs w:val="24"/>
                <w:lang w:eastAsia="hu-HU"/>
              </w:rPr>
            </w:pPr>
          </w:p>
        </w:tc>
        <w:tc>
          <w:tcPr>
            <w:tcW w:w="671" w:type="dxa"/>
          </w:tcPr>
          <w:p w:rsidR="00A26E76" w:rsidRPr="000D2490" w:rsidRDefault="003F27B3"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1</w:t>
            </w:r>
          </w:p>
        </w:tc>
        <w:tc>
          <w:tcPr>
            <w:tcW w:w="671" w:type="dxa"/>
          </w:tcPr>
          <w:p w:rsidR="00A26E76" w:rsidRPr="000D2490" w:rsidRDefault="00A26E76" w:rsidP="00AE6A44">
            <w:pPr>
              <w:spacing w:before="60" w:after="60" w:line="240" w:lineRule="auto"/>
              <w:jc w:val="right"/>
              <w:rPr>
                <w:rFonts w:ascii="Times New Roman" w:eastAsia="Calibri" w:hAnsi="Times New Roman" w:cs="Times New Roman"/>
                <w:color w:val="000000" w:themeColor="text1"/>
                <w:sz w:val="24"/>
                <w:szCs w:val="24"/>
                <w:lang w:eastAsia="hu-HU"/>
              </w:rPr>
            </w:pPr>
          </w:p>
        </w:tc>
        <w:tc>
          <w:tcPr>
            <w:tcW w:w="1136" w:type="dxa"/>
          </w:tcPr>
          <w:p w:rsidR="00A26E76" w:rsidRPr="000D2490" w:rsidRDefault="003F27B3" w:rsidP="00AE6A44">
            <w:pPr>
              <w:spacing w:before="60" w:after="60" w:line="240" w:lineRule="auto"/>
              <w:jc w:val="right"/>
              <w:rPr>
                <w:rFonts w:ascii="Times New Roman" w:eastAsia="Calibri" w:hAnsi="Times New Roman" w:cs="Times New Roman"/>
                <w:b/>
                <w:color w:val="000000" w:themeColor="text1"/>
                <w:sz w:val="24"/>
                <w:szCs w:val="24"/>
                <w:lang w:eastAsia="hu-HU"/>
              </w:rPr>
            </w:pPr>
            <w:r w:rsidRPr="000D2490">
              <w:rPr>
                <w:rFonts w:ascii="Times New Roman" w:eastAsia="Calibri" w:hAnsi="Times New Roman" w:cs="Times New Roman"/>
                <w:b/>
                <w:color w:val="000000" w:themeColor="text1"/>
                <w:sz w:val="24"/>
                <w:szCs w:val="24"/>
                <w:lang w:eastAsia="hu-HU"/>
              </w:rPr>
              <w:t>4</w:t>
            </w:r>
          </w:p>
        </w:tc>
      </w:tr>
      <w:tr w:rsidR="00A26E76" w:rsidRPr="003F27B3" w:rsidTr="008C78C2">
        <w:trPr>
          <w:jc w:val="center"/>
        </w:trPr>
        <w:tc>
          <w:tcPr>
            <w:tcW w:w="1784" w:type="dxa"/>
          </w:tcPr>
          <w:p w:rsidR="00A26E76" w:rsidRPr="000D2490" w:rsidRDefault="00A26E76" w:rsidP="00AE6A44">
            <w:pPr>
              <w:spacing w:before="60" w:after="60" w:line="240" w:lineRule="auto"/>
              <w:jc w:val="both"/>
              <w:rPr>
                <w:rFonts w:ascii="Times New Roman" w:eastAsia="Calibri" w:hAnsi="Times New Roman" w:cs="Times New Roman"/>
                <w:b/>
                <w:color w:val="000000" w:themeColor="text1"/>
                <w:sz w:val="24"/>
                <w:szCs w:val="24"/>
                <w:lang w:eastAsia="hu-HU"/>
              </w:rPr>
            </w:pPr>
            <w:r w:rsidRPr="000D2490">
              <w:rPr>
                <w:rFonts w:ascii="Times New Roman" w:eastAsia="Calibri" w:hAnsi="Times New Roman" w:cs="Times New Roman"/>
                <w:b/>
                <w:color w:val="000000" w:themeColor="text1"/>
                <w:sz w:val="24"/>
                <w:szCs w:val="24"/>
                <w:lang w:eastAsia="hu-HU"/>
              </w:rPr>
              <w:t>BTM</w:t>
            </w:r>
          </w:p>
        </w:tc>
        <w:tc>
          <w:tcPr>
            <w:tcW w:w="554" w:type="dxa"/>
          </w:tcPr>
          <w:p w:rsidR="00A26E76" w:rsidRPr="000D2490" w:rsidRDefault="0095059B"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3</w:t>
            </w:r>
          </w:p>
        </w:tc>
        <w:tc>
          <w:tcPr>
            <w:tcW w:w="592" w:type="dxa"/>
          </w:tcPr>
          <w:p w:rsidR="00A26E76" w:rsidRPr="000D2490" w:rsidRDefault="0095059B"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1</w:t>
            </w:r>
          </w:p>
        </w:tc>
        <w:tc>
          <w:tcPr>
            <w:tcW w:w="670" w:type="dxa"/>
          </w:tcPr>
          <w:p w:rsidR="00A26E76" w:rsidRPr="000D2490" w:rsidRDefault="0095059B"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1</w:t>
            </w:r>
          </w:p>
        </w:tc>
        <w:tc>
          <w:tcPr>
            <w:tcW w:w="671" w:type="dxa"/>
          </w:tcPr>
          <w:p w:rsidR="00A26E76" w:rsidRPr="000D2490" w:rsidRDefault="00A26E76" w:rsidP="00AE6A44">
            <w:pPr>
              <w:spacing w:before="60" w:after="60" w:line="240" w:lineRule="auto"/>
              <w:jc w:val="right"/>
              <w:rPr>
                <w:rFonts w:ascii="Times New Roman" w:eastAsia="Calibri" w:hAnsi="Times New Roman" w:cs="Times New Roman"/>
                <w:color w:val="000000" w:themeColor="text1"/>
                <w:sz w:val="24"/>
                <w:szCs w:val="24"/>
                <w:lang w:eastAsia="hu-HU"/>
              </w:rPr>
            </w:pPr>
          </w:p>
        </w:tc>
        <w:tc>
          <w:tcPr>
            <w:tcW w:w="671" w:type="dxa"/>
          </w:tcPr>
          <w:p w:rsidR="00A26E76" w:rsidRPr="000D2490" w:rsidRDefault="0095059B"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2</w:t>
            </w:r>
          </w:p>
        </w:tc>
        <w:tc>
          <w:tcPr>
            <w:tcW w:w="671" w:type="dxa"/>
          </w:tcPr>
          <w:p w:rsidR="00A26E76" w:rsidRPr="000D2490" w:rsidRDefault="0095059B"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1</w:t>
            </w:r>
          </w:p>
        </w:tc>
        <w:tc>
          <w:tcPr>
            <w:tcW w:w="671" w:type="dxa"/>
          </w:tcPr>
          <w:p w:rsidR="00A26E76" w:rsidRPr="000D2490" w:rsidRDefault="0095059B"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2</w:t>
            </w:r>
          </w:p>
        </w:tc>
        <w:tc>
          <w:tcPr>
            <w:tcW w:w="671" w:type="dxa"/>
          </w:tcPr>
          <w:p w:rsidR="00A26E76" w:rsidRPr="000D2490" w:rsidRDefault="0095059B"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1</w:t>
            </w:r>
          </w:p>
        </w:tc>
        <w:tc>
          <w:tcPr>
            <w:tcW w:w="671" w:type="dxa"/>
          </w:tcPr>
          <w:p w:rsidR="00A26E76" w:rsidRPr="000D2490" w:rsidRDefault="00A26E76" w:rsidP="00AE6A44">
            <w:pPr>
              <w:spacing w:before="60" w:after="60" w:line="240" w:lineRule="auto"/>
              <w:jc w:val="right"/>
              <w:rPr>
                <w:rFonts w:ascii="Times New Roman" w:eastAsia="Calibri" w:hAnsi="Times New Roman" w:cs="Times New Roman"/>
                <w:color w:val="000000" w:themeColor="text1"/>
                <w:sz w:val="24"/>
                <w:szCs w:val="24"/>
                <w:lang w:eastAsia="hu-HU"/>
              </w:rPr>
            </w:pPr>
          </w:p>
        </w:tc>
        <w:tc>
          <w:tcPr>
            <w:tcW w:w="1136" w:type="dxa"/>
          </w:tcPr>
          <w:p w:rsidR="00A26E76" w:rsidRPr="000D2490" w:rsidRDefault="003F27B3" w:rsidP="00AE6A44">
            <w:pPr>
              <w:spacing w:before="60" w:after="60" w:line="240" w:lineRule="auto"/>
              <w:jc w:val="right"/>
              <w:rPr>
                <w:rFonts w:ascii="Times New Roman" w:eastAsia="Calibri" w:hAnsi="Times New Roman" w:cs="Times New Roman"/>
                <w:b/>
                <w:color w:val="000000" w:themeColor="text1"/>
                <w:sz w:val="24"/>
                <w:szCs w:val="24"/>
                <w:lang w:eastAsia="hu-HU"/>
              </w:rPr>
            </w:pPr>
            <w:r w:rsidRPr="000D2490">
              <w:rPr>
                <w:rFonts w:ascii="Times New Roman" w:eastAsia="Calibri" w:hAnsi="Times New Roman" w:cs="Times New Roman"/>
                <w:b/>
                <w:color w:val="000000" w:themeColor="text1"/>
                <w:sz w:val="24"/>
                <w:szCs w:val="24"/>
                <w:lang w:eastAsia="hu-HU"/>
              </w:rPr>
              <w:t>11</w:t>
            </w:r>
          </w:p>
        </w:tc>
      </w:tr>
      <w:tr w:rsidR="00A26E76" w:rsidRPr="003F27B3" w:rsidTr="008C78C2">
        <w:trPr>
          <w:jc w:val="center"/>
        </w:trPr>
        <w:tc>
          <w:tcPr>
            <w:tcW w:w="1784" w:type="dxa"/>
          </w:tcPr>
          <w:p w:rsidR="00A26E76" w:rsidRPr="000D2490" w:rsidRDefault="00F557A6" w:rsidP="00AE6A44">
            <w:pPr>
              <w:spacing w:before="60" w:after="60" w:line="240" w:lineRule="auto"/>
              <w:jc w:val="both"/>
              <w:rPr>
                <w:rFonts w:ascii="Times New Roman" w:eastAsia="Calibri" w:hAnsi="Times New Roman" w:cs="Times New Roman"/>
                <w:b/>
                <w:color w:val="000000" w:themeColor="text1"/>
                <w:sz w:val="24"/>
                <w:szCs w:val="24"/>
                <w:lang w:eastAsia="hu-HU"/>
              </w:rPr>
            </w:pPr>
            <w:r>
              <w:rPr>
                <w:rFonts w:ascii="Times New Roman" w:eastAsia="Calibri" w:hAnsi="Times New Roman" w:cs="Times New Roman"/>
                <w:b/>
                <w:color w:val="000000" w:themeColor="text1"/>
                <w:sz w:val="24"/>
                <w:szCs w:val="24"/>
                <w:lang w:eastAsia="hu-HU"/>
              </w:rPr>
              <w:t>Egyéni tanrendes</w:t>
            </w:r>
          </w:p>
        </w:tc>
        <w:tc>
          <w:tcPr>
            <w:tcW w:w="554" w:type="dxa"/>
          </w:tcPr>
          <w:p w:rsidR="00A26E76" w:rsidRPr="000D2490" w:rsidRDefault="00A26E76" w:rsidP="00AE6A44">
            <w:pPr>
              <w:spacing w:before="60" w:after="60" w:line="240" w:lineRule="auto"/>
              <w:jc w:val="right"/>
              <w:rPr>
                <w:rFonts w:ascii="Times New Roman" w:eastAsia="Calibri" w:hAnsi="Times New Roman" w:cs="Times New Roman"/>
                <w:color w:val="000000" w:themeColor="text1"/>
                <w:sz w:val="24"/>
                <w:szCs w:val="24"/>
                <w:lang w:eastAsia="hu-HU"/>
              </w:rPr>
            </w:pPr>
          </w:p>
        </w:tc>
        <w:tc>
          <w:tcPr>
            <w:tcW w:w="592" w:type="dxa"/>
          </w:tcPr>
          <w:p w:rsidR="00A26E76" w:rsidRPr="000D2490" w:rsidRDefault="003F27B3" w:rsidP="00AE6A44">
            <w:pPr>
              <w:spacing w:before="60" w:after="60" w:line="240" w:lineRule="auto"/>
              <w:jc w:val="right"/>
              <w:rPr>
                <w:rFonts w:ascii="Times New Roman" w:eastAsia="Calibri" w:hAnsi="Times New Roman" w:cs="Times New Roman"/>
                <w:color w:val="000000" w:themeColor="text1"/>
                <w:sz w:val="24"/>
                <w:szCs w:val="24"/>
                <w:lang w:eastAsia="hu-HU"/>
              </w:rPr>
            </w:pPr>
            <w:r w:rsidRPr="000D2490">
              <w:rPr>
                <w:rFonts w:ascii="Times New Roman" w:eastAsia="Calibri" w:hAnsi="Times New Roman" w:cs="Times New Roman"/>
                <w:color w:val="000000" w:themeColor="text1"/>
                <w:sz w:val="24"/>
                <w:szCs w:val="24"/>
                <w:lang w:eastAsia="hu-HU"/>
              </w:rPr>
              <w:t>1</w:t>
            </w:r>
          </w:p>
        </w:tc>
        <w:tc>
          <w:tcPr>
            <w:tcW w:w="670" w:type="dxa"/>
          </w:tcPr>
          <w:p w:rsidR="00A26E76" w:rsidRPr="000D2490" w:rsidRDefault="00A26E76" w:rsidP="00AE6A44">
            <w:pPr>
              <w:spacing w:before="60" w:after="60" w:line="240" w:lineRule="auto"/>
              <w:jc w:val="right"/>
              <w:rPr>
                <w:rFonts w:ascii="Times New Roman" w:eastAsia="Calibri" w:hAnsi="Times New Roman" w:cs="Times New Roman"/>
                <w:color w:val="000000" w:themeColor="text1"/>
                <w:sz w:val="24"/>
                <w:szCs w:val="24"/>
                <w:lang w:eastAsia="hu-HU"/>
              </w:rPr>
            </w:pPr>
          </w:p>
        </w:tc>
        <w:tc>
          <w:tcPr>
            <w:tcW w:w="671" w:type="dxa"/>
          </w:tcPr>
          <w:p w:rsidR="00A26E76" w:rsidRPr="000D2490" w:rsidRDefault="00A26E76" w:rsidP="00AE6A44">
            <w:pPr>
              <w:spacing w:before="60" w:after="60" w:line="240" w:lineRule="auto"/>
              <w:jc w:val="right"/>
              <w:rPr>
                <w:rFonts w:ascii="Times New Roman" w:eastAsia="Calibri" w:hAnsi="Times New Roman" w:cs="Times New Roman"/>
                <w:color w:val="000000" w:themeColor="text1"/>
                <w:sz w:val="24"/>
                <w:szCs w:val="24"/>
                <w:lang w:eastAsia="hu-HU"/>
              </w:rPr>
            </w:pPr>
          </w:p>
        </w:tc>
        <w:tc>
          <w:tcPr>
            <w:tcW w:w="671" w:type="dxa"/>
          </w:tcPr>
          <w:p w:rsidR="00A26E76" w:rsidRPr="000D2490" w:rsidRDefault="00A26E76" w:rsidP="00AE6A44">
            <w:pPr>
              <w:spacing w:before="60" w:after="60" w:line="240" w:lineRule="auto"/>
              <w:jc w:val="right"/>
              <w:rPr>
                <w:rFonts w:ascii="Times New Roman" w:eastAsia="Calibri" w:hAnsi="Times New Roman" w:cs="Times New Roman"/>
                <w:color w:val="000000" w:themeColor="text1"/>
                <w:sz w:val="24"/>
                <w:szCs w:val="24"/>
                <w:lang w:eastAsia="hu-HU"/>
              </w:rPr>
            </w:pPr>
          </w:p>
        </w:tc>
        <w:tc>
          <w:tcPr>
            <w:tcW w:w="671" w:type="dxa"/>
          </w:tcPr>
          <w:p w:rsidR="00A26E76" w:rsidRPr="000D2490" w:rsidRDefault="00A26E76" w:rsidP="00AE6A44">
            <w:pPr>
              <w:spacing w:before="60" w:after="60" w:line="240" w:lineRule="auto"/>
              <w:jc w:val="right"/>
              <w:rPr>
                <w:rFonts w:ascii="Times New Roman" w:eastAsia="Calibri" w:hAnsi="Times New Roman" w:cs="Times New Roman"/>
                <w:color w:val="000000" w:themeColor="text1"/>
                <w:sz w:val="24"/>
                <w:szCs w:val="24"/>
                <w:lang w:eastAsia="hu-HU"/>
              </w:rPr>
            </w:pPr>
          </w:p>
        </w:tc>
        <w:tc>
          <w:tcPr>
            <w:tcW w:w="671" w:type="dxa"/>
          </w:tcPr>
          <w:p w:rsidR="00A26E76" w:rsidRPr="000D2490" w:rsidRDefault="00A26E76" w:rsidP="00AE6A44">
            <w:pPr>
              <w:spacing w:before="60" w:after="60" w:line="240" w:lineRule="auto"/>
              <w:jc w:val="right"/>
              <w:rPr>
                <w:rFonts w:ascii="Times New Roman" w:eastAsia="Calibri" w:hAnsi="Times New Roman" w:cs="Times New Roman"/>
                <w:color w:val="000000" w:themeColor="text1"/>
                <w:sz w:val="24"/>
                <w:szCs w:val="24"/>
                <w:lang w:eastAsia="hu-HU"/>
              </w:rPr>
            </w:pPr>
          </w:p>
        </w:tc>
        <w:tc>
          <w:tcPr>
            <w:tcW w:w="671" w:type="dxa"/>
          </w:tcPr>
          <w:p w:rsidR="00A26E76" w:rsidRPr="000D2490" w:rsidRDefault="00A26E76" w:rsidP="00AE6A44">
            <w:pPr>
              <w:spacing w:before="60" w:after="60" w:line="240" w:lineRule="auto"/>
              <w:jc w:val="right"/>
              <w:rPr>
                <w:rFonts w:ascii="Times New Roman" w:eastAsia="Calibri" w:hAnsi="Times New Roman" w:cs="Times New Roman"/>
                <w:color w:val="000000" w:themeColor="text1"/>
                <w:sz w:val="24"/>
                <w:szCs w:val="24"/>
                <w:lang w:eastAsia="hu-HU"/>
              </w:rPr>
            </w:pPr>
          </w:p>
        </w:tc>
        <w:tc>
          <w:tcPr>
            <w:tcW w:w="671" w:type="dxa"/>
          </w:tcPr>
          <w:p w:rsidR="00A26E76" w:rsidRPr="000D2490" w:rsidRDefault="00A26E76" w:rsidP="00AE6A44">
            <w:pPr>
              <w:spacing w:before="60" w:after="60" w:line="240" w:lineRule="auto"/>
              <w:jc w:val="right"/>
              <w:rPr>
                <w:rFonts w:ascii="Times New Roman" w:eastAsia="Calibri" w:hAnsi="Times New Roman" w:cs="Times New Roman"/>
                <w:color w:val="000000" w:themeColor="text1"/>
                <w:sz w:val="24"/>
                <w:szCs w:val="24"/>
                <w:lang w:eastAsia="hu-HU"/>
              </w:rPr>
            </w:pPr>
          </w:p>
        </w:tc>
        <w:tc>
          <w:tcPr>
            <w:tcW w:w="1136" w:type="dxa"/>
          </w:tcPr>
          <w:p w:rsidR="00A26E76" w:rsidRPr="000D2490" w:rsidRDefault="003F27B3" w:rsidP="00AE6A44">
            <w:pPr>
              <w:spacing w:before="60" w:after="60" w:line="240" w:lineRule="auto"/>
              <w:jc w:val="right"/>
              <w:rPr>
                <w:rFonts w:ascii="Times New Roman" w:eastAsia="Calibri" w:hAnsi="Times New Roman" w:cs="Times New Roman"/>
                <w:b/>
                <w:color w:val="000000" w:themeColor="text1"/>
                <w:sz w:val="24"/>
                <w:szCs w:val="24"/>
                <w:lang w:eastAsia="hu-HU"/>
              </w:rPr>
            </w:pPr>
            <w:r w:rsidRPr="000D2490">
              <w:rPr>
                <w:rFonts w:ascii="Times New Roman" w:eastAsia="Calibri" w:hAnsi="Times New Roman" w:cs="Times New Roman"/>
                <w:b/>
                <w:color w:val="000000" w:themeColor="text1"/>
                <w:sz w:val="24"/>
                <w:szCs w:val="24"/>
                <w:lang w:eastAsia="hu-HU"/>
              </w:rPr>
              <w:t>1</w:t>
            </w:r>
          </w:p>
        </w:tc>
      </w:tr>
    </w:tbl>
    <w:p w:rsidR="00A26E76" w:rsidRDefault="00A26E76" w:rsidP="00A56400">
      <w:pPr>
        <w:spacing w:after="0"/>
        <w:rPr>
          <w:rFonts w:ascii="Times New Roman" w:hAnsi="Times New Roman" w:cs="Times New Roman"/>
          <w:sz w:val="24"/>
          <w:szCs w:val="24"/>
        </w:rPr>
      </w:pPr>
    </w:p>
    <w:p w:rsidR="00FF04B3" w:rsidRDefault="00FF04B3" w:rsidP="00A56400">
      <w:pPr>
        <w:spacing w:after="0"/>
        <w:rPr>
          <w:rFonts w:ascii="Times New Roman" w:hAnsi="Times New Roman" w:cs="Times New Roman"/>
          <w:sz w:val="24"/>
          <w:szCs w:val="24"/>
        </w:rPr>
      </w:pPr>
    </w:p>
    <w:p w:rsidR="00D4790F" w:rsidRDefault="00D24032" w:rsidP="00BA3640">
      <w:pPr>
        <w:spacing w:after="0"/>
        <w:ind w:left="360"/>
        <w:rPr>
          <w:rFonts w:ascii="Times New Roman" w:hAnsi="Times New Roman" w:cs="Times New Roman"/>
          <w:b/>
          <w:i/>
          <w:sz w:val="24"/>
          <w:szCs w:val="24"/>
        </w:rPr>
      </w:pPr>
      <w:r w:rsidRPr="00D4790F">
        <w:rPr>
          <w:rFonts w:ascii="Times New Roman" w:hAnsi="Times New Roman" w:cs="Times New Roman"/>
          <w:b/>
          <w:i/>
          <w:sz w:val="24"/>
          <w:szCs w:val="24"/>
        </w:rPr>
        <w:t>Lemorzsolódás csökkentése érdekében tett intézkedések</w:t>
      </w:r>
      <w:r w:rsidR="00BA3640">
        <w:rPr>
          <w:rFonts w:ascii="Times New Roman" w:hAnsi="Times New Roman" w:cs="Times New Roman"/>
          <w:b/>
          <w:i/>
          <w:sz w:val="24"/>
          <w:szCs w:val="24"/>
        </w:rPr>
        <w:t>, g</w:t>
      </w:r>
      <w:r w:rsidR="00D4790F" w:rsidRPr="00D4790F">
        <w:rPr>
          <w:rFonts w:ascii="Times New Roman" w:hAnsi="Times New Roman" w:cs="Times New Roman"/>
          <w:b/>
          <w:i/>
          <w:sz w:val="24"/>
          <w:szCs w:val="24"/>
        </w:rPr>
        <w:t>yermekvédelmi munka</w:t>
      </w:r>
    </w:p>
    <w:p w:rsidR="00D4790F" w:rsidRPr="00D4790F" w:rsidRDefault="00D4790F" w:rsidP="00D4790F">
      <w:pPr>
        <w:spacing w:after="0" w:line="259" w:lineRule="auto"/>
        <w:ind w:left="360"/>
        <w:jc w:val="both"/>
        <w:rPr>
          <w:rFonts w:ascii="Times New Roman" w:hAnsi="Times New Roman" w:cs="Times New Roman"/>
          <w:b/>
          <w:i/>
          <w:sz w:val="24"/>
          <w:szCs w:val="24"/>
        </w:rPr>
      </w:pPr>
    </w:p>
    <w:p w:rsidR="00D4790F" w:rsidRDefault="00D4790F" w:rsidP="00D4790F">
      <w:pPr>
        <w:spacing w:after="0" w:line="259" w:lineRule="auto"/>
        <w:ind w:left="360"/>
        <w:jc w:val="both"/>
        <w:rPr>
          <w:rFonts w:ascii="Times New Roman" w:hAnsi="Times New Roman" w:cs="Times New Roman"/>
          <w:sz w:val="24"/>
          <w:szCs w:val="24"/>
        </w:rPr>
      </w:pPr>
      <w:r w:rsidRPr="00967A34">
        <w:rPr>
          <w:rFonts w:ascii="Times New Roman" w:hAnsi="Times New Roman" w:cs="Times New Roman"/>
          <w:sz w:val="24"/>
          <w:szCs w:val="24"/>
        </w:rPr>
        <w:t xml:space="preserve">Az osztályfőnöki munkaközösség folyamatosan egyeztet a felmerülő problémák megoldásáról, ill. a problémás tanulókkal való kapcsolatépítés érdekében. Gyermekvédelmi felelős kollega a tanév során rendszeresen vesz részt a városban gyermekvédelmi megbeszéléseken és egyeztetéseken. A kapott információkat értekezleten a tantestülettel is megosztja. </w:t>
      </w:r>
    </w:p>
    <w:p w:rsidR="00D4790F" w:rsidRDefault="00D4790F" w:rsidP="00D4790F">
      <w:pPr>
        <w:spacing w:after="0" w:line="259" w:lineRule="auto"/>
        <w:ind w:left="360"/>
        <w:jc w:val="both"/>
        <w:rPr>
          <w:rFonts w:ascii="Times New Roman" w:hAnsi="Times New Roman" w:cs="Times New Roman"/>
          <w:sz w:val="24"/>
          <w:szCs w:val="24"/>
        </w:rPr>
      </w:pPr>
      <w:r>
        <w:rPr>
          <w:rFonts w:ascii="Times New Roman" w:hAnsi="Times New Roman" w:cs="Times New Roman"/>
          <w:sz w:val="24"/>
          <w:szCs w:val="24"/>
        </w:rPr>
        <w:t>Az osztályfőnökök folyamatosan figyelik a lemorzsolódással veszélyeztetett tanulókat. Az adott tanulók szüleivel folyamatosan egyeztetnek, s közösen keresik a megoldási módokat. A tanulók személyét illetően a kréta rendszer kimutatása is segíti munkájukat. Ezeknek a tevékenységeknek köszönhetően tanév zárásakor nem volt lemorzsolódással veszélyeztetett tanuló gimnáziumunkban.</w:t>
      </w:r>
    </w:p>
    <w:p w:rsidR="00D4790F" w:rsidRDefault="00D4790F" w:rsidP="00D4790F">
      <w:pPr>
        <w:spacing w:after="0" w:line="259" w:lineRule="auto"/>
        <w:ind w:left="360"/>
        <w:jc w:val="both"/>
        <w:rPr>
          <w:rFonts w:ascii="Times New Roman" w:hAnsi="Times New Roman" w:cs="Times New Roman"/>
          <w:b/>
          <w:i/>
          <w:sz w:val="24"/>
          <w:szCs w:val="24"/>
        </w:rPr>
      </w:pPr>
      <w:r w:rsidRPr="00D4790F">
        <w:rPr>
          <w:rFonts w:ascii="Times New Roman" w:hAnsi="Times New Roman" w:cs="Times New Roman"/>
          <w:b/>
          <w:i/>
          <w:sz w:val="24"/>
          <w:szCs w:val="24"/>
        </w:rPr>
        <w:lastRenderedPageBreak/>
        <w:t>Könyvtári munka értékelése</w:t>
      </w:r>
    </w:p>
    <w:p w:rsidR="00D4790F" w:rsidRPr="00D4790F" w:rsidRDefault="00D4790F" w:rsidP="00D4790F">
      <w:pPr>
        <w:spacing w:after="0" w:line="259" w:lineRule="auto"/>
        <w:ind w:left="360"/>
        <w:jc w:val="both"/>
        <w:rPr>
          <w:rFonts w:ascii="Times New Roman" w:hAnsi="Times New Roman" w:cs="Times New Roman"/>
          <w:b/>
          <w:i/>
          <w:sz w:val="24"/>
          <w:szCs w:val="24"/>
        </w:rPr>
      </w:pPr>
    </w:p>
    <w:p w:rsidR="00D4790F" w:rsidRDefault="00D4790F" w:rsidP="00D4790F">
      <w:pPr>
        <w:spacing w:after="0" w:line="259" w:lineRule="auto"/>
        <w:ind w:left="360"/>
        <w:jc w:val="both"/>
        <w:rPr>
          <w:rFonts w:ascii="Times New Roman" w:hAnsi="Times New Roman" w:cs="Times New Roman"/>
          <w:sz w:val="24"/>
          <w:szCs w:val="24"/>
        </w:rPr>
      </w:pPr>
      <w:r w:rsidRPr="00967A34">
        <w:rPr>
          <w:rFonts w:ascii="Times New Roman" w:hAnsi="Times New Roman" w:cs="Times New Roman"/>
          <w:sz w:val="24"/>
          <w:szCs w:val="24"/>
        </w:rPr>
        <w:t>1 fő könyvtáros segíti a tanárok és a diákok munkáját és kereséseit a Nagy László könyvtárunkban. Teljes állásban reggeltől délutánig végzi a könyvtárral kapcsolatos feladatokat, fejlesztéseket, leltározások, ingyenes tankönyvekkel kapcsolatos dokumentációt.</w:t>
      </w:r>
      <w:r>
        <w:rPr>
          <w:rFonts w:ascii="Times New Roman" w:hAnsi="Times New Roman" w:cs="Times New Roman"/>
          <w:sz w:val="24"/>
          <w:szCs w:val="24"/>
        </w:rPr>
        <w:t xml:space="preserve"> A tankönyvfelelősi feladatokat is ő látja el ettől a tanévtől intézményünkben.</w:t>
      </w:r>
    </w:p>
    <w:p w:rsidR="00D4790F" w:rsidRPr="00967A34" w:rsidRDefault="00D4790F" w:rsidP="00D4790F">
      <w:pPr>
        <w:spacing w:after="0" w:line="259" w:lineRule="auto"/>
        <w:ind w:left="360"/>
        <w:jc w:val="both"/>
        <w:rPr>
          <w:rFonts w:ascii="Times New Roman" w:hAnsi="Times New Roman" w:cs="Times New Roman"/>
          <w:sz w:val="24"/>
          <w:szCs w:val="24"/>
        </w:rPr>
      </w:pPr>
      <w:r w:rsidRPr="00967A34">
        <w:rPr>
          <w:rFonts w:ascii="Times New Roman" w:hAnsi="Times New Roman" w:cs="Times New Roman"/>
          <w:sz w:val="24"/>
          <w:szCs w:val="24"/>
        </w:rPr>
        <w:t xml:space="preserve"> </w:t>
      </w:r>
    </w:p>
    <w:p w:rsidR="00D4790F" w:rsidRPr="00967A34" w:rsidRDefault="00D4790F" w:rsidP="00D4790F">
      <w:pPr>
        <w:spacing w:after="0" w:line="259" w:lineRule="auto"/>
        <w:ind w:left="360"/>
        <w:jc w:val="both"/>
        <w:rPr>
          <w:rFonts w:ascii="Times New Roman" w:hAnsi="Times New Roman" w:cs="Times New Roman"/>
          <w:sz w:val="24"/>
          <w:szCs w:val="24"/>
        </w:rPr>
      </w:pPr>
    </w:p>
    <w:p w:rsidR="00D4790F" w:rsidRDefault="00D4790F" w:rsidP="00D4790F">
      <w:pPr>
        <w:spacing w:after="0" w:line="259" w:lineRule="auto"/>
        <w:ind w:left="360"/>
        <w:jc w:val="both"/>
        <w:rPr>
          <w:rFonts w:ascii="Times New Roman" w:hAnsi="Times New Roman" w:cs="Times New Roman"/>
          <w:b/>
          <w:i/>
          <w:sz w:val="24"/>
          <w:szCs w:val="24"/>
        </w:rPr>
      </w:pPr>
      <w:r w:rsidRPr="00D4790F">
        <w:rPr>
          <w:rFonts w:ascii="Times New Roman" w:hAnsi="Times New Roman" w:cs="Times New Roman"/>
          <w:b/>
          <w:i/>
          <w:sz w:val="24"/>
          <w:szCs w:val="24"/>
        </w:rPr>
        <w:t>Diák-ö</w:t>
      </w:r>
      <w:r w:rsidR="00F81C65">
        <w:rPr>
          <w:rFonts w:ascii="Times New Roman" w:hAnsi="Times New Roman" w:cs="Times New Roman"/>
          <w:b/>
          <w:i/>
          <w:sz w:val="24"/>
          <w:szCs w:val="24"/>
        </w:rPr>
        <w:t>nkormányzati munka értékelése (2</w:t>
      </w:r>
      <w:r w:rsidRPr="00D4790F">
        <w:rPr>
          <w:rFonts w:ascii="Times New Roman" w:hAnsi="Times New Roman" w:cs="Times New Roman"/>
          <w:b/>
          <w:i/>
          <w:sz w:val="24"/>
          <w:szCs w:val="24"/>
        </w:rPr>
        <w:t>. sz. melléklet - DÖK beszámoló)</w:t>
      </w:r>
    </w:p>
    <w:p w:rsidR="00D4790F" w:rsidRPr="00D4790F" w:rsidRDefault="00D4790F" w:rsidP="00D4790F">
      <w:pPr>
        <w:spacing w:after="0" w:line="259" w:lineRule="auto"/>
        <w:ind w:left="360"/>
        <w:jc w:val="both"/>
        <w:rPr>
          <w:rFonts w:ascii="Times New Roman" w:hAnsi="Times New Roman" w:cs="Times New Roman"/>
          <w:b/>
          <w:i/>
          <w:sz w:val="24"/>
          <w:szCs w:val="24"/>
        </w:rPr>
      </w:pPr>
    </w:p>
    <w:p w:rsidR="00D4790F" w:rsidRDefault="00D4790F" w:rsidP="00D4790F">
      <w:pPr>
        <w:spacing w:after="0" w:line="259" w:lineRule="auto"/>
        <w:ind w:left="360"/>
        <w:jc w:val="both"/>
        <w:rPr>
          <w:rFonts w:ascii="Times New Roman" w:hAnsi="Times New Roman" w:cs="Times New Roman"/>
          <w:sz w:val="24"/>
          <w:szCs w:val="24"/>
        </w:rPr>
      </w:pPr>
      <w:r w:rsidRPr="00967A34">
        <w:rPr>
          <w:rFonts w:ascii="Times New Roman" w:hAnsi="Times New Roman" w:cs="Times New Roman"/>
          <w:sz w:val="24"/>
          <w:szCs w:val="24"/>
        </w:rPr>
        <w:t xml:space="preserve">Diákönkormányzatunk az elmúlt tanéveknek megfelelően hatékony munkát végez, Horváth Károlyné diákönkormányzat koordináló pedagógus irányítása mellett. Rendszeres üléseiken megvitatják a diákságot érintő problémákat és megfogalmazzák az iskolavezetés felé kéréseiket, igényeiket. Az új vezetőség zökkenőmentesen vette át az irányítást. </w:t>
      </w:r>
      <w:r>
        <w:rPr>
          <w:rFonts w:ascii="Times New Roman" w:hAnsi="Times New Roman" w:cs="Times New Roman"/>
          <w:sz w:val="24"/>
          <w:szCs w:val="24"/>
        </w:rPr>
        <w:t xml:space="preserve">Fazekas Liliána </w:t>
      </w:r>
      <w:r w:rsidRPr="00967A34">
        <w:rPr>
          <w:rFonts w:ascii="Times New Roman" w:hAnsi="Times New Roman" w:cs="Times New Roman"/>
          <w:sz w:val="24"/>
          <w:szCs w:val="24"/>
        </w:rPr>
        <w:t xml:space="preserve">az Országos Diákparlament Nagygyűlésén rendszeresen képviselte intézményünket. </w:t>
      </w:r>
      <w:r>
        <w:rPr>
          <w:rFonts w:ascii="Times New Roman" w:hAnsi="Times New Roman" w:cs="Times New Roman"/>
          <w:sz w:val="24"/>
          <w:szCs w:val="24"/>
        </w:rPr>
        <w:t>A Zalai és az Országos Diákparlament is őt választotta egyik vezetőségi tagjának.</w:t>
      </w:r>
    </w:p>
    <w:p w:rsidR="00D4790F" w:rsidRDefault="00D4790F" w:rsidP="00D4790F">
      <w:pPr>
        <w:spacing w:after="0" w:line="259" w:lineRule="auto"/>
        <w:ind w:left="360"/>
        <w:jc w:val="both"/>
        <w:rPr>
          <w:rFonts w:ascii="Times New Roman" w:hAnsi="Times New Roman" w:cs="Times New Roman"/>
          <w:sz w:val="24"/>
          <w:szCs w:val="24"/>
        </w:rPr>
      </w:pPr>
    </w:p>
    <w:p w:rsidR="00D4790F" w:rsidRPr="00967A34" w:rsidRDefault="00D4790F" w:rsidP="00D4790F">
      <w:pPr>
        <w:spacing w:after="0" w:line="259" w:lineRule="auto"/>
        <w:ind w:left="360"/>
        <w:jc w:val="both"/>
        <w:rPr>
          <w:rFonts w:ascii="Times New Roman" w:hAnsi="Times New Roman" w:cs="Times New Roman"/>
          <w:sz w:val="24"/>
          <w:szCs w:val="24"/>
        </w:rPr>
      </w:pPr>
    </w:p>
    <w:p w:rsidR="00D4790F" w:rsidRDefault="00D4790F" w:rsidP="00D4790F">
      <w:pPr>
        <w:spacing w:after="0" w:line="259" w:lineRule="auto"/>
        <w:ind w:left="360"/>
        <w:jc w:val="both"/>
        <w:rPr>
          <w:rFonts w:ascii="Times New Roman" w:hAnsi="Times New Roman" w:cs="Times New Roman"/>
          <w:b/>
          <w:i/>
          <w:sz w:val="24"/>
          <w:szCs w:val="24"/>
        </w:rPr>
      </w:pPr>
      <w:r w:rsidRPr="00D4790F">
        <w:rPr>
          <w:rFonts w:ascii="Times New Roman" w:hAnsi="Times New Roman" w:cs="Times New Roman"/>
          <w:b/>
          <w:i/>
          <w:sz w:val="24"/>
          <w:szCs w:val="24"/>
        </w:rPr>
        <w:t>Tanulóbalesetek</w:t>
      </w:r>
    </w:p>
    <w:p w:rsidR="00D4790F" w:rsidRPr="00D4790F" w:rsidRDefault="00D4790F" w:rsidP="00D4790F">
      <w:pPr>
        <w:spacing w:after="0" w:line="259" w:lineRule="auto"/>
        <w:ind w:left="360"/>
        <w:jc w:val="both"/>
        <w:rPr>
          <w:rFonts w:ascii="Times New Roman" w:hAnsi="Times New Roman" w:cs="Times New Roman"/>
          <w:b/>
          <w:i/>
          <w:sz w:val="24"/>
          <w:szCs w:val="24"/>
        </w:rPr>
      </w:pPr>
    </w:p>
    <w:p w:rsidR="00D4790F" w:rsidRDefault="001C12C0" w:rsidP="00D4790F">
      <w:pPr>
        <w:spacing w:after="0" w:line="259" w:lineRule="auto"/>
        <w:ind w:left="360"/>
        <w:jc w:val="both"/>
        <w:rPr>
          <w:rFonts w:ascii="Times New Roman" w:hAnsi="Times New Roman" w:cs="Times New Roman"/>
          <w:sz w:val="24"/>
          <w:szCs w:val="24"/>
        </w:rPr>
      </w:pPr>
      <w:r>
        <w:rPr>
          <w:rFonts w:ascii="Times New Roman" w:hAnsi="Times New Roman" w:cs="Times New Roman"/>
          <w:sz w:val="24"/>
          <w:szCs w:val="24"/>
        </w:rPr>
        <w:t>Az idei tanévben az előrelátó tervező és szervező munkának is köszönhetően tanulóbaleset nem történt iskolákban</w:t>
      </w:r>
      <w:r w:rsidR="00D4790F" w:rsidRPr="00967A34">
        <w:rPr>
          <w:rFonts w:ascii="Times New Roman" w:hAnsi="Times New Roman" w:cs="Times New Roman"/>
          <w:sz w:val="24"/>
          <w:szCs w:val="24"/>
        </w:rPr>
        <w:t xml:space="preserve">. </w:t>
      </w:r>
    </w:p>
    <w:p w:rsidR="001C12C0" w:rsidRDefault="001C12C0" w:rsidP="00D4790F">
      <w:pPr>
        <w:spacing w:after="0" w:line="259" w:lineRule="auto"/>
        <w:ind w:left="360"/>
        <w:jc w:val="both"/>
        <w:rPr>
          <w:rFonts w:ascii="Times New Roman" w:hAnsi="Times New Roman" w:cs="Times New Roman"/>
          <w:sz w:val="24"/>
          <w:szCs w:val="24"/>
        </w:rPr>
      </w:pPr>
    </w:p>
    <w:p w:rsidR="001C12C0" w:rsidRDefault="001C12C0" w:rsidP="00D4790F">
      <w:pPr>
        <w:spacing w:after="0" w:line="259" w:lineRule="auto"/>
        <w:ind w:left="360"/>
        <w:jc w:val="both"/>
        <w:rPr>
          <w:rFonts w:ascii="Times New Roman" w:hAnsi="Times New Roman" w:cs="Times New Roman"/>
          <w:sz w:val="24"/>
          <w:szCs w:val="24"/>
        </w:rPr>
      </w:pPr>
    </w:p>
    <w:p w:rsidR="001C12C0" w:rsidRPr="001C12C0" w:rsidRDefault="001C12C0" w:rsidP="00D4790F">
      <w:pPr>
        <w:spacing w:after="0" w:line="259" w:lineRule="auto"/>
        <w:ind w:left="360"/>
        <w:jc w:val="both"/>
        <w:rPr>
          <w:rFonts w:ascii="Times New Roman" w:hAnsi="Times New Roman" w:cs="Times New Roman"/>
          <w:b/>
          <w:i/>
          <w:sz w:val="24"/>
          <w:szCs w:val="24"/>
        </w:rPr>
      </w:pPr>
      <w:r w:rsidRPr="001C12C0">
        <w:rPr>
          <w:rFonts w:ascii="Times New Roman" w:hAnsi="Times New Roman" w:cs="Times New Roman"/>
          <w:b/>
          <w:i/>
          <w:sz w:val="24"/>
          <w:szCs w:val="24"/>
        </w:rPr>
        <w:t>Pályázatok</w:t>
      </w:r>
    </w:p>
    <w:p w:rsidR="001C12C0" w:rsidRDefault="001C12C0" w:rsidP="00D4790F">
      <w:pPr>
        <w:spacing w:after="0" w:line="259" w:lineRule="auto"/>
        <w:ind w:left="360"/>
        <w:jc w:val="both"/>
        <w:rPr>
          <w:rFonts w:ascii="Times New Roman" w:hAnsi="Times New Roman" w:cs="Times New Roman"/>
          <w:sz w:val="24"/>
          <w:szCs w:val="24"/>
        </w:rPr>
      </w:pPr>
    </w:p>
    <w:p w:rsidR="001C12C0" w:rsidRPr="00BA3640" w:rsidRDefault="001C12C0" w:rsidP="00BA3640">
      <w:pPr>
        <w:pStyle w:val="Listaszerbekezds"/>
        <w:numPr>
          <w:ilvl w:val="0"/>
          <w:numId w:val="39"/>
        </w:numPr>
        <w:spacing w:after="0" w:line="259" w:lineRule="auto"/>
        <w:jc w:val="both"/>
        <w:rPr>
          <w:rFonts w:ascii="Times New Roman" w:hAnsi="Times New Roman" w:cs="Times New Roman"/>
          <w:sz w:val="24"/>
          <w:szCs w:val="24"/>
        </w:rPr>
      </w:pPr>
      <w:r w:rsidRPr="00BA3640">
        <w:rPr>
          <w:rFonts w:ascii="Times New Roman" w:hAnsi="Times New Roman" w:cs="Times New Roman"/>
          <w:sz w:val="24"/>
          <w:szCs w:val="24"/>
        </w:rPr>
        <w:t xml:space="preserve">Intézményünk Hévíz Városával együttműködve 2020. nyarától </w:t>
      </w:r>
      <w:r w:rsidR="00233E1C" w:rsidRPr="00BA3640">
        <w:rPr>
          <w:rFonts w:ascii="Times New Roman" w:hAnsi="Times New Roman" w:cs="Times New Roman"/>
          <w:sz w:val="24"/>
          <w:szCs w:val="24"/>
        </w:rPr>
        <w:t>EU-s pályázaton vesz részt, melynek célja a robotika megismerése, a tanóra menetbe való beléptetése és a tanulókhoz a természettudományos tantárgyak közelebb hozatala.</w:t>
      </w:r>
      <w:r w:rsidR="00BA3640">
        <w:rPr>
          <w:rFonts w:ascii="Times New Roman" w:hAnsi="Times New Roman" w:cs="Times New Roman"/>
          <w:sz w:val="24"/>
          <w:szCs w:val="24"/>
        </w:rPr>
        <w:t xml:space="preserve"> A pályázat keretében laptopokkal, és egy komplett robotkarral gazdagodik iskolánk.</w:t>
      </w:r>
    </w:p>
    <w:p w:rsidR="00BA3640" w:rsidRPr="00BA3640" w:rsidRDefault="00BA3640" w:rsidP="00BA3640">
      <w:pPr>
        <w:pStyle w:val="Listaszerbekezds"/>
        <w:numPr>
          <w:ilvl w:val="0"/>
          <w:numId w:val="39"/>
        </w:numPr>
        <w:spacing w:after="0" w:line="259" w:lineRule="auto"/>
        <w:jc w:val="both"/>
        <w:rPr>
          <w:rFonts w:ascii="Times New Roman" w:hAnsi="Times New Roman"/>
          <w:sz w:val="24"/>
          <w:szCs w:val="24"/>
        </w:rPr>
      </w:pPr>
      <w:proofErr w:type="spellStart"/>
      <w:r w:rsidRPr="00BA3640">
        <w:rPr>
          <w:rFonts w:ascii="Times New Roman" w:hAnsi="Times New Roman"/>
          <w:sz w:val="24"/>
          <w:szCs w:val="24"/>
        </w:rPr>
        <w:t>Fraller</w:t>
      </w:r>
      <w:proofErr w:type="spellEnd"/>
      <w:r w:rsidRPr="00BA3640">
        <w:rPr>
          <w:rFonts w:ascii="Times New Roman" w:hAnsi="Times New Roman"/>
          <w:sz w:val="24"/>
          <w:szCs w:val="24"/>
        </w:rPr>
        <w:t xml:space="preserve"> Csaba közreműködésével valamint a Nagykanizsai Tankerületi Központ támogatásával, pályázatot nyújtottunk be a „Tehetségsegítés feltételrendszerének javítását célzó hazai programok támogatása” című pályázati felhívásra. Pályázatunkat elfogadták, mivel a kiírásnak minden szempontból megfelelt, az elbírálás eredményére várunk. </w:t>
      </w:r>
      <w:r>
        <w:rPr>
          <w:rFonts w:ascii="Times New Roman" w:hAnsi="Times New Roman"/>
          <w:sz w:val="24"/>
          <w:szCs w:val="24"/>
        </w:rPr>
        <w:t>A pályázat célja a gimnázium természettudományos eszközparkjának fejlesztése, a tanulók érdeklődésének felkeltése a tervezés és programozás iránt.</w:t>
      </w:r>
    </w:p>
    <w:p w:rsidR="00233E1C" w:rsidRPr="00967A34" w:rsidRDefault="00233E1C" w:rsidP="00D4790F">
      <w:pPr>
        <w:spacing w:after="0" w:line="259" w:lineRule="auto"/>
        <w:ind w:left="360"/>
        <w:jc w:val="both"/>
        <w:rPr>
          <w:rFonts w:ascii="Times New Roman" w:hAnsi="Times New Roman" w:cs="Times New Roman"/>
          <w:sz w:val="24"/>
          <w:szCs w:val="24"/>
        </w:rPr>
      </w:pPr>
    </w:p>
    <w:p w:rsidR="00A5111C" w:rsidRDefault="00A5111C">
      <w:pPr>
        <w:rPr>
          <w:rFonts w:ascii="Times New Roman" w:hAnsi="Times New Roman" w:cs="Times New Roman"/>
          <w:b/>
          <w:sz w:val="28"/>
          <w:szCs w:val="28"/>
        </w:rPr>
      </w:pPr>
      <w:r>
        <w:rPr>
          <w:rFonts w:ascii="Times New Roman" w:hAnsi="Times New Roman" w:cs="Times New Roman"/>
          <w:b/>
          <w:sz w:val="28"/>
          <w:szCs w:val="28"/>
        </w:rPr>
        <w:br w:type="page"/>
      </w:r>
    </w:p>
    <w:p w:rsidR="00C3080B" w:rsidRPr="00DA37B4" w:rsidRDefault="00C3080B" w:rsidP="00C3080B">
      <w:pPr>
        <w:pStyle w:val="Listaszerbekezds"/>
        <w:numPr>
          <w:ilvl w:val="0"/>
          <w:numId w:val="22"/>
        </w:numPr>
        <w:spacing w:after="0" w:line="259" w:lineRule="auto"/>
        <w:contextualSpacing w:val="0"/>
        <w:jc w:val="both"/>
        <w:rPr>
          <w:rFonts w:ascii="Times New Roman" w:hAnsi="Times New Roman" w:cs="Times New Roman"/>
          <w:b/>
          <w:sz w:val="28"/>
          <w:szCs w:val="28"/>
        </w:rPr>
      </w:pPr>
      <w:r w:rsidRPr="00DA37B4">
        <w:rPr>
          <w:rFonts w:ascii="Times New Roman" w:hAnsi="Times New Roman" w:cs="Times New Roman"/>
          <w:b/>
          <w:sz w:val="28"/>
          <w:szCs w:val="28"/>
        </w:rPr>
        <w:lastRenderedPageBreak/>
        <w:t>Az intézmény kapcsolatrendszere</w:t>
      </w:r>
    </w:p>
    <w:p w:rsidR="00C3080B" w:rsidRPr="00967A34" w:rsidRDefault="00C3080B" w:rsidP="00C3080B">
      <w:pPr>
        <w:spacing w:after="0" w:line="259" w:lineRule="auto"/>
        <w:ind w:left="142"/>
        <w:jc w:val="both"/>
        <w:rPr>
          <w:rFonts w:ascii="Times New Roman" w:hAnsi="Times New Roman" w:cs="Times New Roman"/>
          <w:b/>
          <w:sz w:val="24"/>
          <w:szCs w:val="24"/>
        </w:rPr>
      </w:pPr>
    </w:p>
    <w:p w:rsidR="00C3080B" w:rsidRDefault="00C3080B" w:rsidP="00C3080B">
      <w:pPr>
        <w:pStyle w:val="Listaszerbekezds"/>
        <w:numPr>
          <w:ilvl w:val="0"/>
          <w:numId w:val="8"/>
        </w:numPr>
        <w:spacing w:after="0" w:line="259" w:lineRule="auto"/>
        <w:jc w:val="both"/>
        <w:rPr>
          <w:rFonts w:ascii="Times New Roman" w:hAnsi="Times New Roman" w:cs="Times New Roman"/>
          <w:sz w:val="24"/>
          <w:szCs w:val="24"/>
        </w:rPr>
      </w:pPr>
      <w:r w:rsidRPr="00967A34">
        <w:rPr>
          <w:rFonts w:ascii="Times New Roman" w:hAnsi="Times New Roman" w:cs="Times New Roman"/>
          <w:sz w:val="24"/>
          <w:szCs w:val="24"/>
        </w:rPr>
        <w:t>Az intézmény alkalmazotti közösségén belül az alacsony létszámra való tekintettel személyes kapcsolattartás folyik. A szükséges információkat átadjuk a koll</w:t>
      </w:r>
      <w:r>
        <w:rPr>
          <w:rFonts w:ascii="Times New Roman" w:hAnsi="Times New Roman" w:cs="Times New Roman"/>
          <w:sz w:val="24"/>
          <w:szCs w:val="24"/>
        </w:rPr>
        <w:t>é</w:t>
      </w:r>
      <w:r w:rsidRPr="00967A34">
        <w:rPr>
          <w:rFonts w:ascii="Times New Roman" w:hAnsi="Times New Roman" w:cs="Times New Roman"/>
          <w:sz w:val="24"/>
          <w:szCs w:val="24"/>
        </w:rPr>
        <w:t xml:space="preserve">gáknak, ha több tanárt érint akkor </w:t>
      </w:r>
      <w:proofErr w:type="gramStart"/>
      <w:r w:rsidRPr="00967A34">
        <w:rPr>
          <w:rFonts w:ascii="Times New Roman" w:hAnsi="Times New Roman" w:cs="Times New Roman"/>
          <w:sz w:val="24"/>
          <w:szCs w:val="24"/>
        </w:rPr>
        <w:t>a</w:t>
      </w:r>
      <w:proofErr w:type="gramEnd"/>
      <w:r w:rsidRPr="00967A34">
        <w:rPr>
          <w:rFonts w:ascii="Times New Roman" w:hAnsi="Times New Roman" w:cs="Times New Roman"/>
          <w:sz w:val="24"/>
          <w:szCs w:val="24"/>
        </w:rPr>
        <w:t xml:space="preserve"> e-mail-</w:t>
      </w:r>
      <w:r>
        <w:rPr>
          <w:rFonts w:ascii="Times New Roman" w:hAnsi="Times New Roman" w:cs="Times New Roman"/>
          <w:sz w:val="24"/>
          <w:szCs w:val="24"/>
        </w:rPr>
        <w:t>e</w:t>
      </w:r>
      <w:r w:rsidRPr="00967A34">
        <w:rPr>
          <w:rFonts w:ascii="Times New Roman" w:hAnsi="Times New Roman" w:cs="Times New Roman"/>
          <w:sz w:val="24"/>
          <w:szCs w:val="24"/>
        </w:rPr>
        <w:t>n tájékoztatjuk őket. Rendszeres nevelőtestületi értekezleten vitatjuk meg a problémákat, aktualitásokat és a ránk váró feladatokat. Intéz</w:t>
      </w:r>
      <w:r>
        <w:rPr>
          <w:rFonts w:ascii="Times New Roman" w:hAnsi="Times New Roman" w:cs="Times New Roman"/>
          <w:sz w:val="24"/>
          <w:szCs w:val="24"/>
        </w:rPr>
        <w:t>ményünkben hosszú idő óta ugyan</w:t>
      </w:r>
      <w:r w:rsidRPr="00967A34">
        <w:rPr>
          <w:rFonts w:ascii="Times New Roman" w:hAnsi="Times New Roman" w:cs="Times New Roman"/>
          <w:sz w:val="24"/>
          <w:szCs w:val="24"/>
        </w:rPr>
        <w:t>azokkal a szakmai munkaközösségekkel dolgozunk, amelyeknek vezetői koordinálják a munkaközösségek munkáját, szervezik és felügyelik a megrendezendő programokat, elkészítik a jelentéseket.</w:t>
      </w:r>
      <w:r w:rsidR="00992642">
        <w:rPr>
          <w:rFonts w:ascii="Times New Roman" w:hAnsi="Times New Roman" w:cs="Times New Roman"/>
          <w:sz w:val="24"/>
          <w:szCs w:val="24"/>
        </w:rPr>
        <w:t xml:space="preserve"> A koronavírus helyzetre való tekintettel 2020. márciusától a személyes egyeztetések leginkább telefonon történtek, ill. néhány esetben Zoom-os tantestületi megbeszélés során. A fő hangsúly az elektronikus üzenetváltásokra tevődött át. </w:t>
      </w:r>
      <w:r w:rsidRPr="00967A34">
        <w:rPr>
          <w:rFonts w:ascii="Times New Roman" w:hAnsi="Times New Roman" w:cs="Times New Roman"/>
          <w:sz w:val="24"/>
          <w:szCs w:val="24"/>
        </w:rPr>
        <w:t xml:space="preserve"> </w:t>
      </w:r>
      <w:r>
        <w:rPr>
          <w:rFonts w:ascii="Times New Roman" w:hAnsi="Times New Roman" w:cs="Times New Roman"/>
          <w:sz w:val="24"/>
          <w:szCs w:val="24"/>
        </w:rPr>
        <w:t>(</w:t>
      </w:r>
      <w:r w:rsidR="00F81C65">
        <w:rPr>
          <w:rFonts w:ascii="Times New Roman" w:hAnsi="Times New Roman" w:cs="Times New Roman"/>
          <w:i/>
          <w:sz w:val="24"/>
          <w:szCs w:val="24"/>
        </w:rPr>
        <w:t>3</w:t>
      </w:r>
      <w:r w:rsidRPr="0052241A">
        <w:rPr>
          <w:rFonts w:ascii="Times New Roman" w:hAnsi="Times New Roman" w:cs="Times New Roman"/>
          <w:i/>
          <w:sz w:val="24"/>
          <w:szCs w:val="24"/>
        </w:rPr>
        <w:t>. sz. melléklet – munkaközösség</w:t>
      </w:r>
      <w:r>
        <w:rPr>
          <w:rFonts w:ascii="Times New Roman" w:hAnsi="Times New Roman" w:cs="Times New Roman"/>
          <w:i/>
          <w:sz w:val="24"/>
          <w:szCs w:val="24"/>
        </w:rPr>
        <w:t>ek</w:t>
      </w:r>
      <w:r w:rsidRPr="0052241A">
        <w:rPr>
          <w:rFonts w:ascii="Times New Roman" w:hAnsi="Times New Roman" w:cs="Times New Roman"/>
          <w:i/>
          <w:sz w:val="24"/>
          <w:szCs w:val="24"/>
        </w:rPr>
        <w:t xml:space="preserve"> beszámoló</w:t>
      </w:r>
      <w:r>
        <w:rPr>
          <w:rFonts w:ascii="Times New Roman" w:hAnsi="Times New Roman" w:cs="Times New Roman"/>
          <w:i/>
          <w:sz w:val="24"/>
          <w:szCs w:val="24"/>
        </w:rPr>
        <w:t>i</w:t>
      </w:r>
      <w:r>
        <w:rPr>
          <w:rFonts w:ascii="Times New Roman" w:hAnsi="Times New Roman" w:cs="Times New Roman"/>
          <w:sz w:val="24"/>
          <w:szCs w:val="24"/>
        </w:rPr>
        <w:t>)</w:t>
      </w:r>
    </w:p>
    <w:p w:rsidR="00C3080B" w:rsidRDefault="00C3080B" w:rsidP="00C3080B">
      <w:pPr>
        <w:pStyle w:val="Listaszerbekezds"/>
        <w:numPr>
          <w:ilvl w:val="0"/>
          <w:numId w:val="15"/>
        </w:numPr>
        <w:spacing w:after="0" w:line="259" w:lineRule="auto"/>
        <w:contextualSpacing w:val="0"/>
        <w:jc w:val="both"/>
        <w:rPr>
          <w:rFonts w:ascii="Times New Roman" w:hAnsi="Times New Roman" w:cs="Times New Roman"/>
          <w:sz w:val="24"/>
          <w:szCs w:val="24"/>
        </w:rPr>
      </w:pPr>
      <w:r w:rsidRPr="00967A34">
        <w:rPr>
          <w:rFonts w:ascii="Times New Roman" w:hAnsi="Times New Roman" w:cs="Times New Roman"/>
          <w:sz w:val="24"/>
          <w:szCs w:val="24"/>
        </w:rPr>
        <w:t xml:space="preserve">Az iskola Szülői Munkaközössége nagy segítségére van gimnáziumunk vezetőségének és alapítványunk kuratóriumának munkájában. Az alkalmankénti megbeszélésen tájékoztatjuk őket az iskolát érintő programokról, feladatokról, változásokról, ők pedig ötleteikkel, kapcsolatrendszerükkel segítik munkánkat. Legnagyobb feladatuk az iskolai szülői munkaközösségi bál megszervezése, amelyet idén </w:t>
      </w:r>
      <w:r w:rsidR="0076024F">
        <w:rPr>
          <w:rFonts w:ascii="Times New Roman" w:hAnsi="Times New Roman" w:cs="Times New Roman"/>
          <w:sz w:val="24"/>
          <w:szCs w:val="24"/>
        </w:rPr>
        <w:t xml:space="preserve">is a Hotel </w:t>
      </w:r>
      <w:proofErr w:type="spellStart"/>
      <w:r w:rsidR="0076024F">
        <w:rPr>
          <w:rFonts w:ascii="Times New Roman" w:hAnsi="Times New Roman" w:cs="Times New Roman"/>
          <w:sz w:val="24"/>
          <w:szCs w:val="24"/>
        </w:rPr>
        <w:t>Carbonában</w:t>
      </w:r>
      <w:proofErr w:type="spellEnd"/>
      <w:r w:rsidRPr="00967A34">
        <w:rPr>
          <w:rFonts w:ascii="Times New Roman" w:hAnsi="Times New Roman" w:cs="Times New Roman"/>
          <w:sz w:val="24"/>
          <w:szCs w:val="24"/>
        </w:rPr>
        <w:t>, remek ötletekkel megfűszerezve rendeztek meg. A bál bevétele a gimnázium alapítványának munkáját segíti. Az alapítvány a befolyt összegekből gazdálkodva támogatja a tehetséges rászoruló, remek eredményeket felmutató tanulóinkat, ill. segíti a kisebb értékű tárgyi eszközök beszerzését is.</w:t>
      </w:r>
    </w:p>
    <w:p w:rsidR="00C3080B" w:rsidRDefault="00C3080B" w:rsidP="00C3080B">
      <w:pPr>
        <w:pStyle w:val="Listaszerbekezds"/>
        <w:numPr>
          <w:ilvl w:val="0"/>
          <w:numId w:val="15"/>
        </w:numPr>
        <w:spacing w:after="0" w:line="259" w:lineRule="auto"/>
        <w:contextualSpacing w:val="0"/>
        <w:jc w:val="both"/>
        <w:rPr>
          <w:rFonts w:ascii="Times New Roman" w:hAnsi="Times New Roman" w:cs="Times New Roman"/>
          <w:sz w:val="24"/>
          <w:szCs w:val="24"/>
        </w:rPr>
      </w:pPr>
      <w:r w:rsidRPr="00967A34">
        <w:rPr>
          <w:rFonts w:ascii="Times New Roman" w:hAnsi="Times New Roman" w:cs="Times New Roman"/>
          <w:sz w:val="24"/>
          <w:szCs w:val="24"/>
        </w:rPr>
        <w:t xml:space="preserve">Iskolánk állandó kapcsolatot tart fenn a környező általános és középiskolákkal. Ebből a kapcsolatból kiemelkedik a Hévízi Illyés Gyula Általános </w:t>
      </w:r>
      <w:r>
        <w:rPr>
          <w:rFonts w:ascii="Times New Roman" w:hAnsi="Times New Roman" w:cs="Times New Roman"/>
          <w:sz w:val="24"/>
          <w:szCs w:val="24"/>
        </w:rPr>
        <w:t>I</w:t>
      </w:r>
      <w:r w:rsidRPr="00967A34">
        <w:rPr>
          <w:rFonts w:ascii="Times New Roman" w:hAnsi="Times New Roman" w:cs="Times New Roman"/>
          <w:sz w:val="24"/>
          <w:szCs w:val="24"/>
        </w:rPr>
        <w:t xml:space="preserve">skolával, ill. a Keszthelyi Vajda János Gimnáziummal való heti szintű kapcsolattartás. Itt kell megemlítenem a hosszú időre visszanyúló testvériskola kapcsolatunkat a segesvári </w:t>
      </w:r>
      <w:proofErr w:type="spellStart"/>
      <w:r w:rsidRPr="00967A34">
        <w:rPr>
          <w:rFonts w:ascii="Times New Roman" w:hAnsi="Times New Roman" w:cs="Times New Roman"/>
          <w:sz w:val="24"/>
          <w:szCs w:val="24"/>
        </w:rPr>
        <w:t>Mircea</w:t>
      </w:r>
      <w:proofErr w:type="spellEnd"/>
      <w:r w:rsidRPr="00967A34">
        <w:rPr>
          <w:rFonts w:ascii="Times New Roman" w:hAnsi="Times New Roman" w:cs="Times New Roman"/>
          <w:sz w:val="24"/>
          <w:szCs w:val="24"/>
        </w:rPr>
        <w:t xml:space="preserve"> </w:t>
      </w:r>
      <w:proofErr w:type="spellStart"/>
      <w:r w:rsidRPr="00967A34">
        <w:rPr>
          <w:rFonts w:ascii="Times New Roman" w:hAnsi="Times New Roman" w:cs="Times New Roman"/>
          <w:sz w:val="24"/>
          <w:szCs w:val="24"/>
        </w:rPr>
        <w:t>Eliade</w:t>
      </w:r>
      <w:proofErr w:type="spellEnd"/>
      <w:r w:rsidRPr="00967A34">
        <w:rPr>
          <w:rFonts w:ascii="Times New Roman" w:hAnsi="Times New Roman" w:cs="Times New Roman"/>
          <w:sz w:val="24"/>
          <w:szCs w:val="24"/>
        </w:rPr>
        <w:t xml:space="preserve"> Főgimnázium magyar tagozatával. </w:t>
      </w:r>
      <w:r w:rsidR="0076024F">
        <w:rPr>
          <w:rFonts w:ascii="Times New Roman" w:hAnsi="Times New Roman" w:cs="Times New Roman"/>
          <w:sz w:val="24"/>
          <w:szCs w:val="24"/>
        </w:rPr>
        <w:t>Ebben a tanévben szeptemberben látogattak meg bennünket néhány nap erejéig, ahol a Vajda János Gimnáziummal együttműködve, tartalmas programokkal gazdagítottuk napjaikat.</w:t>
      </w:r>
    </w:p>
    <w:p w:rsidR="00C3080B" w:rsidRPr="00967A34" w:rsidRDefault="00C3080B" w:rsidP="00C3080B">
      <w:pPr>
        <w:pStyle w:val="Listaszerbekezds"/>
        <w:numPr>
          <w:ilvl w:val="0"/>
          <w:numId w:val="15"/>
        </w:numPr>
        <w:spacing w:after="0" w:line="259" w:lineRule="auto"/>
        <w:contextualSpacing w:val="0"/>
        <w:jc w:val="both"/>
        <w:rPr>
          <w:rFonts w:ascii="Times New Roman" w:hAnsi="Times New Roman" w:cs="Times New Roman"/>
          <w:sz w:val="24"/>
          <w:szCs w:val="24"/>
        </w:rPr>
      </w:pPr>
      <w:r w:rsidRPr="00967A34">
        <w:rPr>
          <w:rFonts w:ascii="Times New Roman" w:hAnsi="Times New Roman" w:cs="Times New Roman"/>
          <w:sz w:val="24"/>
          <w:szCs w:val="24"/>
        </w:rPr>
        <w:t>Az iskola orvosi, iskolafogászati, és iskolavédőnői szolgálat zökkenőmentesen működik, minden vizsgálat időben megtörténik, bár a tanórák ideje alatt történő ellenőrzések néha feszültséget okoznak.</w:t>
      </w:r>
    </w:p>
    <w:p w:rsidR="00C3080B" w:rsidRDefault="00C3080B" w:rsidP="00C3080B">
      <w:pPr>
        <w:spacing w:after="0" w:line="259" w:lineRule="auto"/>
        <w:jc w:val="both"/>
        <w:rPr>
          <w:rFonts w:ascii="Times New Roman" w:hAnsi="Times New Roman" w:cs="Times New Roman"/>
          <w:sz w:val="24"/>
          <w:szCs w:val="24"/>
        </w:rPr>
      </w:pPr>
    </w:p>
    <w:p w:rsidR="003D0F7A" w:rsidRDefault="003D0F7A" w:rsidP="002A6F59">
      <w:pPr>
        <w:spacing w:after="0"/>
        <w:rPr>
          <w:rFonts w:ascii="Times New Roman" w:hAnsi="Times New Roman" w:cs="Times New Roman"/>
          <w:sz w:val="24"/>
          <w:szCs w:val="24"/>
        </w:rPr>
      </w:pPr>
    </w:p>
    <w:p w:rsidR="00A5111C" w:rsidRPr="003D0F7A" w:rsidRDefault="00A5111C" w:rsidP="002A6F59">
      <w:pPr>
        <w:spacing w:after="0"/>
        <w:rPr>
          <w:rFonts w:ascii="Times New Roman" w:hAnsi="Times New Roman" w:cs="Times New Roman"/>
          <w:sz w:val="24"/>
          <w:szCs w:val="24"/>
        </w:rPr>
      </w:pPr>
    </w:p>
    <w:p w:rsidR="00BC23F1" w:rsidRPr="00DA37B4" w:rsidRDefault="00BC23F1" w:rsidP="00BC23F1">
      <w:pPr>
        <w:pStyle w:val="Listaszerbekezds"/>
        <w:numPr>
          <w:ilvl w:val="0"/>
          <w:numId w:val="22"/>
        </w:numPr>
        <w:spacing w:after="0" w:line="259" w:lineRule="auto"/>
        <w:contextualSpacing w:val="0"/>
        <w:jc w:val="both"/>
        <w:rPr>
          <w:rFonts w:ascii="Times New Roman" w:hAnsi="Times New Roman" w:cs="Times New Roman"/>
          <w:b/>
          <w:sz w:val="28"/>
          <w:szCs w:val="28"/>
        </w:rPr>
      </w:pPr>
      <w:r w:rsidRPr="00DA37B4">
        <w:rPr>
          <w:rFonts w:ascii="Times New Roman" w:hAnsi="Times New Roman" w:cs="Times New Roman"/>
          <w:b/>
          <w:sz w:val="28"/>
          <w:szCs w:val="28"/>
        </w:rPr>
        <w:t>Ellenőrzési tevékenység és azok eredményei</w:t>
      </w:r>
    </w:p>
    <w:p w:rsidR="00BC23F1" w:rsidRPr="00967A34" w:rsidRDefault="00BC23F1" w:rsidP="00BC23F1">
      <w:pPr>
        <w:spacing w:after="0" w:line="259" w:lineRule="auto"/>
        <w:ind w:left="142"/>
        <w:jc w:val="both"/>
        <w:rPr>
          <w:rFonts w:ascii="Times New Roman" w:hAnsi="Times New Roman" w:cs="Times New Roman"/>
          <w:b/>
          <w:sz w:val="24"/>
          <w:szCs w:val="24"/>
        </w:rPr>
      </w:pPr>
    </w:p>
    <w:p w:rsidR="00BC23F1" w:rsidRDefault="00BC23F1" w:rsidP="00BC23F1">
      <w:pPr>
        <w:pStyle w:val="Listaszerbekezds"/>
        <w:numPr>
          <w:ilvl w:val="0"/>
          <w:numId w:val="40"/>
        </w:numPr>
        <w:spacing w:after="0" w:line="259" w:lineRule="auto"/>
        <w:contextualSpacing w:val="0"/>
        <w:jc w:val="both"/>
        <w:rPr>
          <w:rFonts w:ascii="Times New Roman" w:hAnsi="Times New Roman" w:cs="Times New Roman"/>
          <w:sz w:val="24"/>
          <w:szCs w:val="24"/>
        </w:rPr>
      </w:pPr>
      <w:r w:rsidRPr="0036699E">
        <w:rPr>
          <w:rFonts w:ascii="Times New Roman" w:hAnsi="Times New Roman" w:cs="Times New Roman"/>
          <w:sz w:val="24"/>
          <w:szCs w:val="24"/>
        </w:rPr>
        <w:t xml:space="preserve">Katasztrófa-védelmi ellenőrzés is folyt iskolánkban, amely apróbb hiányosságokat, pótlásokat feltárt, de szerencsére komoly gond nem merült fel. A problémákat a tankerület segítségével azóta orvosoltuk. </w:t>
      </w:r>
      <w:r>
        <w:rPr>
          <w:rFonts w:ascii="Times New Roman" w:hAnsi="Times New Roman" w:cs="Times New Roman"/>
          <w:sz w:val="24"/>
          <w:szCs w:val="24"/>
        </w:rPr>
        <w:t xml:space="preserve"> A tűzgátló ajtó a javítás óta hibátlanul működik.</w:t>
      </w:r>
    </w:p>
    <w:p w:rsidR="00BC23F1" w:rsidRDefault="00BC23F1" w:rsidP="00BC23F1">
      <w:pPr>
        <w:pStyle w:val="Listaszerbekezds"/>
        <w:numPr>
          <w:ilvl w:val="0"/>
          <w:numId w:val="40"/>
        </w:numPr>
        <w:spacing w:after="0" w:line="259" w:lineRule="auto"/>
        <w:contextualSpacing w:val="0"/>
        <w:jc w:val="both"/>
        <w:rPr>
          <w:rFonts w:ascii="Times New Roman" w:hAnsi="Times New Roman" w:cs="Times New Roman"/>
          <w:sz w:val="24"/>
          <w:szCs w:val="24"/>
        </w:rPr>
      </w:pPr>
      <w:r w:rsidRPr="0036699E">
        <w:rPr>
          <w:rFonts w:ascii="Times New Roman" w:hAnsi="Times New Roman" w:cs="Times New Roman"/>
          <w:sz w:val="24"/>
          <w:szCs w:val="24"/>
        </w:rPr>
        <w:t>A pedagógus minősítések következtében is több óralátogatás történt a tanév során.</w:t>
      </w:r>
    </w:p>
    <w:p w:rsidR="00F81C65" w:rsidRPr="00F81C65" w:rsidRDefault="00F81C65" w:rsidP="00F81C65">
      <w:pPr>
        <w:spacing w:after="0" w:line="259" w:lineRule="auto"/>
        <w:ind w:left="360"/>
        <w:jc w:val="both"/>
        <w:rPr>
          <w:rFonts w:ascii="Times New Roman" w:hAnsi="Times New Roman" w:cs="Times New Roman"/>
          <w:sz w:val="24"/>
          <w:szCs w:val="24"/>
        </w:rPr>
      </w:pPr>
    </w:p>
    <w:p w:rsidR="00BC23F1" w:rsidRDefault="00BC23F1" w:rsidP="00BC23F1">
      <w:pPr>
        <w:spacing w:after="0" w:line="259" w:lineRule="auto"/>
        <w:jc w:val="both"/>
        <w:rPr>
          <w:rFonts w:ascii="Times New Roman" w:hAnsi="Times New Roman" w:cs="Times New Roman"/>
          <w:sz w:val="24"/>
          <w:szCs w:val="24"/>
        </w:rPr>
      </w:pPr>
    </w:p>
    <w:p w:rsidR="00A5111C" w:rsidRDefault="00A5111C">
      <w:pPr>
        <w:rPr>
          <w:rFonts w:ascii="Times New Roman" w:hAnsi="Times New Roman" w:cs="Times New Roman"/>
          <w:b/>
          <w:sz w:val="28"/>
          <w:szCs w:val="28"/>
        </w:rPr>
      </w:pPr>
      <w:r>
        <w:rPr>
          <w:rFonts w:ascii="Times New Roman" w:hAnsi="Times New Roman" w:cs="Times New Roman"/>
          <w:b/>
          <w:sz w:val="28"/>
          <w:szCs w:val="28"/>
        </w:rPr>
        <w:br w:type="page"/>
      </w:r>
    </w:p>
    <w:p w:rsidR="006B2B28" w:rsidRPr="00DA37B4" w:rsidRDefault="006B2B28" w:rsidP="006B2B28">
      <w:pPr>
        <w:pStyle w:val="Listaszerbekezds"/>
        <w:numPr>
          <w:ilvl w:val="0"/>
          <w:numId w:val="22"/>
        </w:numPr>
        <w:spacing w:after="0" w:line="259" w:lineRule="auto"/>
        <w:contextualSpacing w:val="0"/>
        <w:jc w:val="both"/>
        <w:rPr>
          <w:rFonts w:ascii="Times New Roman" w:hAnsi="Times New Roman" w:cs="Times New Roman"/>
          <w:b/>
          <w:sz w:val="28"/>
          <w:szCs w:val="28"/>
        </w:rPr>
      </w:pPr>
      <w:r w:rsidRPr="00DA37B4">
        <w:rPr>
          <w:rFonts w:ascii="Times New Roman" w:hAnsi="Times New Roman" w:cs="Times New Roman"/>
          <w:b/>
          <w:sz w:val="28"/>
          <w:szCs w:val="28"/>
        </w:rPr>
        <w:lastRenderedPageBreak/>
        <w:t>Összegzés</w:t>
      </w:r>
    </w:p>
    <w:p w:rsidR="006B2B28" w:rsidRPr="00967A34" w:rsidRDefault="006B2B28" w:rsidP="006B2B28">
      <w:pPr>
        <w:spacing w:after="0" w:line="259" w:lineRule="auto"/>
        <w:ind w:left="142"/>
        <w:jc w:val="both"/>
        <w:rPr>
          <w:rFonts w:ascii="Times New Roman" w:hAnsi="Times New Roman" w:cs="Times New Roman"/>
          <w:b/>
          <w:sz w:val="24"/>
          <w:szCs w:val="24"/>
        </w:rPr>
      </w:pPr>
    </w:p>
    <w:p w:rsidR="006B2B28" w:rsidRDefault="006B2B28" w:rsidP="006B2B28">
      <w:pPr>
        <w:pStyle w:val="Listaszerbekezds"/>
        <w:numPr>
          <w:ilvl w:val="0"/>
          <w:numId w:val="41"/>
        </w:numPr>
        <w:spacing w:after="0" w:line="259" w:lineRule="auto"/>
        <w:contextualSpacing w:val="0"/>
        <w:jc w:val="both"/>
        <w:rPr>
          <w:rFonts w:ascii="Times New Roman" w:hAnsi="Times New Roman" w:cs="Times New Roman"/>
          <w:sz w:val="24"/>
          <w:szCs w:val="24"/>
        </w:rPr>
      </w:pPr>
      <w:r w:rsidRPr="00967A34">
        <w:rPr>
          <w:rFonts w:ascii="Times New Roman" w:hAnsi="Times New Roman" w:cs="Times New Roman"/>
          <w:sz w:val="24"/>
          <w:szCs w:val="24"/>
        </w:rPr>
        <w:t>Véleményem szerint a Nagykanizsai Tankerülettel és a Keszthelyi Irodájával is a tanév során jól tudtunk együtt dolgozni. A tankerületi dolgozók segítségünkre voltak, felmerülő kérdéseinkre válaszoltak, vagy utána néztek a lehetőségeknek. A fejlesztési igényeinket támogatták, segítették azok megvalósulását. Természetesen egy kapcsolat mindig kétoldalú, ezért mi is megtettünk mindent annak érdekében, hogy a beszámolóink pontosak, előremutatóak legyenek, és időben megtörténjen leadásuk.</w:t>
      </w:r>
      <w:r w:rsidR="00E24419">
        <w:rPr>
          <w:rFonts w:ascii="Times New Roman" w:hAnsi="Times New Roman" w:cs="Times New Roman"/>
          <w:sz w:val="24"/>
          <w:szCs w:val="24"/>
        </w:rPr>
        <w:t xml:space="preserve"> A koronavírus-helyzet során sok segítséget és iránymutatást kaptunk, amelyek felhasználásával könnyebben irányítottuk napi munkánkat. </w:t>
      </w:r>
    </w:p>
    <w:p w:rsidR="006B2B28" w:rsidRDefault="006B2B28" w:rsidP="006B2B28">
      <w:pPr>
        <w:pStyle w:val="Listaszerbekezds"/>
        <w:numPr>
          <w:ilvl w:val="0"/>
          <w:numId w:val="41"/>
        </w:numPr>
        <w:spacing w:after="0" w:line="259" w:lineRule="auto"/>
        <w:contextualSpacing w:val="0"/>
        <w:jc w:val="both"/>
        <w:rPr>
          <w:rFonts w:ascii="Times New Roman" w:hAnsi="Times New Roman" w:cs="Times New Roman"/>
          <w:sz w:val="24"/>
          <w:szCs w:val="24"/>
        </w:rPr>
      </w:pPr>
      <w:r w:rsidRPr="00967A34">
        <w:rPr>
          <w:rFonts w:ascii="Times New Roman" w:hAnsi="Times New Roman" w:cs="Times New Roman"/>
          <w:sz w:val="24"/>
          <w:szCs w:val="24"/>
        </w:rPr>
        <w:t xml:space="preserve">A szükséges előadás, ill. témaigényeinket a POK felé a felméréskor jeleztük, és azóta az érintett kollegákkal a kapcsolatot is felvettük. </w:t>
      </w:r>
    </w:p>
    <w:p w:rsidR="006B2B28" w:rsidRDefault="00E24419" w:rsidP="006B2B28">
      <w:pPr>
        <w:pStyle w:val="Listaszerbekezds"/>
        <w:numPr>
          <w:ilvl w:val="0"/>
          <w:numId w:val="41"/>
        </w:numPr>
        <w:spacing w:after="0" w:line="259" w:lineRule="auto"/>
        <w:contextualSpacing w:val="0"/>
        <w:jc w:val="both"/>
        <w:rPr>
          <w:rFonts w:ascii="Times New Roman" w:hAnsi="Times New Roman" w:cs="Times New Roman"/>
          <w:sz w:val="24"/>
          <w:szCs w:val="24"/>
        </w:rPr>
      </w:pPr>
      <w:r>
        <w:rPr>
          <w:rFonts w:ascii="Times New Roman" w:hAnsi="Times New Roman" w:cs="Times New Roman"/>
          <w:sz w:val="24"/>
          <w:szCs w:val="24"/>
        </w:rPr>
        <w:t>A 2020</w:t>
      </w:r>
      <w:r w:rsidR="006B2B28" w:rsidRPr="00967A34">
        <w:rPr>
          <w:rFonts w:ascii="Times New Roman" w:hAnsi="Times New Roman" w:cs="Times New Roman"/>
          <w:sz w:val="24"/>
          <w:szCs w:val="24"/>
        </w:rPr>
        <w:t>/202</w:t>
      </w:r>
      <w:r>
        <w:rPr>
          <w:rFonts w:ascii="Times New Roman" w:hAnsi="Times New Roman" w:cs="Times New Roman"/>
          <w:sz w:val="24"/>
          <w:szCs w:val="24"/>
        </w:rPr>
        <w:t>1</w:t>
      </w:r>
      <w:r w:rsidR="006B2B28" w:rsidRPr="00967A34">
        <w:rPr>
          <w:rFonts w:ascii="Times New Roman" w:hAnsi="Times New Roman" w:cs="Times New Roman"/>
          <w:sz w:val="24"/>
          <w:szCs w:val="24"/>
        </w:rPr>
        <w:t>-</w:t>
      </w:r>
      <w:r>
        <w:rPr>
          <w:rFonts w:ascii="Times New Roman" w:hAnsi="Times New Roman" w:cs="Times New Roman"/>
          <w:sz w:val="24"/>
          <w:szCs w:val="24"/>
        </w:rPr>
        <w:t>e</w:t>
      </w:r>
      <w:r w:rsidR="006B2B28" w:rsidRPr="00967A34">
        <w:rPr>
          <w:rFonts w:ascii="Times New Roman" w:hAnsi="Times New Roman" w:cs="Times New Roman"/>
          <w:sz w:val="24"/>
          <w:szCs w:val="24"/>
        </w:rPr>
        <w:t>s tanév több feladatot ró az iskolára, hiszen a fejlesztések mellett a pe</w:t>
      </w:r>
      <w:r w:rsidR="00A5111C">
        <w:rPr>
          <w:rFonts w:ascii="Times New Roman" w:hAnsi="Times New Roman" w:cs="Times New Roman"/>
          <w:sz w:val="24"/>
          <w:szCs w:val="24"/>
        </w:rPr>
        <w:t>dagógus</w:t>
      </w:r>
      <w:r w:rsidR="006B2B28" w:rsidRPr="00967A34">
        <w:rPr>
          <w:rFonts w:ascii="Times New Roman" w:hAnsi="Times New Roman" w:cs="Times New Roman"/>
          <w:sz w:val="24"/>
          <w:szCs w:val="24"/>
        </w:rPr>
        <w:t xml:space="preserve">minősítések és önértékelések is a terhet jelentenek az intézményvezetésnek. A cél továbbra is az kell legyen, hogy a Hévízi Bibó István Gimnázium és Kollégium meghatározó középfokú </w:t>
      </w:r>
      <w:r w:rsidR="006B2B28">
        <w:rPr>
          <w:rFonts w:ascii="Times New Roman" w:hAnsi="Times New Roman" w:cs="Times New Roman"/>
          <w:sz w:val="24"/>
          <w:szCs w:val="24"/>
        </w:rPr>
        <w:t xml:space="preserve">oktatási </w:t>
      </w:r>
      <w:r w:rsidR="006B2B28" w:rsidRPr="00967A34">
        <w:rPr>
          <w:rFonts w:ascii="Times New Roman" w:hAnsi="Times New Roman" w:cs="Times New Roman"/>
          <w:sz w:val="24"/>
          <w:szCs w:val="24"/>
        </w:rPr>
        <w:t>intézménye legyen a régiónak</w:t>
      </w:r>
      <w:r w:rsidR="00A5111C">
        <w:rPr>
          <w:rFonts w:ascii="Times New Roman" w:hAnsi="Times New Roman" w:cs="Times New Roman"/>
          <w:sz w:val="24"/>
          <w:szCs w:val="24"/>
        </w:rPr>
        <w:t>,</w:t>
      </w:r>
      <w:r w:rsidR="006B2B28" w:rsidRPr="00967A34">
        <w:rPr>
          <w:rFonts w:ascii="Times New Roman" w:hAnsi="Times New Roman" w:cs="Times New Roman"/>
          <w:sz w:val="24"/>
          <w:szCs w:val="24"/>
        </w:rPr>
        <w:t xml:space="preserve"> és az általános iskolás diákok és szülők lehetséges és vágyott továbbtanulási célként tekintsenek intézményünkre.</w:t>
      </w:r>
    </w:p>
    <w:p w:rsidR="00DD5B38" w:rsidRDefault="00DD5B38" w:rsidP="006B2B28">
      <w:pPr>
        <w:jc w:val="both"/>
        <w:rPr>
          <w:rFonts w:ascii="Times New Roman" w:hAnsi="Times New Roman" w:cs="Times New Roman"/>
          <w:sz w:val="24"/>
          <w:szCs w:val="24"/>
        </w:rPr>
      </w:pPr>
    </w:p>
    <w:p w:rsidR="00AC395F" w:rsidRDefault="00AC395F" w:rsidP="00DF5517">
      <w:pPr>
        <w:spacing w:after="0" w:line="240" w:lineRule="auto"/>
        <w:rPr>
          <w:rFonts w:ascii="Times New Roman" w:hAnsi="Times New Roman" w:cs="Times New Roman"/>
          <w:b/>
          <w:sz w:val="24"/>
          <w:szCs w:val="24"/>
        </w:rPr>
      </w:pPr>
    </w:p>
    <w:p w:rsidR="004675F9" w:rsidRDefault="004675F9" w:rsidP="00DF5517">
      <w:pPr>
        <w:spacing w:after="0" w:line="240" w:lineRule="auto"/>
        <w:rPr>
          <w:rFonts w:ascii="Times New Roman" w:hAnsi="Times New Roman" w:cs="Times New Roman"/>
          <w:sz w:val="24"/>
          <w:szCs w:val="24"/>
        </w:rPr>
      </w:pPr>
    </w:p>
    <w:p w:rsidR="004675F9" w:rsidRDefault="004675F9" w:rsidP="00DF5517">
      <w:pPr>
        <w:spacing w:after="0" w:line="240" w:lineRule="auto"/>
        <w:rPr>
          <w:rFonts w:ascii="Times New Roman" w:hAnsi="Times New Roman" w:cs="Times New Roman"/>
          <w:sz w:val="24"/>
          <w:szCs w:val="24"/>
        </w:rPr>
      </w:pPr>
    </w:p>
    <w:p w:rsidR="00E27C9D" w:rsidRDefault="00E27C9D" w:rsidP="00DF5517">
      <w:pPr>
        <w:spacing w:after="0" w:line="240" w:lineRule="auto"/>
        <w:rPr>
          <w:rFonts w:ascii="Times New Roman" w:hAnsi="Times New Roman" w:cs="Times New Roman"/>
          <w:sz w:val="24"/>
          <w:szCs w:val="24"/>
        </w:rPr>
      </w:pPr>
    </w:p>
    <w:p w:rsidR="00C20719" w:rsidRDefault="00C20719" w:rsidP="00DF5517">
      <w:pPr>
        <w:spacing w:after="0" w:line="240" w:lineRule="auto"/>
        <w:rPr>
          <w:rFonts w:ascii="Times New Roman" w:hAnsi="Times New Roman" w:cs="Times New Roman"/>
          <w:color w:val="FF0000"/>
          <w:sz w:val="24"/>
          <w:szCs w:val="24"/>
        </w:rPr>
      </w:pPr>
    </w:p>
    <w:p w:rsidR="00C20719" w:rsidRDefault="00C20719" w:rsidP="00DF5517">
      <w:pPr>
        <w:spacing w:after="0" w:line="240" w:lineRule="auto"/>
        <w:rPr>
          <w:rFonts w:ascii="Times New Roman" w:hAnsi="Times New Roman" w:cs="Times New Roman"/>
          <w:sz w:val="24"/>
          <w:szCs w:val="24"/>
        </w:rPr>
      </w:pPr>
    </w:p>
    <w:sectPr w:rsidR="00C20719" w:rsidSect="004979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00"/>
    <w:family w:val="swiss"/>
    <w:notTrueType/>
    <w:pitch w:val="variable"/>
    <w:sig w:usb0="00000003" w:usb1="00000000" w:usb2="00000000" w:usb3="00000000" w:csb0="00000001" w:csb1="00000000"/>
  </w:font>
  <w:font w:name="HBookman">
    <w:altName w:val="Times New Roman"/>
    <w:charset w:val="00"/>
    <w:family w:val="auto"/>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E7DAA"/>
    <w:multiLevelType w:val="hybridMultilevel"/>
    <w:tmpl w:val="7598D6C8"/>
    <w:lvl w:ilvl="0" w:tplc="040E0005">
      <w:start w:val="1"/>
      <w:numFmt w:val="bullet"/>
      <w:lvlText w:val=""/>
      <w:lvlJc w:val="left"/>
      <w:pPr>
        <w:ind w:left="850" w:hanging="360"/>
      </w:pPr>
      <w:rPr>
        <w:rFonts w:ascii="Wingdings" w:hAnsi="Wingdings" w:hint="default"/>
      </w:rPr>
    </w:lvl>
    <w:lvl w:ilvl="1" w:tplc="040E0003" w:tentative="1">
      <w:start w:val="1"/>
      <w:numFmt w:val="bullet"/>
      <w:lvlText w:val="o"/>
      <w:lvlJc w:val="left"/>
      <w:pPr>
        <w:ind w:left="1570" w:hanging="360"/>
      </w:pPr>
      <w:rPr>
        <w:rFonts w:ascii="Courier New" w:hAnsi="Courier New" w:cs="Courier New" w:hint="default"/>
      </w:rPr>
    </w:lvl>
    <w:lvl w:ilvl="2" w:tplc="040E0005" w:tentative="1">
      <w:start w:val="1"/>
      <w:numFmt w:val="bullet"/>
      <w:lvlText w:val=""/>
      <w:lvlJc w:val="left"/>
      <w:pPr>
        <w:ind w:left="2290" w:hanging="360"/>
      </w:pPr>
      <w:rPr>
        <w:rFonts w:ascii="Wingdings" w:hAnsi="Wingdings" w:hint="default"/>
      </w:rPr>
    </w:lvl>
    <w:lvl w:ilvl="3" w:tplc="040E0001" w:tentative="1">
      <w:start w:val="1"/>
      <w:numFmt w:val="bullet"/>
      <w:lvlText w:val=""/>
      <w:lvlJc w:val="left"/>
      <w:pPr>
        <w:ind w:left="3010" w:hanging="360"/>
      </w:pPr>
      <w:rPr>
        <w:rFonts w:ascii="Symbol" w:hAnsi="Symbol" w:hint="default"/>
      </w:rPr>
    </w:lvl>
    <w:lvl w:ilvl="4" w:tplc="040E0003" w:tentative="1">
      <w:start w:val="1"/>
      <w:numFmt w:val="bullet"/>
      <w:lvlText w:val="o"/>
      <w:lvlJc w:val="left"/>
      <w:pPr>
        <w:ind w:left="3730" w:hanging="360"/>
      </w:pPr>
      <w:rPr>
        <w:rFonts w:ascii="Courier New" w:hAnsi="Courier New" w:cs="Courier New" w:hint="default"/>
      </w:rPr>
    </w:lvl>
    <w:lvl w:ilvl="5" w:tplc="040E0005" w:tentative="1">
      <w:start w:val="1"/>
      <w:numFmt w:val="bullet"/>
      <w:lvlText w:val=""/>
      <w:lvlJc w:val="left"/>
      <w:pPr>
        <w:ind w:left="4450" w:hanging="360"/>
      </w:pPr>
      <w:rPr>
        <w:rFonts w:ascii="Wingdings" w:hAnsi="Wingdings" w:hint="default"/>
      </w:rPr>
    </w:lvl>
    <w:lvl w:ilvl="6" w:tplc="040E0001" w:tentative="1">
      <w:start w:val="1"/>
      <w:numFmt w:val="bullet"/>
      <w:lvlText w:val=""/>
      <w:lvlJc w:val="left"/>
      <w:pPr>
        <w:ind w:left="5170" w:hanging="360"/>
      </w:pPr>
      <w:rPr>
        <w:rFonts w:ascii="Symbol" w:hAnsi="Symbol" w:hint="default"/>
      </w:rPr>
    </w:lvl>
    <w:lvl w:ilvl="7" w:tplc="040E0003" w:tentative="1">
      <w:start w:val="1"/>
      <w:numFmt w:val="bullet"/>
      <w:lvlText w:val="o"/>
      <w:lvlJc w:val="left"/>
      <w:pPr>
        <w:ind w:left="5890" w:hanging="360"/>
      </w:pPr>
      <w:rPr>
        <w:rFonts w:ascii="Courier New" w:hAnsi="Courier New" w:cs="Courier New" w:hint="default"/>
      </w:rPr>
    </w:lvl>
    <w:lvl w:ilvl="8" w:tplc="040E0005" w:tentative="1">
      <w:start w:val="1"/>
      <w:numFmt w:val="bullet"/>
      <w:lvlText w:val=""/>
      <w:lvlJc w:val="left"/>
      <w:pPr>
        <w:ind w:left="6610" w:hanging="360"/>
      </w:pPr>
      <w:rPr>
        <w:rFonts w:ascii="Wingdings" w:hAnsi="Wingdings" w:hint="default"/>
      </w:rPr>
    </w:lvl>
  </w:abstractNum>
  <w:abstractNum w:abstractNumId="1" w15:restartNumberingAfterBreak="0">
    <w:nsid w:val="0E255EAA"/>
    <w:multiLevelType w:val="hybridMultilevel"/>
    <w:tmpl w:val="BACC978C"/>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09D085E"/>
    <w:multiLevelType w:val="hybridMultilevel"/>
    <w:tmpl w:val="D6D67D78"/>
    <w:lvl w:ilvl="0" w:tplc="C6EE49C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0EC58A1"/>
    <w:multiLevelType w:val="hybridMultilevel"/>
    <w:tmpl w:val="066CCDB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6475C7E"/>
    <w:multiLevelType w:val="hybridMultilevel"/>
    <w:tmpl w:val="8B00E6F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67A09E1"/>
    <w:multiLevelType w:val="hybridMultilevel"/>
    <w:tmpl w:val="4FB65AD6"/>
    <w:lvl w:ilvl="0" w:tplc="040E0001">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 w15:restartNumberingAfterBreak="0">
    <w:nsid w:val="188C5CCC"/>
    <w:multiLevelType w:val="hybridMultilevel"/>
    <w:tmpl w:val="99FE15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B52511B"/>
    <w:multiLevelType w:val="hybridMultilevel"/>
    <w:tmpl w:val="A5D41F04"/>
    <w:lvl w:ilvl="0" w:tplc="4BB49698">
      <w:numFmt w:val="bullet"/>
      <w:lvlText w:val="-"/>
      <w:lvlJc w:val="left"/>
      <w:pPr>
        <w:ind w:left="1770" w:hanging="360"/>
      </w:pPr>
      <w:rPr>
        <w:rFonts w:ascii="Times New Roman" w:eastAsiaTheme="minorHAnsi" w:hAnsi="Times New Roman" w:cs="Times New Roman" w:hint="default"/>
      </w:rPr>
    </w:lvl>
    <w:lvl w:ilvl="1" w:tplc="040E0003" w:tentative="1">
      <w:start w:val="1"/>
      <w:numFmt w:val="bullet"/>
      <w:lvlText w:val="o"/>
      <w:lvlJc w:val="left"/>
      <w:pPr>
        <w:ind w:left="2490" w:hanging="360"/>
      </w:pPr>
      <w:rPr>
        <w:rFonts w:ascii="Courier New" w:hAnsi="Courier New" w:cs="Courier New" w:hint="default"/>
      </w:rPr>
    </w:lvl>
    <w:lvl w:ilvl="2" w:tplc="040E0005" w:tentative="1">
      <w:start w:val="1"/>
      <w:numFmt w:val="bullet"/>
      <w:lvlText w:val=""/>
      <w:lvlJc w:val="left"/>
      <w:pPr>
        <w:ind w:left="3210" w:hanging="360"/>
      </w:pPr>
      <w:rPr>
        <w:rFonts w:ascii="Wingdings" w:hAnsi="Wingdings" w:hint="default"/>
      </w:rPr>
    </w:lvl>
    <w:lvl w:ilvl="3" w:tplc="040E0001" w:tentative="1">
      <w:start w:val="1"/>
      <w:numFmt w:val="bullet"/>
      <w:lvlText w:val=""/>
      <w:lvlJc w:val="left"/>
      <w:pPr>
        <w:ind w:left="3930" w:hanging="360"/>
      </w:pPr>
      <w:rPr>
        <w:rFonts w:ascii="Symbol" w:hAnsi="Symbol" w:hint="default"/>
      </w:rPr>
    </w:lvl>
    <w:lvl w:ilvl="4" w:tplc="040E0003" w:tentative="1">
      <w:start w:val="1"/>
      <w:numFmt w:val="bullet"/>
      <w:lvlText w:val="o"/>
      <w:lvlJc w:val="left"/>
      <w:pPr>
        <w:ind w:left="4650" w:hanging="360"/>
      </w:pPr>
      <w:rPr>
        <w:rFonts w:ascii="Courier New" w:hAnsi="Courier New" w:cs="Courier New" w:hint="default"/>
      </w:rPr>
    </w:lvl>
    <w:lvl w:ilvl="5" w:tplc="040E0005" w:tentative="1">
      <w:start w:val="1"/>
      <w:numFmt w:val="bullet"/>
      <w:lvlText w:val=""/>
      <w:lvlJc w:val="left"/>
      <w:pPr>
        <w:ind w:left="5370" w:hanging="360"/>
      </w:pPr>
      <w:rPr>
        <w:rFonts w:ascii="Wingdings" w:hAnsi="Wingdings" w:hint="default"/>
      </w:rPr>
    </w:lvl>
    <w:lvl w:ilvl="6" w:tplc="040E0001" w:tentative="1">
      <w:start w:val="1"/>
      <w:numFmt w:val="bullet"/>
      <w:lvlText w:val=""/>
      <w:lvlJc w:val="left"/>
      <w:pPr>
        <w:ind w:left="6090" w:hanging="360"/>
      </w:pPr>
      <w:rPr>
        <w:rFonts w:ascii="Symbol" w:hAnsi="Symbol" w:hint="default"/>
      </w:rPr>
    </w:lvl>
    <w:lvl w:ilvl="7" w:tplc="040E0003" w:tentative="1">
      <w:start w:val="1"/>
      <w:numFmt w:val="bullet"/>
      <w:lvlText w:val="o"/>
      <w:lvlJc w:val="left"/>
      <w:pPr>
        <w:ind w:left="6810" w:hanging="360"/>
      </w:pPr>
      <w:rPr>
        <w:rFonts w:ascii="Courier New" w:hAnsi="Courier New" w:cs="Courier New" w:hint="default"/>
      </w:rPr>
    </w:lvl>
    <w:lvl w:ilvl="8" w:tplc="040E0005" w:tentative="1">
      <w:start w:val="1"/>
      <w:numFmt w:val="bullet"/>
      <w:lvlText w:val=""/>
      <w:lvlJc w:val="left"/>
      <w:pPr>
        <w:ind w:left="7530" w:hanging="360"/>
      </w:pPr>
      <w:rPr>
        <w:rFonts w:ascii="Wingdings" w:hAnsi="Wingdings" w:hint="default"/>
      </w:rPr>
    </w:lvl>
  </w:abstractNum>
  <w:abstractNum w:abstractNumId="8" w15:restartNumberingAfterBreak="0">
    <w:nsid w:val="1C3B49E3"/>
    <w:multiLevelType w:val="hybridMultilevel"/>
    <w:tmpl w:val="B270189E"/>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9" w15:restartNumberingAfterBreak="0">
    <w:nsid w:val="210C7D05"/>
    <w:multiLevelType w:val="hybridMultilevel"/>
    <w:tmpl w:val="97BA3C3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D502EB"/>
    <w:multiLevelType w:val="hybridMultilevel"/>
    <w:tmpl w:val="F092CEB0"/>
    <w:lvl w:ilvl="0" w:tplc="040E0005">
      <w:start w:val="1"/>
      <w:numFmt w:val="bullet"/>
      <w:lvlText w:val=""/>
      <w:lvlJc w:val="left"/>
      <w:pPr>
        <w:ind w:left="1776" w:hanging="360"/>
      </w:pPr>
      <w:rPr>
        <w:rFonts w:ascii="Wingdings" w:hAnsi="Wingdings" w:hint="default"/>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1" w15:restartNumberingAfterBreak="0">
    <w:nsid w:val="25946285"/>
    <w:multiLevelType w:val="hybridMultilevel"/>
    <w:tmpl w:val="8D509E54"/>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B9525B5"/>
    <w:multiLevelType w:val="hybridMultilevel"/>
    <w:tmpl w:val="9DD2F9A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 w15:restartNumberingAfterBreak="0">
    <w:nsid w:val="2D3A3EB2"/>
    <w:multiLevelType w:val="hybridMultilevel"/>
    <w:tmpl w:val="E166AB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F6A3355"/>
    <w:multiLevelType w:val="hybridMultilevel"/>
    <w:tmpl w:val="EBE4477C"/>
    <w:lvl w:ilvl="0" w:tplc="040E0005">
      <w:start w:val="1"/>
      <w:numFmt w:val="bullet"/>
      <w:lvlText w:val=""/>
      <w:lvlJc w:val="left"/>
      <w:pPr>
        <w:ind w:left="1776" w:hanging="360"/>
      </w:pPr>
      <w:rPr>
        <w:rFonts w:ascii="Wingdings" w:hAnsi="Wingdings" w:hint="default"/>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5" w15:restartNumberingAfterBreak="0">
    <w:nsid w:val="339B0E4D"/>
    <w:multiLevelType w:val="hybridMultilevel"/>
    <w:tmpl w:val="B5A4E748"/>
    <w:lvl w:ilvl="0" w:tplc="040E0003">
      <w:start w:val="1"/>
      <w:numFmt w:val="bullet"/>
      <w:lvlText w:val="o"/>
      <w:lvlJc w:val="left"/>
      <w:pPr>
        <w:ind w:left="1776" w:hanging="360"/>
      </w:pPr>
      <w:rPr>
        <w:rFonts w:ascii="Courier New" w:hAnsi="Courier New" w:cs="Courier New" w:hint="default"/>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6" w15:restartNumberingAfterBreak="0">
    <w:nsid w:val="35E83A23"/>
    <w:multiLevelType w:val="hybridMultilevel"/>
    <w:tmpl w:val="1DB2C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80007E6"/>
    <w:multiLevelType w:val="hybridMultilevel"/>
    <w:tmpl w:val="4508BD82"/>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8" w15:restartNumberingAfterBreak="0">
    <w:nsid w:val="39024EB1"/>
    <w:multiLevelType w:val="hybridMultilevel"/>
    <w:tmpl w:val="56D81D80"/>
    <w:lvl w:ilvl="0" w:tplc="35869CF2">
      <w:start w:val="1"/>
      <w:numFmt w:val="upperRoman"/>
      <w:lvlText w:val="%1."/>
      <w:lvlJc w:val="left"/>
      <w:pPr>
        <w:ind w:left="862"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E557B3E"/>
    <w:multiLevelType w:val="hybridMultilevel"/>
    <w:tmpl w:val="843EB382"/>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1D55806"/>
    <w:multiLevelType w:val="hybridMultilevel"/>
    <w:tmpl w:val="1ABAC92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42875A4"/>
    <w:multiLevelType w:val="hybridMultilevel"/>
    <w:tmpl w:val="91F638B4"/>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4BB750D"/>
    <w:multiLevelType w:val="hybridMultilevel"/>
    <w:tmpl w:val="3AAE70E8"/>
    <w:lvl w:ilvl="0" w:tplc="3EC09D48">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8356805"/>
    <w:multiLevelType w:val="hybridMultilevel"/>
    <w:tmpl w:val="BE10117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4" w15:restartNumberingAfterBreak="0">
    <w:nsid w:val="499F2B08"/>
    <w:multiLevelType w:val="hybridMultilevel"/>
    <w:tmpl w:val="1CA2D4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4A3341B9"/>
    <w:multiLevelType w:val="hybridMultilevel"/>
    <w:tmpl w:val="1056F24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CB33883"/>
    <w:multiLevelType w:val="hybridMultilevel"/>
    <w:tmpl w:val="8B8E35E6"/>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501B5B23"/>
    <w:multiLevelType w:val="hybridMultilevel"/>
    <w:tmpl w:val="49583E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03D7CC0"/>
    <w:multiLevelType w:val="hybridMultilevel"/>
    <w:tmpl w:val="1862B9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50F345DB"/>
    <w:multiLevelType w:val="hybridMultilevel"/>
    <w:tmpl w:val="1FCAFE0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52930ECF"/>
    <w:multiLevelType w:val="hybridMultilevel"/>
    <w:tmpl w:val="A6EAF8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6461206"/>
    <w:multiLevelType w:val="hybridMultilevel"/>
    <w:tmpl w:val="4FD2B5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2" w15:restartNumberingAfterBreak="0">
    <w:nsid w:val="592A7B2A"/>
    <w:multiLevelType w:val="hybridMultilevel"/>
    <w:tmpl w:val="94DEB1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643C145C"/>
    <w:multiLevelType w:val="hybridMultilevel"/>
    <w:tmpl w:val="7D84CA3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5A820D8"/>
    <w:multiLevelType w:val="hybridMultilevel"/>
    <w:tmpl w:val="87BCAA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74058F4"/>
    <w:multiLevelType w:val="hybridMultilevel"/>
    <w:tmpl w:val="B92EAF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6A61658A"/>
    <w:multiLevelType w:val="hybridMultilevel"/>
    <w:tmpl w:val="0338D80C"/>
    <w:lvl w:ilvl="0" w:tplc="B9BE54A0">
      <w:start w:val="2"/>
      <w:numFmt w:val="upperRoman"/>
      <w:lvlText w:val="%1."/>
      <w:lvlJc w:val="left"/>
      <w:pPr>
        <w:ind w:left="862" w:hanging="72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7" w15:restartNumberingAfterBreak="0">
    <w:nsid w:val="6D9E0841"/>
    <w:multiLevelType w:val="hybridMultilevel"/>
    <w:tmpl w:val="BCC8D0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6E4B1103"/>
    <w:multiLevelType w:val="hybridMultilevel"/>
    <w:tmpl w:val="C3AAF7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6ED52D4D"/>
    <w:multiLevelType w:val="hybridMultilevel"/>
    <w:tmpl w:val="2BEA06D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07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6ED93C1A"/>
    <w:multiLevelType w:val="hybridMultilevel"/>
    <w:tmpl w:val="EB98EB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7038637E"/>
    <w:multiLevelType w:val="hybridMultilevel"/>
    <w:tmpl w:val="2B140416"/>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42" w15:restartNumberingAfterBreak="0">
    <w:nsid w:val="74CE459E"/>
    <w:multiLevelType w:val="hybridMultilevel"/>
    <w:tmpl w:val="124E8C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75436ACB"/>
    <w:multiLevelType w:val="hybridMultilevel"/>
    <w:tmpl w:val="566000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76612DE5"/>
    <w:multiLevelType w:val="hybridMultilevel"/>
    <w:tmpl w:val="E716C4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77DD1C9F"/>
    <w:multiLevelType w:val="hybridMultilevel"/>
    <w:tmpl w:val="637E4ED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79312990"/>
    <w:multiLevelType w:val="hybridMultilevel"/>
    <w:tmpl w:val="8E54B006"/>
    <w:lvl w:ilvl="0" w:tplc="040E0005">
      <w:start w:val="1"/>
      <w:numFmt w:val="bullet"/>
      <w:lvlText w:val=""/>
      <w:lvlJc w:val="left"/>
      <w:pPr>
        <w:ind w:left="1068" w:hanging="360"/>
      </w:pPr>
      <w:rPr>
        <w:rFonts w:ascii="Wingdings" w:hAnsi="Wingdings"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47" w15:restartNumberingAfterBreak="0">
    <w:nsid w:val="7BB4020C"/>
    <w:multiLevelType w:val="hybridMultilevel"/>
    <w:tmpl w:val="6798BF48"/>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8" w15:restartNumberingAfterBreak="0">
    <w:nsid w:val="7D70155D"/>
    <w:multiLevelType w:val="hybridMultilevel"/>
    <w:tmpl w:val="B01A48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7EB365C2"/>
    <w:multiLevelType w:val="hybridMultilevel"/>
    <w:tmpl w:val="1958C900"/>
    <w:lvl w:ilvl="0" w:tplc="232C969C">
      <w:numFmt w:val="bullet"/>
      <w:lvlText w:val="-"/>
      <w:lvlJc w:val="left"/>
      <w:pPr>
        <w:ind w:left="1428" w:hanging="360"/>
      </w:pPr>
      <w:rPr>
        <w:rFonts w:ascii="Times New Roman" w:eastAsia="Times New Roman" w:hAnsi="Times New Roman" w:cs="Times New Roman" w:hint="default"/>
        <w:b/>
        <w:color w:val="222222"/>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num w:numId="1">
    <w:abstractNumId w:val="18"/>
  </w:num>
  <w:num w:numId="2">
    <w:abstractNumId w:val="20"/>
  </w:num>
  <w:num w:numId="3">
    <w:abstractNumId w:val="13"/>
  </w:num>
  <w:num w:numId="4">
    <w:abstractNumId w:val="27"/>
  </w:num>
  <w:num w:numId="5">
    <w:abstractNumId w:val="45"/>
  </w:num>
  <w:num w:numId="6">
    <w:abstractNumId w:val="31"/>
  </w:num>
  <w:num w:numId="7">
    <w:abstractNumId w:val="23"/>
  </w:num>
  <w:num w:numId="8">
    <w:abstractNumId w:val="39"/>
  </w:num>
  <w:num w:numId="9">
    <w:abstractNumId w:val="3"/>
  </w:num>
  <w:num w:numId="10">
    <w:abstractNumId w:val="4"/>
  </w:num>
  <w:num w:numId="11">
    <w:abstractNumId w:val="6"/>
  </w:num>
  <w:num w:numId="12">
    <w:abstractNumId w:val="34"/>
  </w:num>
  <w:num w:numId="13">
    <w:abstractNumId w:val="14"/>
  </w:num>
  <w:num w:numId="14">
    <w:abstractNumId w:val="5"/>
  </w:num>
  <w:num w:numId="15">
    <w:abstractNumId w:val="42"/>
  </w:num>
  <w:num w:numId="16">
    <w:abstractNumId w:val="24"/>
  </w:num>
  <w:num w:numId="17">
    <w:abstractNumId w:val="40"/>
  </w:num>
  <w:num w:numId="18">
    <w:abstractNumId w:val="16"/>
  </w:num>
  <w:num w:numId="19">
    <w:abstractNumId w:val="37"/>
  </w:num>
  <w:num w:numId="20">
    <w:abstractNumId w:val="0"/>
  </w:num>
  <w:num w:numId="21">
    <w:abstractNumId w:val="46"/>
  </w:num>
  <w:num w:numId="22">
    <w:abstractNumId w:val="36"/>
  </w:num>
  <w:num w:numId="23">
    <w:abstractNumId w:val="30"/>
  </w:num>
  <w:num w:numId="24">
    <w:abstractNumId w:val="10"/>
  </w:num>
  <w:num w:numId="25">
    <w:abstractNumId w:val="25"/>
  </w:num>
  <w:num w:numId="26">
    <w:abstractNumId w:val="32"/>
  </w:num>
  <w:num w:numId="27">
    <w:abstractNumId w:val="41"/>
  </w:num>
  <w:num w:numId="28">
    <w:abstractNumId w:val="28"/>
  </w:num>
  <w:num w:numId="29">
    <w:abstractNumId w:val="47"/>
  </w:num>
  <w:num w:numId="30">
    <w:abstractNumId w:val="15"/>
  </w:num>
  <w:num w:numId="31">
    <w:abstractNumId w:val="21"/>
  </w:num>
  <w:num w:numId="32">
    <w:abstractNumId w:val="7"/>
  </w:num>
  <w:num w:numId="33">
    <w:abstractNumId w:val="17"/>
  </w:num>
  <w:num w:numId="3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35"/>
  </w:num>
  <w:num w:numId="37">
    <w:abstractNumId w:val="12"/>
  </w:num>
  <w:num w:numId="38">
    <w:abstractNumId w:val="33"/>
  </w:num>
  <w:num w:numId="39">
    <w:abstractNumId w:val="29"/>
  </w:num>
  <w:num w:numId="40">
    <w:abstractNumId w:val="38"/>
  </w:num>
  <w:num w:numId="41">
    <w:abstractNumId w:val="43"/>
  </w:num>
  <w:num w:numId="42">
    <w:abstractNumId w:val="8"/>
  </w:num>
  <w:num w:numId="43">
    <w:abstractNumId w:val="48"/>
  </w:num>
  <w:num w:numId="44">
    <w:abstractNumId w:val="49"/>
  </w:num>
  <w:num w:numId="45">
    <w:abstractNumId w:val="44"/>
  </w:num>
  <w:num w:numId="46">
    <w:abstractNumId w:val="22"/>
  </w:num>
  <w:num w:numId="47">
    <w:abstractNumId w:val="26"/>
  </w:num>
  <w:num w:numId="48">
    <w:abstractNumId w:val="11"/>
  </w:num>
  <w:num w:numId="49">
    <w:abstractNumId w:val="19"/>
  </w:num>
  <w:num w:numId="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517"/>
    <w:rsid w:val="000025F3"/>
    <w:rsid w:val="00011E1D"/>
    <w:rsid w:val="00013190"/>
    <w:rsid w:val="00024670"/>
    <w:rsid w:val="0002688A"/>
    <w:rsid w:val="00054315"/>
    <w:rsid w:val="0007320F"/>
    <w:rsid w:val="00074AC2"/>
    <w:rsid w:val="000902D0"/>
    <w:rsid w:val="000D2490"/>
    <w:rsid w:val="001004EF"/>
    <w:rsid w:val="0010799B"/>
    <w:rsid w:val="00120187"/>
    <w:rsid w:val="00141AA3"/>
    <w:rsid w:val="00144723"/>
    <w:rsid w:val="0014793D"/>
    <w:rsid w:val="001550AF"/>
    <w:rsid w:val="00161169"/>
    <w:rsid w:val="0017538F"/>
    <w:rsid w:val="00191F38"/>
    <w:rsid w:val="00194CA2"/>
    <w:rsid w:val="0019637C"/>
    <w:rsid w:val="00197735"/>
    <w:rsid w:val="001B0D12"/>
    <w:rsid w:val="001B1BA2"/>
    <w:rsid w:val="001B24BD"/>
    <w:rsid w:val="001B52BD"/>
    <w:rsid w:val="001C12C0"/>
    <w:rsid w:val="001C13DD"/>
    <w:rsid w:val="001C4663"/>
    <w:rsid w:val="001D26F4"/>
    <w:rsid w:val="001F32D0"/>
    <w:rsid w:val="00212EBB"/>
    <w:rsid w:val="00221D5D"/>
    <w:rsid w:val="00233E1C"/>
    <w:rsid w:val="00236934"/>
    <w:rsid w:val="00241533"/>
    <w:rsid w:val="002433E3"/>
    <w:rsid w:val="00245FB0"/>
    <w:rsid w:val="002A6F59"/>
    <w:rsid w:val="002B6A13"/>
    <w:rsid w:val="002D28BB"/>
    <w:rsid w:val="002F7599"/>
    <w:rsid w:val="003037DC"/>
    <w:rsid w:val="003457FE"/>
    <w:rsid w:val="00346AB8"/>
    <w:rsid w:val="003A02E1"/>
    <w:rsid w:val="003B36AC"/>
    <w:rsid w:val="003D0F7A"/>
    <w:rsid w:val="003E3C13"/>
    <w:rsid w:val="003E53B8"/>
    <w:rsid w:val="003F27B3"/>
    <w:rsid w:val="004032B2"/>
    <w:rsid w:val="0043193D"/>
    <w:rsid w:val="004326D5"/>
    <w:rsid w:val="004341A4"/>
    <w:rsid w:val="00443A01"/>
    <w:rsid w:val="004675F9"/>
    <w:rsid w:val="004963B4"/>
    <w:rsid w:val="0049798B"/>
    <w:rsid w:val="004A7E85"/>
    <w:rsid w:val="004C2DB6"/>
    <w:rsid w:val="004F0638"/>
    <w:rsid w:val="00541927"/>
    <w:rsid w:val="00545679"/>
    <w:rsid w:val="00566DF5"/>
    <w:rsid w:val="005A5AA1"/>
    <w:rsid w:val="005B63CB"/>
    <w:rsid w:val="005E6D00"/>
    <w:rsid w:val="005F7D2F"/>
    <w:rsid w:val="006055C5"/>
    <w:rsid w:val="00625E67"/>
    <w:rsid w:val="0063779B"/>
    <w:rsid w:val="0064137A"/>
    <w:rsid w:val="00654B30"/>
    <w:rsid w:val="00673CF2"/>
    <w:rsid w:val="006B2B28"/>
    <w:rsid w:val="006C5A8A"/>
    <w:rsid w:val="006C6317"/>
    <w:rsid w:val="006D286F"/>
    <w:rsid w:val="006E63B1"/>
    <w:rsid w:val="006F2258"/>
    <w:rsid w:val="00724E41"/>
    <w:rsid w:val="00726D13"/>
    <w:rsid w:val="00735C23"/>
    <w:rsid w:val="00736BF3"/>
    <w:rsid w:val="00740F5A"/>
    <w:rsid w:val="00755374"/>
    <w:rsid w:val="0076024F"/>
    <w:rsid w:val="0076626D"/>
    <w:rsid w:val="007710FE"/>
    <w:rsid w:val="0077378B"/>
    <w:rsid w:val="00787F57"/>
    <w:rsid w:val="007B45DF"/>
    <w:rsid w:val="007E1C85"/>
    <w:rsid w:val="007E3481"/>
    <w:rsid w:val="007F0CB8"/>
    <w:rsid w:val="007F2198"/>
    <w:rsid w:val="0080600F"/>
    <w:rsid w:val="00823DC3"/>
    <w:rsid w:val="00833654"/>
    <w:rsid w:val="00841BBA"/>
    <w:rsid w:val="00846F56"/>
    <w:rsid w:val="008A13C3"/>
    <w:rsid w:val="008A2F87"/>
    <w:rsid w:val="008A3AE1"/>
    <w:rsid w:val="008B1736"/>
    <w:rsid w:val="008C76FD"/>
    <w:rsid w:val="008C78C2"/>
    <w:rsid w:val="008E51C9"/>
    <w:rsid w:val="008F558B"/>
    <w:rsid w:val="008F5B45"/>
    <w:rsid w:val="00920709"/>
    <w:rsid w:val="009234B7"/>
    <w:rsid w:val="0092468A"/>
    <w:rsid w:val="00927A6D"/>
    <w:rsid w:val="00946100"/>
    <w:rsid w:val="0095059B"/>
    <w:rsid w:val="00952037"/>
    <w:rsid w:val="00960C8B"/>
    <w:rsid w:val="009626F9"/>
    <w:rsid w:val="0096502B"/>
    <w:rsid w:val="00966648"/>
    <w:rsid w:val="009712A5"/>
    <w:rsid w:val="00974355"/>
    <w:rsid w:val="009862C5"/>
    <w:rsid w:val="00992642"/>
    <w:rsid w:val="00995AFD"/>
    <w:rsid w:val="009B39F7"/>
    <w:rsid w:val="009C4A98"/>
    <w:rsid w:val="009E40C7"/>
    <w:rsid w:val="009E520A"/>
    <w:rsid w:val="00A00A54"/>
    <w:rsid w:val="00A17F7D"/>
    <w:rsid w:val="00A26E76"/>
    <w:rsid w:val="00A32E5E"/>
    <w:rsid w:val="00A3764B"/>
    <w:rsid w:val="00A5111C"/>
    <w:rsid w:val="00A56400"/>
    <w:rsid w:val="00A62CA2"/>
    <w:rsid w:val="00A71A61"/>
    <w:rsid w:val="00A73085"/>
    <w:rsid w:val="00A7439E"/>
    <w:rsid w:val="00AB279B"/>
    <w:rsid w:val="00AB5172"/>
    <w:rsid w:val="00AB6098"/>
    <w:rsid w:val="00AC395F"/>
    <w:rsid w:val="00AE6A44"/>
    <w:rsid w:val="00AF4552"/>
    <w:rsid w:val="00B06571"/>
    <w:rsid w:val="00B074A7"/>
    <w:rsid w:val="00B10F02"/>
    <w:rsid w:val="00B510EB"/>
    <w:rsid w:val="00B51116"/>
    <w:rsid w:val="00B97C2F"/>
    <w:rsid w:val="00BA3640"/>
    <w:rsid w:val="00BA6736"/>
    <w:rsid w:val="00BB5DD6"/>
    <w:rsid w:val="00BC23F1"/>
    <w:rsid w:val="00BD7AE1"/>
    <w:rsid w:val="00BF343A"/>
    <w:rsid w:val="00BF5D54"/>
    <w:rsid w:val="00C01A99"/>
    <w:rsid w:val="00C056A7"/>
    <w:rsid w:val="00C13BC6"/>
    <w:rsid w:val="00C20719"/>
    <w:rsid w:val="00C3080B"/>
    <w:rsid w:val="00C549AE"/>
    <w:rsid w:val="00C563C5"/>
    <w:rsid w:val="00C573D6"/>
    <w:rsid w:val="00C75EA1"/>
    <w:rsid w:val="00C970A8"/>
    <w:rsid w:val="00CB6055"/>
    <w:rsid w:val="00CE1F41"/>
    <w:rsid w:val="00D10C43"/>
    <w:rsid w:val="00D24032"/>
    <w:rsid w:val="00D4790F"/>
    <w:rsid w:val="00D529F2"/>
    <w:rsid w:val="00D76526"/>
    <w:rsid w:val="00DA285C"/>
    <w:rsid w:val="00DB6515"/>
    <w:rsid w:val="00DC5C56"/>
    <w:rsid w:val="00DD0F30"/>
    <w:rsid w:val="00DD5B38"/>
    <w:rsid w:val="00DD6042"/>
    <w:rsid w:val="00DE0C29"/>
    <w:rsid w:val="00DF5517"/>
    <w:rsid w:val="00DF7E67"/>
    <w:rsid w:val="00E23E03"/>
    <w:rsid w:val="00E24419"/>
    <w:rsid w:val="00E27C9D"/>
    <w:rsid w:val="00E43C1C"/>
    <w:rsid w:val="00E573CE"/>
    <w:rsid w:val="00E617F0"/>
    <w:rsid w:val="00E80F1A"/>
    <w:rsid w:val="00E90342"/>
    <w:rsid w:val="00EA6111"/>
    <w:rsid w:val="00EB3CE9"/>
    <w:rsid w:val="00EC0361"/>
    <w:rsid w:val="00EC3750"/>
    <w:rsid w:val="00EE0A7B"/>
    <w:rsid w:val="00F14A99"/>
    <w:rsid w:val="00F1582D"/>
    <w:rsid w:val="00F557A6"/>
    <w:rsid w:val="00F71EC4"/>
    <w:rsid w:val="00F81C65"/>
    <w:rsid w:val="00FA140F"/>
    <w:rsid w:val="00FA2AE8"/>
    <w:rsid w:val="00FB6258"/>
    <w:rsid w:val="00FD1A69"/>
    <w:rsid w:val="00FE18C2"/>
    <w:rsid w:val="00FE5142"/>
    <w:rsid w:val="00FE7200"/>
    <w:rsid w:val="00FF04B3"/>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E66F53-3E9E-4B80-A20F-524353D1D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9798B"/>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99"/>
    <w:qFormat/>
    <w:rsid w:val="00DF5517"/>
    <w:pPr>
      <w:ind w:left="720"/>
      <w:contextualSpacing/>
    </w:pPr>
  </w:style>
  <w:style w:type="paragraph" w:styleId="Buborkszveg">
    <w:name w:val="Balloon Text"/>
    <w:basedOn w:val="Norml"/>
    <w:link w:val="BuborkszvegChar"/>
    <w:uiPriority w:val="99"/>
    <w:semiHidden/>
    <w:unhideWhenUsed/>
    <w:rsid w:val="003037DC"/>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037DC"/>
    <w:rPr>
      <w:rFonts w:ascii="Tahoma" w:hAnsi="Tahoma" w:cs="Tahoma"/>
      <w:sz w:val="16"/>
      <w:szCs w:val="16"/>
    </w:rPr>
  </w:style>
  <w:style w:type="table" w:styleId="Rcsostblzat">
    <w:name w:val="Table Grid"/>
    <w:basedOn w:val="Normltblzat"/>
    <w:uiPriority w:val="59"/>
    <w:rsid w:val="004341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z">
    <w:name w:val="isz"/>
    <w:basedOn w:val="Norml"/>
    <w:rsid w:val="001B52BD"/>
    <w:pPr>
      <w:framePr w:w="2478" w:h="1671" w:hSpace="180" w:wrap="around" w:vAnchor="text" w:hAnchor="page" w:x="1465" w:y="224"/>
      <w:spacing w:after="0" w:line="240" w:lineRule="auto"/>
      <w:ind w:firstLine="426"/>
    </w:pPr>
    <w:rPr>
      <w:rFonts w:ascii="HBookman" w:eastAsia="Times New Roman" w:hAnsi="HBookman" w:cs="Times New Roman"/>
      <w:b/>
      <w:sz w:val="28"/>
      <w:szCs w:val="20"/>
      <w:lang w:eastAsia="hu-HU"/>
    </w:rPr>
  </w:style>
  <w:style w:type="character" w:customStyle="1" w:styleId="ListaszerbekezdsChar">
    <w:name w:val="Listaszerű bekezdés Char"/>
    <w:link w:val="Listaszerbekezds"/>
    <w:uiPriority w:val="99"/>
    <w:rsid w:val="001B52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552735">
      <w:bodyDiv w:val="1"/>
      <w:marLeft w:val="0"/>
      <w:marRight w:val="0"/>
      <w:marTop w:val="0"/>
      <w:marBottom w:val="0"/>
      <w:divBdr>
        <w:top w:val="none" w:sz="0" w:space="0" w:color="auto"/>
        <w:left w:val="none" w:sz="0" w:space="0" w:color="auto"/>
        <w:bottom w:val="none" w:sz="0" w:space="0" w:color="auto"/>
        <w:right w:val="none" w:sz="0" w:space="0" w:color="auto"/>
      </w:divBdr>
    </w:div>
    <w:div w:id="398017072">
      <w:bodyDiv w:val="1"/>
      <w:marLeft w:val="0"/>
      <w:marRight w:val="0"/>
      <w:marTop w:val="0"/>
      <w:marBottom w:val="0"/>
      <w:divBdr>
        <w:top w:val="none" w:sz="0" w:space="0" w:color="auto"/>
        <w:left w:val="none" w:sz="0" w:space="0" w:color="auto"/>
        <w:bottom w:val="none" w:sz="0" w:space="0" w:color="auto"/>
        <w:right w:val="none" w:sz="0" w:space="0" w:color="auto"/>
      </w:divBdr>
    </w:div>
    <w:div w:id="526480309">
      <w:bodyDiv w:val="1"/>
      <w:marLeft w:val="0"/>
      <w:marRight w:val="0"/>
      <w:marTop w:val="0"/>
      <w:marBottom w:val="0"/>
      <w:divBdr>
        <w:top w:val="none" w:sz="0" w:space="0" w:color="auto"/>
        <w:left w:val="none" w:sz="0" w:space="0" w:color="auto"/>
        <w:bottom w:val="none" w:sz="0" w:space="0" w:color="auto"/>
        <w:right w:val="none" w:sz="0" w:space="0" w:color="auto"/>
      </w:divBdr>
    </w:div>
    <w:div w:id="1034892757">
      <w:bodyDiv w:val="1"/>
      <w:marLeft w:val="0"/>
      <w:marRight w:val="0"/>
      <w:marTop w:val="0"/>
      <w:marBottom w:val="0"/>
      <w:divBdr>
        <w:top w:val="none" w:sz="0" w:space="0" w:color="auto"/>
        <w:left w:val="none" w:sz="0" w:space="0" w:color="auto"/>
        <w:bottom w:val="none" w:sz="0" w:space="0" w:color="auto"/>
        <w:right w:val="none" w:sz="0" w:space="0" w:color="auto"/>
      </w:divBdr>
    </w:div>
    <w:div w:id="1490824078">
      <w:bodyDiv w:val="1"/>
      <w:marLeft w:val="0"/>
      <w:marRight w:val="0"/>
      <w:marTop w:val="0"/>
      <w:marBottom w:val="0"/>
      <w:divBdr>
        <w:top w:val="none" w:sz="0" w:space="0" w:color="auto"/>
        <w:left w:val="none" w:sz="0" w:space="0" w:color="auto"/>
        <w:bottom w:val="none" w:sz="0" w:space="0" w:color="auto"/>
        <w:right w:val="none" w:sz="0" w:space="0" w:color="auto"/>
      </w:divBdr>
    </w:div>
    <w:div w:id="1519660981">
      <w:bodyDiv w:val="1"/>
      <w:marLeft w:val="0"/>
      <w:marRight w:val="0"/>
      <w:marTop w:val="0"/>
      <w:marBottom w:val="0"/>
      <w:divBdr>
        <w:top w:val="none" w:sz="0" w:space="0" w:color="auto"/>
        <w:left w:val="none" w:sz="0" w:space="0" w:color="auto"/>
        <w:bottom w:val="none" w:sz="0" w:space="0" w:color="auto"/>
        <w:right w:val="none" w:sz="0" w:space="0" w:color="auto"/>
      </w:divBdr>
    </w:div>
    <w:div w:id="1856382975">
      <w:bodyDiv w:val="1"/>
      <w:marLeft w:val="0"/>
      <w:marRight w:val="0"/>
      <w:marTop w:val="0"/>
      <w:marBottom w:val="0"/>
      <w:divBdr>
        <w:top w:val="none" w:sz="0" w:space="0" w:color="auto"/>
        <w:left w:val="none" w:sz="0" w:space="0" w:color="auto"/>
        <w:bottom w:val="none" w:sz="0" w:space="0" w:color="auto"/>
        <w:right w:val="none" w:sz="0" w:space="0" w:color="auto"/>
      </w:divBdr>
    </w:div>
    <w:div w:id="202231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B562C-6F78-4089-869A-4F07BAD88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4219</Words>
  <Characters>29115</Characters>
  <Application>Microsoft Office Word</Application>
  <DocSecurity>4</DocSecurity>
  <Lines>242</Lines>
  <Paragraphs>66</Paragraphs>
  <ScaleCrop>false</ScaleCrop>
  <HeadingPairs>
    <vt:vector size="2" baseType="variant">
      <vt:variant>
        <vt:lpstr>Cím</vt:lpstr>
      </vt:variant>
      <vt:variant>
        <vt:i4>1</vt:i4>
      </vt:variant>
    </vt:vector>
  </HeadingPairs>
  <TitlesOfParts>
    <vt:vector size="1" baseType="lpstr">
      <vt:lpstr/>
    </vt:vector>
  </TitlesOfParts>
  <Company>Klebersberg Intézményfenntartó Központ</Company>
  <LinksUpToDate>false</LinksUpToDate>
  <CharactersWithSpaces>33268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Biró Patrik</dc:creator>
  <cp:lastModifiedBy>Dr. Keserű Klaudia</cp:lastModifiedBy>
  <cp:revision>2</cp:revision>
  <cp:lastPrinted>2020-07-23T10:43:00Z</cp:lastPrinted>
  <dcterms:created xsi:type="dcterms:W3CDTF">2020-10-09T08:52:00Z</dcterms:created>
  <dcterms:modified xsi:type="dcterms:W3CDTF">2020-10-09T08:52:00Z</dcterms:modified>
</cp:coreProperties>
</file>