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C6" w:rsidRDefault="00CA0AC6"/>
    <w:p w:rsidR="00CA0AC6" w:rsidRPr="00CA0AC6" w:rsidRDefault="00EC0E87" w:rsidP="00CA0AC6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1876425</wp:posOffset>
                </wp:positionH>
                <wp:positionV relativeFrom="page">
                  <wp:posOffset>990600</wp:posOffset>
                </wp:positionV>
                <wp:extent cx="5219700" cy="1305560"/>
                <wp:effectExtent l="0" t="0" r="0" b="8890"/>
                <wp:wrapNone/>
                <wp:docPr id="1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AC6" w:rsidRPr="00C05199" w:rsidRDefault="00CA0AC6" w:rsidP="00CA0AC6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C05199"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 xml:space="preserve">HÉVÍZ VÁROS </w:t>
                            </w: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POLGÁRMESTERE</w:t>
                            </w:r>
                          </w:p>
                          <w:p w:rsidR="00CA0AC6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CA0AC6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CA0AC6" w:rsidRPr="00AB14F3" w:rsidTr="000D38A7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CA0AC6" w:rsidRPr="00A101F2" w:rsidRDefault="00CA0AC6" w:rsidP="000D38A7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  <w:p w:rsidR="00CA0AC6" w:rsidRPr="00D15388" w:rsidRDefault="00CA0AC6" w:rsidP="000D38A7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 w:cs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CA0AC6" w:rsidRPr="00D15388" w:rsidRDefault="00CA0AC6" w:rsidP="000D38A7">
                                  <w:pPr>
                                    <w:spacing w:before="57" w:after="0" w:line="240" w:lineRule="auto"/>
                                    <w:rPr>
                                      <w:rFonts w:ascii="ScalaSans" w:hAnsi="ScalaSans" w:cs="ScalaSans"/>
                                      <w:color w:val="808080"/>
                                      <w:spacing w:val="2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0AC6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CA0AC6" w:rsidRPr="00763423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7.75pt;margin-top:78pt;width:411pt;height:102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TEJhAIAABMF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" stroked="f">
                <o:lock v:ext="edit" aspectratio="t"/>
                <v:textbox inset="0,0,0,0">
                  <w:txbxContent>
                    <w:p w:rsidR="00CA0AC6" w:rsidRPr="00C05199" w:rsidRDefault="00CA0AC6" w:rsidP="00CA0AC6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 w:rsidRPr="00C05199"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 xml:space="preserve">HÉVÍZ VÁROS </w:t>
                      </w: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POLGÁRMESTERE</w:t>
                      </w:r>
                    </w:p>
                    <w:p w:rsidR="00CA0AC6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CA0AC6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CA0AC6" w:rsidRPr="00AB14F3" w:rsidTr="000D38A7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CA0AC6" w:rsidRPr="00A101F2" w:rsidRDefault="00CA0AC6" w:rsidP="000D38A7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/>
                                <w:color w:val="808080"/>
                                <w:spacing w:val="6"/>
                              </w:rPr>
                            </w:pPr>
                          </w:p>
                          <w:p w:rsidR="00CA0AC6" w:rsidRPr="00D15388" w:rsidRDefault="00CA0AC6" w:rsidP="000D38A7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 w:cs="ScalaSans"/>
                                <w:color w:val="8080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:rsidR="00CA0AC6" w:rsidRPr="00D15388" w:rsidRDefault="00CA0AC6" w:rsidP="000D38A7">
                            <w:pPr>
                              <w:spacing w:before="57" w:after="0" w:line="240" w:lineRule="auto"/>
                              <w:rPr>
                                <w:rFonts w:ascii="ScalaSans" w:hAnsi="ScalaSans" w:cs="ScalaSans"/>
                                <w:color w:val="808080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A0AC6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CA0AC6" w:rsidRPr="00763423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F104A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34290</wp:posOffset>
            </wp:positionV>
            <wp:extent cx="1047750" cy="1257300"/>
            <wp:effectExtent l="0" t="0" r="0" b="0"/>
            <wp:wrapNone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0AC6" w:rsidRPr="00CA0AC6" w:rsidRDefault="005F104A" w:rsidP="00CA0AC6">
      <w:r>
        <w:rPr>
          <w:noProof/>
          <w:lang w:eastAsia="hu-H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posOffset>1876425</wp:posOffset>
            </wp:positionH>
            <wp:positionV relativeFrom="page">
              <wp:posOffset>1247775</wp:posOffset>
            </wp:positionV>
            <wp:extent cx="5219700" cy="19050"/>
            <wp:effectExtent l="0" t="0" r="0" b="0"/>
            <wp:wrapNone/>
            <wp:docPr id="6" name="Kép 4" descr="v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vona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0AC6" w:rsidRPr="00CA0AC6" w:rsidRDefault="00CA0AC6" w:rsidP="00CA0AC6"/>
    <w:p w:rsidR="00CA0AC6" w:rsidRPr="00CA0AC6" w:rsidRDefault="00CA0AC6" w:rsidP="00CA0AC6"/>
    <w:p w:rsidR="00CA0AC6" w:rsidRPr="00CA0AC6" w:rsidRDefault="00CA0AC6" w:rsidP="00CA0AC6"/>
    <w:p w:rsidR="00CA0AC6" w:rsidRDefault="00CA0AC6" w:rsidP="00CA0AC6"/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Pr="005F104A">
        <w:rPr>
          <w:rFonts w:ascii="Arial" w:hAnsi="Arial" w:cs="Arial"/>
          <w:sz w:val="24"/>
          <w:szCs w:val="24"/>
        </w:rPr>
        <w:t>VFO/</w:t>
      </w:r>
      <w:r w:rsidR="00DC4617">
        <w:rPr>
          <w:rFonts w:ascii="Arial" w:hAnsi="Arial" w:cs="Arial"/>
          <w:sz w:val="24"/>
          <w:szCs w:val="24"/>
        </w:rPr>
        <w:t xml:space="preserve"> 188-2</w:t>
      </w:r>
      <w:r>
        <w:rPr>
          <w:rFonts w:ascii="Arial" w:hAnsi="Arial" w:cs="Arial"/>
          <w:sz w:val="24"/>
          <w:szCs w:val="24"/>
        </w:rPr>
        <w:t>/201</w:t>
      </w:r>
      <w:r w:rsidR="00DC461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436658" w:rsidRDefault="00436658" w:rsidP="0043665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658" w:rsidRPr="00E012A4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436658" w:rsidRPr="002D4BC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A21CDC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7209F2">
        <w:rPr>
          <w:rFonts w:ascii="Arial" w:hAnsi="Arial" w:cs="Arial"/>
          <w:b/>
          <w:sz w:val="24"/>
          <w:szCs w:val="24"/>
        </w:rPr>
        <w:t>április 10-ei re</w:t>
      </w:r>
      <w:r w:rsidRPr="00A21CDC">
        <w:rPr>
          <w:rFonts w:ascii="Arial" w:hAnsi="Arial" w:cs="Arial"/>
          <w:b/>
          <w:sz w:val="24"/>
          <w:szCs w:val="24"/>
        </w:rPr>
        <w:t>nd</w:t>
      </w:r>
      <w:r w:rsidR="00A21CDC" w:rsidRPr="00A21CDC">
        <w:rPr>
          <w:rFonts w:ascii="Arial" w:hAnsi="Arial" w:cs="Arial"/>
          <w:b/>
          <w:sz w:val="24"/>
          <w:szCs w:val="24"/>
        </w:rPr>
        <w:t>kívüli</w:t>
      </w:r>
      <w:r>
        <w:rPr>
          <w:rFonts w:ascii="Arial" w:hAnsi="Arial" w:cs="Arial"/>
          <w:b/>
          <w:sz w:val="24"/>
          <w:szCs w:val="24"/>
        </w:rPr>
        <w:t xml:space="preserve">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436658" w:rsidRDefault="00436658" w:rsidP="00CA0AC6">
      <w:pPr>
        <w:tabs>
          <w:tab w:val="left" w:pos="3630"/>
        </w:tabs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F104A" w:rsidRPr="005F104A" w:rsidRDefault="00436658" w:rsidP="005F10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Tárgy:</w:t>
      </w:r>
      <w:r w:rsidR="005F104A">
        <w:rPr>
          <w:rFonts w:ascii="Arial" w:hAnsi="Arial" w:cs="Arial"/>
          <w:b/>
          <w:sz w:val="24"/>
          <w:szCs w:val="24"/>
        </w:rPr>
        <w:tab/>
      </w:r>
      <w:r w:rsidR="005F104A">
        <w:rPr>
          <w:rFonts w:ascii="Arial" w:hAnsi="Arial" w:cs="Arial"/>
          <w:b/>
          <w:sz w:val="24"/>
          <w:szCs w:val="24"/>
        </w:rPr>
        <w:tab/>
      </w:r>
      <w:r w:rsidR="005F104A" w:rsidRPr="005F104A">
        <w:rPr>
          <w:rFonts w:ascii="Arial" w:hAnsi="Arial" w:cs="Arial"/>
          <w:bCs/>
          <w:sz w:val="24"/>
          <w:szCs w:val="24"/>
        </w:rPr>
        <w:t xml:space="preserve">Az egyes közszolgáltatások kötelező igénybevételéről </w:t>
      </w:r>
      <w:r w:rsidR="005F104A">
        <w:rPr>
          <w:rFonts w:ascii="Arial" w:hAnsi="Arial" w:cs="Arial"/>
          <w:bCs/>
          <w:sz w:val="24"/>
          <w:szCs w:val="24"/>
        </w:rPr>
        <w:t>szóló</w:t>
      </w:r>
    </w:p>
    <w:p w:rsidR="005F104A" w:rsidRPr="005F104A" w:rsidRDefault="005F104A" w:rsidP="005F104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bCs/>
          <w:sz w:val="24"/>
          <w:szCs w:val="24"/>
        </w:rPr>
      </w:pPr>
      <w:r w:rsidRPr="005F104A">
        <w:rPr>
          <w:rFonts w:ascii="Arial" w:hAnsi="Arial" w:cs="Arial"/>
          <w:bCs/>
          <w:sz w:val="24"/>
          <w:szCs w:val="24"/>
        </w:rPr>
        <w:t>32/1995. (XII. 19.) rendelet módosítása</w:t>
      </w:r>
    </w:p>
    <w:p w:rsidR="00436658" w:rsidRPr="001D34E7" w:rsidRDefault="00436658" w:rsidP="001A0A41">
      <w:pPr>
        <w:pStyle w:val="Szvegtrzs3"/>
        <w:spacing w:after="0"/>
        <w:jc w:val="both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27CE7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A21CDC">
          <w:rPr>
            <w:rFonts w:ascii="Arial" w:hAnsi="Arial" w:cs="Arial"/>
            <w:sz w:val="24"/>
            <w:szCs w:val="24"/>
          </w:rPr>
          <w:t>Babics Tamás</w:t>
        </w:r>
      </w:smartTag>
      <w:r w:rsidRPr="00A21CDC">
        <w:rPr>
          <w:rFonts w:ascii="Arial" w:hAnsi="Arial" w:cs="Arial"/>
          <w:sz w:val="24"/>
          <w:szCs w:val="24"/>
        </w:rPr>
        <w:t xml:space="preserve"> osztályvezető</w:t>
      </w:r>
    </w:p>
    <w:p w:rsidR="00436658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A0A41" w:rsidRPr="007A3C76" w:rsidRDefault="00436658" w:rsidP="001A0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1A0A41" w:rsidRPr="007A3C76">
        <w:rPr>
          <w:rFonts w:ascii="Arial" w:hAnsi="Arial" w:cs="Arial"/>
          <w:sz w:val="24"/>
          <w:szCs w:val="24"/>
        </w:rPr>
        <w:t>Városfejlesztési, Természet- és Környezetvédelmi Bizottság</w:t>
      </w:r>
    </w:p>
    <w:p w:rsidR="001A0A41" w:rsidRPr="007A3C76" w:rsidRDefault="001A0A41" w:rsidP="001A0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3C76">
        <w:rPr>
          <w:rFonts w:ascii="Arial" w:hAnsi="Arial" w:cs="Arial"/>
          <w:sz w:val="24"/>
          <w:szCs w:val="24"/>
        </w:rPr>
        <w:tab/>
      </w:r>
      <w:r w:rsidRPr="007A3C76">
        <w:rPr>
          <w:rFonts w:ascii="Arial" w:hAnsi="Arial" w:cs="Arial"/>
          <w:sz w:val="24"/>
          <w:szCs w:val="24"/>
        </w:rPr>
        <w:tab/>
      </w:r>
      <w:r w:rsidRPr="007A3C76">
        <w:rPr>
          <w:rFonts w:ascii="Arial" w:hAnsi="Arial" w:cs="Arial"/>
          <w:sz w:val="24"/>
          <w:szCs w:val="24"/>
        </w:rPr>
        <w:tab/>
      </w:r>
    </w:p>
    <w:p w:rsidR="001A0A41" w:rsidRPr="007A3C76" w:rsidRDefault="001A0A41" w:rsidP="001A0A4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7A3C76">
        <w:rPr>
          <w:rFonts w:ascii="Arial" w:hAnsi="Arial" w:cs="Arial"/>
          <w:sz w:val="24"/>
          <w:szCs w:val="24"/>
        </w:rPr>
        <w:t>Pénzügyi és Turisztikai Bizottság</w:t>
      </w:r>
    </w:p>
    <w:p w:rsidR="00436658" w:rsidRDefault="00436658" w:rsidP="00A21C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A21CDC" w:rsidRDefault="00A21CDC" w:rsidP="00A21C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27CE7" w:rsidRDefault="00436658" w:rsidP="004366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436658" w:rsidRPr="002D4BC8" w:rsidRDefault="00436658" w:rsidP="0043665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1A0A41" w:rsidRDefault="00CA0AC6" w:rsidP="00436658">
      <w:pPr>
        <w:spacing w:after="0" w:line="240" w:lineRule="auto"/>
        <w:jc w:val="center"/>
      </w:pPr>
      <w:r>
        <w:lastRenderedPageBreak/>
        <w:tab/>
      </w:r>
    </w:p>
    <w:p w:rsidR="001A0A41" w:rsidRDefault="001A0A41" w:rsidP="00436658">
      <w:pPr>
        <w:spacing w:after="0" w:line="240" w:lineRule="auto"/>
        <w:jc w:val="center"/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Pr="00A21CDC" w:rsidRDefault="00436658" w:rsidP="004366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CDC">
        <w:rPr>
          <w:rFonts w:ascii="Arial" w:hAnsi="Arial" w:cs="Arial"/>
          <w:b/>
          <w:sz w:val="24"/>
          <w:szCs w:val="24"/>
        </w:rPr>
        <w:t>Tisztelt Képviselő-testület!</w:t>
      </w:r>
    </w:p>
    <w:p w:rsidR="00D22756" w:rsidRPr="00A21CDC" w:rsidRDefault="00D22756" w:rsidP="00CA0AC6">
      <w:pPr>
        <w:tabs>
          <w:tab w:val="left" w:pos="3630"/>
        </w:tabs>
        <w:rPr>
          <w:rFonts w:ascii="Arial" w:hAnsi="Arial" w:cs="Arial"/>
          <w:sz w:val="24"/>
          <w:szCs w:val="24"/>
        </w:rPr>
      </w:pPr>
    </w:p>
    <w:p w:rsidR="004B4698" w:rsidRDefault="004B4698" w:rsidP="004B4698">
      <w:pPr>
        <w:pStyle w:val="NormlWeb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</w:p>
    <w:p w:rsidR="004B4698" w:rsidRDefault="004B4698" w:rsidP="004B4698">
      <w:pPr>
        <w:pStyle w:val="NormlWeb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  <w:r w:rsidRPr="004B4698">
        <w:rPr>
          <w:rFonts w:ascii="Arial" w:hAnsi="Arial" w:cs="Arial"/>
          <w:bCs/>
        </w:rPr>
        <w:t>A hulladékról szóló</w:t>
      </w:r>
      <w:r>
        <w:rPr>
          <w:rFonts w:ascii="Arial" w:hAnsi="Arial" w:cs="Arial"/>
          <w:bCs/>
        </w:rPr>
        <w:t xml:space="preserve"> </w:t>
      </w:r>
      <w:r w:rsidRPr="004B4698">
        <w:rPr>
          <w:rFonts w:ascii="Arial" w:hAnsi="Arial" w:cs="Arial"/>
          <w:bCs/>
        </w:rPr>
        <w:t>2012. évi CLXXXV. törvény</w:t>
      </w:r>
      <w:r w:rsidR="00FB551D">
        <w:rPr>
          <w:rFonts w:ascii="Arial" w:hAnsi="Arial" w:cs="Arial"/>
          <w:bCs/>
        </w:rPr>
        <w:t xml:space="preserve"> (továbbiakban Ht)</w:t>
      </w:r>
      <w:r>
        <w:rPr>
          <w:rFonts w:ascii="Arial" w:hAnsi="Arial" w:cs="Arial"/>
          <w:bCs/>
        </w:rPr>
        <w:t xml:space="preserve"> 35. §.-ában a hulladékkezelési  közszolgáltatás ellátása érdekében a települési önkormányzatokat rendeletalkotásra hatalmazta fel. </w:t>
      </w:r>
    </w:p>
    <w:p w:rsidR="003620CD" w:rsidRDefault="003620CD" w:rsidP="0036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620CD" w:rsidRDefault="003620CD" w:rsidP="0036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B4698">
        <w:rPr>
          <w:rFonts w:ascii="Arial" w:hAnsi="Arial" w:cs="Arial"/>
          <w:bCs/>
          <w:sz w:val="24"/>
          <w:szCs w:val="24"/>
        </w:rPr>
        <w:t xml:space="preserve">Az egyes közszolgáltatások kötelező igénybevételéről </w:t>
      </w:r>
      <w:r>
        <w:rPr>
          <w:rFonts w:ascii="Arial" w:hAnsi="Arial" w:cs="Arial"/>
          <w:bCs/>
          <w:sz w:val="24"/>
          <w:szCs w:val="24"/>
        </w:rPr>
        <w:t xml:space="preserve">szóló </w:t>
      </w:r>
      <w:r w:rsidRPr="004B4698">
        <w:rPr>
          <w:rFonts w:ascii="Arial" w:hAnsi="Arial" w:cs="Arial"/>
          <w:bCs/>
          <w:sz w:val="24"/>
          <w:szCs w:val="24"/>
        </w:rPr>
        <w:t>32/1995. (XII. 19.) rendelet</w:t>
      </w:r>
      <w:r>
        <w:rPr>
          <w:rFonts w:ascii="Arial" w:hAnsi="Arial" w:cs="Arial"/>
          <w:bCs/>
          <w:sz w:val="24"/>
          <w:szCs w:val="24"/>
        </w:rPr>
        <w:t xml:space="preserve">ünk 7/C §-a ugyan </w:t>
      </w:r>
      <w:r w:rsidRPr="00FB551D">
        <w:rPr>
          <w:rFonts w:ascii="Arial" w:hAnsi="Arial" w:cs="Arial"/>
          <w:bCs/>
          <w:sz w:val="24"/>
          <w:szCs w:val="24"/>
        </w:rPr>
        <w:t>a személyes adatok védelméről és a közérdekű adatok nyilvánosságáról szóló 1992. évi LXIII. törvény</w:t>
      </w:r>
      <w:r>
        <w:rPr>
          <w:rFonts w:ascii="Arial" w:hAnsi="Arial" w:cs="Arial"/>
          <w:bCs/>
          <w:sz w:val="24"/>
          <w:szCs w:val="24"/>
        </w:rPr>
        <w:t xml:space="preserve"> előírásai szerint az adatkezelést szabályozza, de ez a jogszabály időközben hatályát vesztette.</w:t>
      </w:r>
    </w:p>
    <w:p w:rsidR="003620CD" w:rsidRDefault="003620CD" w:rsidP="0036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B4698" w:rsidRDefault="004B4698" w:rsidP="004B4698">
      <w:pPr>
        <w:pStyle w:val="NormlWeb"/>
        <w:spacing w:before="0" w:beforeAutospacing="0" w:after="0" w:afterAutospacing="0"/>
        <w:ind w:right="147"/>
        <w:jc w:val="both"/>
        <w:rPr>
          <w:rFonts w:ascii="Arial" w:hAnsi="Arial" w:cs="Arial"/>
        </w:rPr>
      </w:pPr>
      <w:r w:rsidRPr="004B4698">
        <w:rPr>
          <w:rFonts w:ascii="Arial" w:hAnsi="Arial" w:cs="Arial"/>
          <w:bCs/>
        </w:rPr>
        <w:t>A</w:t>
      </w:r>
      <w:r w:rsidR="003620CD">
        <w:rPr>
          <w:rFonts w:ascii="Arial" w:hAnsi="Arial" w:cs="Arial"/>
          <w:bCs/>
        </w:rPr>
        <w:t xml:space="preserve"> Ht.</w:t>
      </w:r>
      <w:r w:rsidRPr="004B4698">
        <w:rPr>
          <w:rFonts w:ascii="Arial" w:hAnsi="Arial" w:cs="Arial"/>
          <w:bCs/>
        </w:rPr>
        <w:t xml:space="preserve"> 35. §. </w:t>
      </w:r>
      <w:r>
        <w:rPr>
          <w:rFonts w:ascii="Arial" w:hAnsi="Arial" w:cs="Arial"/>
          <w:bCs/>
        </w:rPr>
        <w:t>g</w:t>
      </w:r>
      <w:r w:rsidRPr="004B4698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pontja </w:t>
      </w:r>
      <w:r w:rsidRPr="004B4698">
        <w:rPr>
          <w:rFonts w:ascii="Arial" w:hAnsi="Arial" w:cs="Arial"/>
          <w:bCs/>
        </w:rPr>
        <w:t xml:space="preserve"> szerint  </w:t>
      </w:r>
      <w:r w:rsidRPr="004B4698">
        <w:rPr>
          <w:rFonts w:ascii="Arial" w:hAnsi="Arial" w:cs="Arial"/>
        </w:rPr>
        <w:t>a hulladékgazdálkodási közszolgáltatással összefüggő személyes adatok (a természetes személyazonosító adatok, valamint a lakcím) kezel</w:t>
      </w:r>
      <w:r>
        <w:rPr>
          <w:rFonts w:ascii="Arial" w:hAnsi="Arial" w:cs="Arial"/>
        </w:rPr>
        <w:t>ésére vonatkozó rendelkezéseket is rögzíteni kell.</w:t>
      </w:r>
    </w:p>
    <w:p w:rsidR="003620CD" w:rsidRDefault="003620CD" w:rsidP="004B4698">
      <w:pPr>
        <w:pStyle w:val="NormlWeb"/>
        <w:spacing w:before="0" w:beforeAutospacing="0" w:after="0" w:afterAutospacing="0"/>
        <w:ind w:right="147"/>
        <w:jc w:val="both"/>
        <w:rPr>
          <w:rFonts w:ascii="Arial" w:hAnsi="Arial" w:cs="Arial"/>
        </w:rPr>
      </w:pPr>
    </w:p>
    <w:p w:rsidR="003620CD" w:rsidRPr="003620CD" w:rsidRDefault="003620CD" w:rsidP="003620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20CD">
        <w:rPr>
          <w:rFonts w:ascii="Arial" w:hAnsi="Arial" w:cs="Arial"/>
          <w:sz w:val="24"/>
          <w:szCs w:val="24"/>
        </w:rPr>
        <w:t xml:space="preserve">A Ht. 38. § (3) bekezdése </w:t>
      </w:r>
      <w:r w:rsidRPr="003620CD">
        <w:rPr>
          <w:rFonts w:ascii="Arial" w:hAnsi="Arial" w:cs="Arial"/>
          <w:sz w:val="24"/>
          <w:szCs w:val="24"/>
        </w:rPr>
        <w:tab/>
      </w:r>
      <w:r w:rsidR="00C62A64">
        <w:rPr>
          <w:rFonts w:ascii="Arial" w:hAnsi="Arial" w:cs="Arial"/>
          <w:sz w:val="24"/>
          <w:szCs w:val="24"/>
        </w:rPr>
        <w:t>kimondja</w:t>
      </w:r>
      <w:r w:rsidRPr="003620CD">
        <w:rPr>
          <w:rFonts w:ascii="Arial" w:hAnsi="Arial" w:cs="Arial"/>
          <w:sz w:val="24"/>
          <w:szCs w:val="24"/>
        </w:rPr>
        <w:t xml:space="preserve"> „A gazdálkodó szervezet ingatlanhasználó a közszolgáltató felhívására a közhiteles </w:t>
      </w:r>
      <w:r w:rsidRPr="003620CD">
        <w:rPr>
          <w:rFonts w:ascii="Arial" w:hAnsi="Arial" w:cs="Arial"/>
          <w:sz w:val="24"/>
          <w:szCs w:val="24"/>
        </w:rPr>
        <w:tab/>
        <w:t>nyilvántartás szerinti nevét, székhelyének, telephelyének címét, adószámát, a természetes</w:t>
      </w:r>
      <w:r>
        <w:rPr>
          <w:rFonts w:ascii="Arial" w:hAnsi="Arial" w:cs="Arial"/>
          <w:sz w:val="24"/>
          <w:szCs w:val="24"/>
        </w:rPr>
        <w:t xml:space="preserve"> </w:t>
      </w:r>
      <w:r w:rsidRPr="003620CD">
        <w:rPr>
          <w:rFonts w:ascii="Arial" w:hAnsi="Arial" w:cs="Arial"/>
          <w:sz w:val="24"/>
          <w:szCs w:val="24"/>
        </w:rPr>
        <w:t>személy ingatlanhasználó a személyes adatai közül a családi és utónevét, lakóhelyének, tartózkodási és értesítési helyének címét megadja.”</w:t>
      </w:r>
    </w:p>
    <w:p w:rsidR="00C62A64" w:rsidRDefault="00C62A64" w:rsidP="00C62A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62A64" w:rsidRDefault="00C62A64" w:rsidP="00C62A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most beterjesztett rendeletmódosításunk ennek a Ht-ben meghatározott rendeletben szabályozható az adatok használatára, kezelésére vonatkozó szabályrendszerét rögzíti.</w:t>
      </w:r>
    </w:p>
    <w:p w:rsidR="003701AC" w:rsidRDefault="003701AC" w:rsidP="004B4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701AC" w:rsidRPr="00530A5F" w:rsidRDefault="003701AC" w:rsidP="00397638">
      <w:pPr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  <w:r w:rsidRPr="00530A5F">
        <w:rPr>
          <w:rFonts w:ascii="Arial" w:hAnsi="Arial" w:cs="Arial"/>
          <w:sz w:val="24"/>
          <w:szCs w:val="24"/>
        </w:rPr>
        <w:t>Az önkormányzati rendelet-tervezet módosításának, indokolása:</w:t>
      </w:r>
    </w:p>
    <w:p w:rsidR="003701AC" w:rsidRPr="00530A5F" w:rsidRDefault="003701AC" w:rsidP="00397638">
      <w:pPr>
        <w:numPr>
          <w:ilvl w:val="0"/>
          <w:numId w:val="5"/>
        </w:numPr>
        <w:autoSpaceDE w:val="0"/>
        <w:autoSpaceDN w:val="0"/>
        <w:adjustRightInd w:val="0"/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  <w:r w:rsidRPr="00530A5F">
        <w:rPr>
          <w:rFonts w:ascii="Arial" w:hAnsi="Arial" w:cs="Arial"/>
          <w:sz w:val="24"/>
          <w:szCs w:val="24"/>
        </w:rPr>
        <w:t xml:space="preserve">§. Az Ör. </w:t>
      </w:r>
      <w:r>
        <w:rPr>
          <w:rFonts w:ascii="Arial" w:hAnsi="Arial" w:cs="Arial"/>
          <w:sz w:val="24"/>
          <w:szCs w:val="24"/>
        </w:rPr>
        <w:t>7/</w:t>
      </w:r>
      <w:r w:rsidR="00DC4617">
        <w:rPr>
          <w:rFonts w:ascii="Arial" w:hAnsi="Arial" w:cs="Arial"/>
          <w:sz w:val="24"/>
          <w:szCs w:val="24"/>
        </w:rPr>
        <w:t>C</w:t>
      </w:r>
      <w:r w:rsidRPr="00530A5F">
        <w:rPr>
          <w:rFonts w:ascii="Arial" w:hAnsi="Arial" w:cs="Arial"/>
          <w:sz w:val="24"/>
          <w:szCs w:val="24"/>
        </w:rPr>
        <w:t xml:space="preserve"> §.</w:t>
      </w:r>
      <w:r>
        <w:rPr>
          <w:rFonts w:ascii="Arial" w:hAnsi="Arial" w:cs="Arial"/>
          <w:sz w:val="24"/>
          <w:szCs w:val="24"/>
        </w:rPr>
        <w:t xml:space="preserve"> </w:t>
      </w:r>
      <w:r w:rsidR="00DC4617">
        <w:rPr>
          <w:rFonts w:ascii="Arial" w:hAnsi="Arial" w:cs="Arial"/>
          <w:sz w:val="24"/>
          <w:szCs w:val="24"/>
        </w:rPr>
        <w:t>–ban az adatkezelés és az adatok felhasználásának részletes szabályai kerültek kidolgozásra.</w:t>
      </w:r>
    </w:p>
    <w:p w:rsidR="003701AC" w:rsidRDefault="003701AC" w:rsidP="00397638">
      <w:pPr>
        <w:numPr>
          <w:ilvl w:val="0"/>
          <w:numId w:val="5"/>
        </w:numPr>
        <w:autoSpaceDE w:val="0"/>
        <w:autoSpaceDN w:val="0"/>
        <w:adjustRightInd w:val="0"/>
        <w:spacing w:afterLines="80" w:after="192" w:line="240" w:lineRule="auto"/>
        <w:jc w:val="both"/>
        <w:rPr>
          <w:rFonts w:ascii="Arial" w:hAnsi="Arial" w:cs="Arial"/>
        </w:rPr>
      </w:pPr>
      <w:r w:rsidRPr="00530A5F">
        <w:rPr>
          <w:rFonts w:ascii="Arial" w:hAnsi="Arial" w:cs="Arial"/>
          <w:sz w:val="24"/>
          <w:szCs w:val="24"/>
        </w:rPr>
        <w:t>§. a rendelet hatálybalépésének idejét határozza</w:t>
      </w:r>
      <w:r>
        <w:rPr>
          <w:rFonts w:ascii="Arial" w:hAnsi="Arial" w:cs="Arial"/>
        </w:rPr>
        <w:t xml:space="preserve"> meg.</w:t>
      </w:r>
    </w:p>
    <w:p w:rsidR="00FB551D" w:rsidRPr="00FB551D" w:rsidRDefault="00FB551D" w:rsidP="004B4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B4698" w:rsidRPr="004B4698" w:rsidRDefault="004B4698" w:rsidP="004B4698">
      <w:pPr>
        <w:pStyle w:val="NormlWeb"/>
        <w:spacing w:before="0" w:beforeAutospacing="0" w:after="0" w:afterAutospacing="0"/>
        <w:ind w:right="147"/>
        <w:jc w:val="both"/>
        <w:rPr>
          <w:rFonts w:ascii="Arial" w:hAnsi="Arial" w:cs="Arial"/>
        </w:rPr>
      </w:pPr>
    </w:p>
    <w:p w:rsidR="003701AC" w:rsidRPr="00CA33A7" w:rsidRDefault="003701AC" w:rsidP="00397638">
      <w:pPr>
        <w:autoSpaceDE w:val="0"/>
        <w:autoSpaceDN w:val="0"/>
        <w:adjustRightInd w:val="0"/>
        <w:spacing w:afterLines="80" w:after="192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pr2"/>
      <w:bookmarkEnd w:id="0"/>
      <w:r w:rsidRPr="00CA33A7">
        <w:rPr>
          <w:rFonts w:ascii="Arial" w:hAnsi="Arial" w:cs="Arial"/>
          <w:b/>
          <w:sz w:val="24"/>
          <w:szCs w:val="24"/>
        </w:rPr>
        <w:t>Tisztelt Képviselő-testület!</w:t>
      </w:r>
    </w:p>
    <w:p w:rsidR="003701AC" w:rsidRPr="007209F2" w:rsidRDefault="003701AC" w:rsidP="007209F2">
      <w:pPr>
        <w:autoSpaceDE w:val="0"/>
        <w:autoSpaceDN w:val="0"/>
        <w:adjustRightInd w:val="0"/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  <w:r w:rsidRPr="00CA33A7">
        <w:rPr>
          <w:rFonts w:ascii="Arial" w:hAnsi="Arial" w:cs="Arial"/>
          <w:sz w:val="24"/>
          <w:szCs w:val="24"/>
        </w:rPr>
        <w:t>Kérjük a rendelettervezet</w:t>
      </w:r>
      <w:r>
        <w:rPr>
          <w:rFonts w:ascii="Arial" w:hAnsi="Arial" w:cs="Arial"/>
          <w:sz w:val="24"/>
          <w:szCs w:val="24"/>
        </w:rPr>
        <w:t xml:space="preserve"> </w:t>
      </w:r>
      <w:r w:rsidR="007209F2">
        <w:rPr>
          <w:rFonts w:ascii="Arial" w:hAnsi="Arial" w:cs="Arial"/>
          <w:sz w:val="24"/>
          <w:szCs w:val="24"/>
        </w:rPr>
        <w:t>m</w:t>
      </w:r>
      <w:r w:rsidRPr="00CA33A7">
        <w:rPr>
          <w:rFonts w:ascii="Arial" w:hAnsi="Arial" w:cs="Arial"/>
          <w:sz w:val="24"/>
          <w:szCs w:val="24"/>
        </w:rPr>
        <w:t>egtárgyalását és elfogadását.</w:t>
      </w:r>
    </w:p>
    <w:p w:rsidR="003701AC" w:rsidRDefault="003701AC" w:rsidP="003701AC">
      <w:pPr>
        <w:jc w:val="both"/>
        <w:rPr>
          <w:rFonts w:ascii="Arial" w:hAnsi="Arial"/>
          <w:sz w:val="24"/>
          <w:szCs w:val="24"/>
        </w:rPr>
      </w:pPr>
    </w:p>
    <w:p w:rsidR="003701AC" w:rsidRDefault="003701AC" w:rsidP="003701A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 döntés </w:t>
      </w:r>
      <w:r w:rsidR="007209F2">
        <w:rPr>
          <w:rFonts w:ascii="Arial" w:hAnsi="Arial"/>
          <w:sz w:val="24"/>
          <w:szCs w:val="24"/>
        </w:rPr>
        <w:t>minősített</w:t>
      </w:r>
      <w:r>
        <w:rPr>
          <w:rFonts w:ascii="Arial" w:hAnsi="Arial"/>
          <w:sz w:val="24"/>
          <w:szCs w:val="24"/>
        </w:rPr>
        <w:t xml:space="preserve"> szótöbbséget igényel.</w:t>
      </w:r>
    </w:p>
    <w:p w:rsidR="007209F2" w:rsidRDefault="007209F2" w:rsidP="003701AC">
      <w:pPr>
        <w:jc w:val="both"/>
        <w:rPr>
          <w:rFonts w:ascii="Arial" w:hAnsi="Arial"/>
          <w:sz w:val="24"/>
          <w:szCs w:val="24"/>
        </w:rPr>
      </w:pPr>
    </w:p>
    <w:p w:rsidR="003701AC" w:rsidRDefault="003701AC" w:rsidP="003701AC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3701AC" w:rsidRDefault="003701AC" w:rsidP="003701AC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701AC" w:rsidRPr="00BC5D49" w:rsidRDefault="003701AC" w:rsidP="003701AC">
      <w:pPr>
        <w:spacing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BC5D49">
        <w:rPr>
          <w:rFonts w:ascii="Arial" w:hAnsi="Arial" w:cs="Arial"/>
          <w:b/>
          <w:sz w:val="24"/>
          <w:szCs w:val="24"/>
        </w:rPr>
        <w:t>AZ ELŐTERJESZTÉS MELLÉKLETE</w:t>
      </w:r>
    </w:p>
    <w:p w:rsidR="003701AC" w:rsidRPr="00CF5C24" w:rsidRDefault="003701AC" w:rsidP="003701AC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CF5C24">
        <w:rPr>
          <w:rFonts w:ascii="Arial" w:hAnsi="Arial" w:cs="Arial"/>
          <w:b/>
          <w:bCs/>
        </w:rPr>
        <w:t>Hévíz Város Önkormányzat Képviselő-testületének</w:t>
      </w:r>
    </w:p>
    <w:p w:rsidR="003701AC" w:rsidRPr="00CF5C24" w:rsidRDefault="003701AC" w:rsidP="003701AC">
      <w:pPr>
        <w:pStyle w:val="NormlWeb"/>
        <w:spacing w:before="0" w:beforeAutospacing="0" w:after="0" w:afterAutospacing="0"/>
        <w:jc w:val="center"/>
        <w:rPr>
          <w:rFonts w:ascii="Arial" w:hAnsi="Arial" w:cs="Arial"/>
        </w:rPr>
      </w:pPr>
      <w:r w:rsidRPr="00CF5C24">
        <w:rPr>
          <w:rFonts w:ascii="Arial" w:hAnsi="Arial" w:cs="Arial"/>
          <w:b/>
          <w:bCs/>
        </w:rPr>
        <w:t>……/….. (…...) önkormányzati rendelete</w:t>
      </w:r>
    </w:p>
    <w:p w:rsidR="003701AC" w:rsidRPr="00CF5C24" w:rsidRDefault="003701AC" w:rsidP="003701AC">
      <w:pPr>
        <w:spacing w:line="240" w:lineRule="auto"/>
        <w:jc w:val="center"/>
        <w:rPr>
          <w:rFonts w:cs="Arial"/>
          <w:sz w:val="24"/>
          <w:szCs w:val="24"/>
        </w:rPr>
      </w:pPr>
    </w:p>
    <w:p w:rsidR="003701AC" w:rsidRDefault="003701AC" w:rsidP="003701AC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F5C24">
        <w:rPr>
          <w:rFonts w:ascii="Arial" w:hAnsi="Arial" w:cs="Arial"/>
          <w:b/>
          <w:bCs/>
          <w:sz w:val="24"/>
          <w:szCs w:val="24"/>
        </w:rPr>
        <w:t xml:space="preserve">Az egyes közszolgáltatások kötelező igénybevételéről szóló 32/1995. (XII.19) </w:t>
      </w:r>
      <w:r w:rsidRPr="00CF5C24">
        <w:rPr>
          <w:rFonts w:ascii="Arial" w:hAnsi="Arial" w:cs="Arial"/>
          <w:b/>
          <w:bCs/>
          <w:iCs/>
          <w:sz w:val="24"/>
          <w:szCs w:val="24"/>
          <w:lang w:eastAsia="hu-HU"/>
        </w:rPr>
        <w:t xml:space="preserve">önkormányzati rendelet </w:t>
      </w:r>
      <w:r w:rsidRPr="00CF5C24">
        <w:rPr>
          <w:rFonts w:ascii="Arial" w:hAnsi="Arial" w:cs="Arial"/>
          <w:b/>
          <w:sz w:val="24"/>
          <w:szCs w:val="24"/>
        </w:rPr>
        <w:t>módosításáról</w:t>
      </w:r>
    </w:p>
    <w:p w:rsidR="003701AC" w:rsidRDefault="003701AC" w:rsidP="003701AC">
      <w:pPr>
        <w:pStyle w:val="NormlWeb"/>
        <w:spacing w:before="0" w:beforeAutospacing="0" w:after="0" w:afterAutospacing="0"/>
        <w:jc w:val="both"/>
        <w:rPr>
          <w:rFonts w:ascii="Arial" w:hAnsi="Arial" w:cs="Arial"/>
        </w:rPr>
      </w:pPr>
    </w:p>
    <w:p w:rsidR="003701AC" w:rsidRPr="00C169C3" w:rsidRDefault="003701AC" w:rsidP="00C169C3">
      <w:p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Hévíz Város Önkormányzat Képviselő-testülete a hulladékgazdálkodásról szóló 2012. évi CLXXXV. törvény 35. §. g) pontjában</w:t>
      </w:r>
      <w:r w:rsidR="00C169C3" w:rsidRPr="00397638">
        <w:rPr>
          <w:rFonts w:ascii="Arial" w:hAnsi="Arial" w:cs="Arial"/>
          <w:bCs/>
        </w:rPr>
        <w:t>, továbbá</w:t>
      </w:r>
      <w:r w:rsidR="00C169C3" w:rsidRPr="00397638">
        <w:rPr>
          <w:rFonts w:ascii="Arial" w:hAnsi="Arial" w:cs="Arial"/>
          <w:b/>
          <w:bCs/>
        </w:rPr>
        <w:t xml:space="preserve"> </w:t>
      </w:r>
      <w:r w:rsidR="00C169C3" w:rsidRPr="00397638">
        <w:rPr>
          <w:rFonts w:ascii="Arial" w:hAnsi="Arial" w:cs="Arial"/>
          <w:bCs/>
        </w:rPr>
        <w:t xml:space="preserve">az információs önrendelkezési jogról és az információszabadságról szóló 2011. évi CXII. törvény 5.§ (1) bekezdés b) pontjában </w:t>
      </w:r>
      <w:r w:rsidRPr="00397638">
        <w:rPr>
          <w:rFonts w:ascii="Arial" w:hAnsi="Arial" w:cs="Arial"/>
          <w:bCs/>
        </w:rPr>
        <w:t>kapott</w:t>
      </w:r>
      <w:r w:rsidRPr="00C169C3">
        <w:rPr>
          <w:rFonts w:ascii="Arial" w:hAnsi="Arial" w:cs="Arial"/>
          <w:bCs/>
          <w:color w:val="00B0F0"/>
        </w:rPr>
        <w:t xml:space="preserve"> </w:t>
      </w:r>
      <w:r>
        <w:rPr>
          <w:rFonts w:ascii="Arial" w:hAnsi="Arial" w:cs="Arial"/>
          <w:bCs/>
        </w:rPr>
        <w:t>felhatalmazás alapján Magyarország Alaptörvény 32. cikk (1) bekezdésének a) pontjában meghatározott feladatkörében eljárva a következőket rendeli el:</w:t>
      </w:r>
    </w:p>
    <w:p w:rsidR="003701AC" w:rsidRPr="00CF5C24" w:rsidRDefault="003701AC" w:rsidP="003701A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3701AC" w:rsidRPr="00AB2712" w:rsidRDefault="007209F2" w:rsidP="003701AC">
      <w:pPr>
        <w:numPr>
          <w:ilvl w:val="0"/>
          <w:numId w:val="6"/>
        </w:numPr>
        <w:spacing w:after="0" w:line="240" w:lineRule="auto"/>
        <w:ind w:left="330" w:hanging="330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lang w:eastAsia="hu-HU"/>
        </w:rPr>
        <w:t>§</w:t>
      </w:r>
      <w:r w:rsidR="003701AC" w:rsidRPr="00AB2712">
        <w:rPr>
          <w:rFonts w:ascii="Arial" w:hAnsi="Arial" w:cs="Arial"/>
          <w:lang w:eastAsia="hu-HU"/>
        </w:rPr>
        <w:t xml:space="preserve"> </w:t>
      </w:r>
      <w:r w:rsidR="003701AC" w:rsidRPr="00AB2712">
        <w:rPr>
          <w:rFonts w:ascii="Arial" w:hAnsi="Arial" w:cs="Arial"/>
          <w:bCs/>
        </w:rPr>
        <w:t xml:space="preserve">Az egyes közszolgáltatások kötelező igénybevételéről szóló 32/1995. (XII.19) </w:t>
      </w:r>
      <w:r w:rsidR="003701AC" w:rsidRPr="00AB2712">
        <w:rPr>
          <w:rFonts w:ascii="Arial" w:hAnsi="Arial" w:cs="Arial"/>
          <w:bCs/>
          <w:iCs/>
          <w:lang w:eastAsia="hu-HU"/>
        </w:rPr>
        <w:t>önkormányzati rendelet (továbbiakban Ör.) 7/</w:t>
      </w:r>
      <w:r w:rsidR="003701AC">
        <w:rPr>
          <w:rFonts w:ascii="Arial" w:hAnsi="Arial" w:cs="Arial"/>
          <w:bCs/>
          <w:iCs/>
          <w:lang w:eastAsia="hu-HU"/>
        </w:rPr>
        <w:t>C</w:t>
      </w:r>
      <w:r w:rsidR="003701AC" w:rsidRPr="00AB2712">
        <w:rPr>
          <w:rFonts w:ascii="Arial" w:hAnsi="Arial" w:cs="Arial"/>
          <w:bCs/>
          <w:iCs/>
          <w:lang w:eastAsia="hu-HU"/>
        </w:rPr>
        <w:t xml:space="preserve"> § helyébe az alábbi rendelkezés lép:</w:t>
      </w:r>
    </w:p>
    <w:p w:rsidR="003701AC" w:rsidRPr="00AB2712" w:rsidRDefault="003701AC" w:rsidP="003701A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</w:p>
    <w:p w:rsidR="00A17F0D" w:rsidRPr="007209F2" w:rsidRDefault="003701AC" w:rsidP="00A17F0D">
      <w:pPr>
        <w:spacing w:after="0" w:line="240" w:lineRule="auto"/>
        <w:ind w:left="330"/>
        <w:jc w:val="both"/>
        <w:rPr>
          <w:rFonts w:ascii="Arial" w:eastAsia="Times New Roman" w:hAnsi="Arial" w:cs="Arial"/>
          <w:i/>
          <w:color w:val="00B0F0"/>
          <w:lang w:eastAsia="hu-HU"/>
        </w:rPr>
      </w:pPr>
      <w:r w:rsidRPr="007209F2">
        <w:rPr>
          <w:rFonts w:ascii="Arial" w:eastAsia="Times New Roman" w:hAnsi="Arial" w:cs="Arial"/>
          <w:i/>
          <w:lang w:eastAsia="hu-HU"/>
        </w:rPr>
        <w:t xml:space="preserve">„7/C. § (1) </w:t>
      </w:r>
      <w:r w:rsidR="005371DD" w:rsidRPr="007209F2">
        <w:rPr>
          <w:rFonts w:ascii="Arial" w:eastAsia="Times New Roman" w:hAnsi="Arial" w:cs="Arial"/>
          <w:i/>
          <w:lang w:eastAsia="hu-HU"/>
        </w:rPr>
        <w:t>A közszolgáltatás igénybevételére köteles természetes személy, továbbá</w:t>
      </w:r>
      <w:r w:rsidRPr="007209F2">
        <w:rPr>
          <w:rFonts w:ascii="Arial" w:eastAsia="Times New Roman" w:hAnsi="Arial" w:cs="Arial"/>
          <w:i/>
          <w:lang w:eastAsia="hu-HU"/>
        </w:rPr>
        <w:t xml:space="preserve"> a gazdálkodó szervezet </w:t>
      </w:r>
      <w:r w:rsidR="005371DD" w:rsidRPr="007209F2">
        <w:rPr>
          <w:rFonts w:ascii="Arial" w:eastAsia="Times New Roman" w:hAnsi="Arial" w:cs="Arial"/>
          <w:i/>
          <w:lang w:eastAsia="hu-HU"/>
        </w:rPr>
        <w:t xml:space="preserve">ingatlan tulajdonos, vagy használó (a továbbiakban: </w:t>
      </w:r>
      <w:r w:rsidR="00A51708" w:rsidRPr="007209F2">
        <w:rPr>
          <w:rFonts w:ascii="Arial" w:eastAsia="Times New Roman" w:hAnsi="Arial" w:cs="Arial"/>
          <w:i/>
          <w:lang w:eastAsia="hu-HU"/>
        </w:rPr>
        <w:t>adatszolgáltatásra kötelezett</w:t>
      </w:r>
      <w:r w:rsidR="005371DD" w:rsidRPr="007209F2">
        <w:rPr>
          <w:rFonts w:ascii="Arial" w:eastAsia="Times New Roman" w:hAnsi="Arial" w:cs="Arial"/>
          <w:i/>
          <w:lang w:eastAsia="hu-HU"/>
        </w:rPr>
        <w:t xml:space="preserve">) </w:t>
      </w:r>
      <w:r w:rsidR="00A17F0D" w:rsidRPr="007209F2">
        <w:rPr>
          <w:rFonts w:ascii="Arial" w:eastAsia="Times New Roman" w:hAnsi="Arial" w:cs="Arial"/>
          <w:i/>
          <w:lang w:eastAsia="hu-HU"/>
        </w:rPr>
        <w:t xml:space="preserve">a Ht. 38. § (3) bekezdése alapján </w:t>
      </w:r>
      <w:r w:rsidR="005371DD" w:rsidRPr="007209F2">
        <w:rPr>
          <w:rFonts w:ascii="Arial" w:eastAsia="Times New Roman" w:hAnsi="Arial" w:cs="Arial"/>
          <w:i/>
          <w:lang w:eastAsia="hu-HU"/>
        </w:rPr>
        <w:t>a</w:t>
      </w:r>
      <w:r w:rsidRPr="007209F2">
        <w:rPr>
          <w:rFonts w:ascii="Arial" w:eastAsia="Times New Roman" w:hAnsi="Arial" w:cs="Arial"/>
          <w:i/>
          <w:lang w:eastAsia="hu-HU"/>
        </w:rPr>
        <w:t>da</w:t>
      </w:r>
      <w:r w:rsidR="005371DD" w:rsidRPr="007209F2">
        <w:rPr>
          <w:rFonts w:ascii="Arial" w:eastAsia="Times New Roman" w:hAnsi="Arial" w:cs="Arial"/>
          <w:i/>
          <w:lang w:eastAsia="hu-HU"/>
        </w:rPr>
        <w:t>tszolgáltatási kötelez</w:t>
      </w:r>
      <w:r w:rsidR="00A17F0D" w:rsidRPr="007209F2">
        <w:rPr>
          <w:rFonts w:ascii="Arial" w:eastAsia="Times New Roman" w:hAnsi="Arial" w:cs="Arial"/>
          <w:i/>
          <w:lang w:eastAsia="hu-HU"/>
        </w:rPr>
        <w:t>ettsége</w:t>
      </w:r>
      <w:r w:rsidR="005371DD" w:rsidRPr="007209F2">
        <w:rPr>
          <w:rFonts w:ascii="Arial" w:eastAsia="Times New Roman" w:hAnsi="Arial" w:cs="Arial"/>
          <w:i/>
          <w:lang w:eastAsia="hu-HU"/>
        </w:rPr>
        <w:t xml:space="preserve">t </w:t>
      </w:r>
      <w:r w:rsidR="00A17F0D" w:rsidRPr="007209F2">
        <w:rPr>
          <w:rFonts w:ascii="Arial" w:eastAsia="Times New Roman" w:hAnsi="Arial" w:cs="Arial"/>
          <w:i/>
          <w:lang w:eastAsia="hu-HU"/>
        </w:rPr>
        <w:t>köteles teljesíteni.</w:t>
      </w:r>
      <w:r w:rsidR="00A17F0D" w:rsidRPr="007209F2">
        <w:rPr>
          <w:rFonts w:ascii="Arial" w:eastAsia="Times New Roman" w:hAnsi="Arial" w:cs="Arial"/>
          <w:i/>
          <w:color w:val="00B0F0"/>
          <w:lang w:eastAsia="hu-HU"/>
        </w:rPr>
        <w:t xml:space="preserve"> </w:t>
      </w:r>
    </w:p>
    <w:p w:rsidR="00A51708" w:rsidRPr="007209F2" w:rsidRDefault="007209F2" w:rsidP="00A51708">
      <w:pPr>
        <w:spacing w:after="0" w:line="240" w:lineRule="auto"/>
        <w:ind w:left="330"/>
        <w:jc w:val="both"/>
        <w:rPr>
          <w:rFonts w:ascii="Arial" w:eastAsia="Times New Roman" w:hAnsi="Arial" w:cs="Arial"/>
          <w:i/>
          <w:lang w:eastAsia="hu-HU"/>
        </w:rPr>
      </w:pPr>
      <w:r w:rsidRPr="007209F2">
        <w:rPr>
          <w:rFonts w:ascii="Arial" w:eastAsia="Times New Roman" w:hAnsi="Arial" w:cs="Arial"/>
          <w:i/>
          <w:lang w:eastAsia="hu-HU"/>
        </w:rPr>
        <w:t>(2</w:t>
      </w:r>
      <w:r w:rsidR="00A51708" w:rsidRPr="007209F2">
        <w:rPr>
          <w:rFonts w:ascii="Arial" w:eastAsia="Times New Roman" w:hAnsi="Arial" w:cs="Arial"/>
          <w:i/>
          <w:lang w:eastAsia="hu-HU"/>
        </w:rPr>
        <w:t>) Az adatszolgáltatásra kötelezett, az adatainak</w:t>
      </w:r>
      <w:r w:rsidR="00A51708" w:rsidRPr="007209F2">
        <w:rPr>
          <w:rFonts w:ascii="Arial" w:eastAsia="Times New Roman" w:hAnsi="Arial" w:cs="Arial"/>
          <w:i/>
          <w:color w:val="00B0F0"/>
          <w:lang w:eastAsia="hu-HU"/>
        </w:rPr>
        <w:t xml:space="preserve"> </w:t>
      </w:r>
      <w:r w:rsidR="00A51708" w:rsidRPr="007209F2">
        <w:rPr>
          <w:rFonts w:ascii="Arial" w:eastAsia="Times New Roman" w:hAnsi="Arial" w:cs="Arial"/>
          <w:i/>
          <w:lang w:eastAsia="hu-HU"/>
        </w:rPr>
        <w:t>változását a tény bekövetkezésétől számított 15 napon belül köteles a Közszolgáltatónak bejelenteni.</w:t>
      </w:r>
    </w:p>
    <w:p w:rsidR="00A51708" w:rsidRPr="007209F2" w:rsidRDefault="007209F2" w:rsidP="00A51708">
      <w:pPr>
        <w:spacing w:after="0" w:line="240" w:lineRule="auto"/>
        <w:ind w:left="330"/>
        <w:jc w:val="both"/>
        <w:rPr>
          <w:rFonts w:ascii="Arial" w:eastAsia="Times New Roman" w:hAnsi="Arial" w:cs="Arial"/>
          <w:i/>
          <w:lang w:eastAsia="hu-HU"/>
        </w:rPr>
      </w:pPr>
      <w:r w:rsidRPr="007209F2">
        <w:rPr>
          <w:rFonts w:ascii="Arial" w:eastAsia="Times New Roman" w:hAnsi="Arial" w:cs="Arial"/>
          <w:i/>
          <w:lang w:eastAsia="hu-HU"/>
        </w:rPr>
        <w:t>(3</w:t>
      </w:r>
      <w:r w:rsidR="00A51708" w:rsidRPr="007209F2">
        <w:rPr>
          <w:rFonts w:ascii="Arial" w:eastAsia="Times New Roman" w:hAnsi="Arial" w:cs="Arial"/>
          <w:i/>
          <w:lang w:eastAsia="hu-HU"/>
        </w:rPr>
        <w:t>) Amennyiben az adatszolgáltatásra kötelezett a Közszolgáltató felhívására sem adja át kezelendő személyes adatait, az adatok átadását a Közszolgáltató részére, a megkeresésétől számított 15 napon belül az Önkormányzat teljesíti.</w:t>
      </w:r>
    </w:p>
    <w:p w:rsidR="00A51708" w:rsidRPr="007209F2" w:rsidRDefault="007209F2" w:rsidP="00A51708">
      <w:pPr>
        <w:spacing w:after="0" w:line="240" w:lineRule="auto"/>
        <w:ind w:left="330"/>
        <w:jc w:val="both"/>
        <w:rPr>
          <w:rFonts w:ascii="Arial" w:eastAsia="Times New Roman" w:hAnsi="Arial" w:cs="Arial"/>
          <w:i/>
          <w:lang w:eastAsia="hu-HU"/>
        </w:rPr>
      </w:pPr>
      <w:r w:rsidRPr="007209F2">
        <w:rPr>
          <w:rFonts w:ascii="Arial" w:eastAsia="Times New Roman" w:hAnsi="Arial" w:cs="Arial"/>
          <w:i/>
          <w:lang w:eastAsia="hu-HU"/>
        </w:rPr>
        <w:t>(4</w:t>
      </w:r>
      <w:r w:rsidR="00A51708" w:rsidRPr="007209F2">
        <w:rPr>
          <w:rFonts w:ascii="Arial" w:eastAsia="Times New Roman" w:hAnsi="Arial" w:cs="Arial"/>
          <w:i/>
          <w:lang w:eastAsia="hu-HU"/>
        </w:rPr>
        <w:t>) Az Önkormányzat az adatok szolgáltatására a po</w:t>
      </w:r>
      <w:r w:rsidRPr="007209F2">
        <w:rPr>
          <w:rFonts w:ascii="Arial" w:eastAsia="Times New Roman" w:hAnsi="Arial" w:cs="Arial"/>
          <w:i/>
          <w:lang w:eastAsia="hu-HU"/>
        </w:rPr>
        <w:t>lgármesteri hivatalt jelöli ki.”</w:t>
      </w:r>
    </w:p>
    <w:p w:rsidR="003701AC" w:rsidRPr="007209F2" w:rsidRDefault="003701AC" w:rsidP="003701AC">
      <w:pPr>
        <w:spacing w:after="0" w:line="240" w:lineRule="auto"/>
        <w:jc w:val="both"/>
        <w:rPr>
          <w:rFonts w:ascii="Arial" w:hAnsi="Arial" w:cs="Arial"/>
          <w:i/>
          <w:lang w:eastAsia="hu-HU"/>
        </w:rPr>
      </w:pPr>
    </w:p>
    <w:p w:rsidR="003701AC" w:rsidRPr="00AB2712" w:rsidRDefault="007209F2" w:rsidP="003701AC">
      <w:pPr>
        <w:numPr>
          <w:ilvl w:val="0"/>
          <w:numId w:val="6"/>
        </w:numPr>
        <w:spacing w:after="0" w:line="240" w:lineRule="auto"/>
        <w:ind w:left="330" w:hanging="33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§</w:t>
      </w:r>
      <w:r w:rsidR="003701AC">
        <w:rPr>
          <w:rFonts w:ascii="Arial" w:hAnsi="Arial" w:cs="Arial"/>
          <w:lang w:eastAsia="hu-HU"/>
        </w:rPr>
        <w:t xml:space="preserve"> </w:t>
      </w:r>
      <w:r w:rsidR="003701AC" w:rsidRPr="00AB2712">
        <w:rPr>
          <w:rFonts w:ascii="Arial" w:hAnsi="Arial" w:cs="Arial"/>
          <w:lang w:eastAsia="hu-HU"/>
        </w:rPr>
        <w:t>Az Ör. 2014</w:t>
      </w:r>
      <w:r w:rsidR="00585205">
        <w:rPr>
          <w:rFonts w:ascii="Arial" w:hAnsi="Arial" w:cs="Arial"/>
          <w:lang w:eastAsia="hu-HU"/>
        </w:rPr>
        <w:t>.</w:t>
      </w:r>
      <w:r w:rsidR="003701AC" w:rsidRPr="00AB2712">
        <w:rPr>
          <w:rFonts w:ascii="Arial" w:hAnsi="Arial" w:cs="Arial"/>
          <w:lang w:eastAsia="hu-HU"/>
        </w:rPr>
        <w:t xml:space="preserve"> április 1</w:t>
      </w:r>
      <w:r w:rsidR="003701AC">
        <w:rPr>
          <w:rFonts w:ascii="Arial" w:hAnsi="Arial" w:cs="Arial"/>
          <w:lang w:eastAsia="hu-HU"/>
        </w:rPr>
        <w:t>5-</w:t>
      </w:r>
      <w:r w:rsidR="003701AC" w:rsidRPr="00AB2712">
        <w:rPr>
          <w:rFonts w:ascii="Arial" w:hAnsi="Arial" w:cs="Arial"/>
          <w:lang w:eastAsia="hu-HU"/>
        </w:rPr>
        <w:t>én lép hatályba és hatálybalépését követő napon hatályát veszti.</w:t>
      </w:r>
    </w:p>
    <w:p w:rsidR="003701AC" w:rsidRPr="00AB2712" w:rsidRDefault="003701AC" w:rsidP="003701A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3701AC" w:rsidRPr="00AB2712" w:rsidRDefault="003701AC" w:rsidP="003701AC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3701AC" w:rsidRPr="00397638" w:rsidRDefault="003701AC" w:rsidP="003701AC">
      <w:pPr>
        <w:spacing w:after="0" w:line="240" w:lineRule="auto"/>
        <w:jc w:val="both"/>
        <w:rPr>
          <w:rFonts w:ascii="Arial" w:hAnsi="Arial" w:cs="Arial"/>
        </w:rPr>
      </w:pPr>
      <w:r w:rsidRPr="00AB2712">
        <w:rPr>
          <w:rFonts w:ascii="Arial" w:hAnsi="Arial" w:cs="Arial"/>
        </w:rPr>
        <w:t xml:space="preserve">Hévíz, 2014. </w:t>
      </w:r>
      <w:r w:rsidR="00585205" w:rsidRPr="00397638">
        <w:rPr>
          <w:rFonts w:ascii="Arial" w:hAnsi="Arial" w:cs="Arial"/>
        </w:rPr>
        <w:t>április 10</w:t>
      </w:r>
      <w:r w:rsidRPr="00397638">
        <w:rPr>
          <w:rFonts w:ascii="Arial" w:hAnsi="Arial" w:cs="Arial"/>
        </w:rPr>
        <w:t>.</w:t>
      </w:r>
    </w:p>
    <w:p w:rsidR="003701AC" w:rsidRPr="00AB2712" w:rsidRDefault="003701AC" w:rsidP="003701AC">
      <w:pPr>
        <w:spacing w:after="0" w:line="240" w:lineRule="auto"/>
        <w:jc w:val="both"/>
        <w:rPr>
          <w:rFonts w:ascii="Arial" w:hAnsi="Arial" w:cs="Arial"/>
        </w:rPr>
      </w:pPr>
    </w:p>
    <w:p w:rsidR="003701AC" w:rsidRPr="00AB2712" w:rsidRDefault="003701AC" w:rsidP="003701AC">
      <w:pPr>
        <w:spacing w:after="0" w:line="240" w:lineRule="auto"/>
        <w:jc w:val="both"/>
        <w:rPr>
          <w:rFonts w:ascii="Arial" w:hAnsi="Arial" w:cs="Arial"/>
        </w:rPr>
      </w:pPr>
    </w:p>
    <w:p w:rsidR="003701AC" w:rsidRPr="00AB2712" w:rsidRDefault="003701AC" w:rsidP="003701AC">
      <w:pPr>
        <w:spacing w:after="0" w:line="240" w:lineRule="auto"/>
        <w:jc w:val="both"/>
        <w:rPr>
          <w:rFonts w:ascii="Arial" w:hAnsi="Arial" w:cs="Arial"/>
        </w:rPr>
      </w:pPr>
    </w:p>
    <w:p w:rsidR="003701AC" w:rsidRPr="00AB2712" w:rsidRDefault="003701AC" w:rsidP="003701A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AB2712">
        <w:rPr>
          <w:rFonts w:ascii="Arial" w:hAnsi="Arial" w:cs="Arial"/>
        </w:rPr>
        <w:t>dr. Tüske Róbert</w:t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  <w:t>Papp Gábor</w:t>
      </w:r>
    </w:p>
    <w:p w:rsidR="003701AC" w:rsidRDefault="003701AC" w:rsidP="003701AC">
      <w:pPr>
        <w:spacing w:after="0" w:line="240" w:lineRule="auto"/>
        <w:jc w:val="both"/>
        <w:rPr>
          <w:rFonts w:ascii="Arial" w:hAnsi="Arial" w:cs="Arial"/>
        </w:rPr>
      </w:pPr>
      <w:r w:rsidRPr="00AB2712">
        <w:rPr>
          <w:rFonts w:ascii="Arial" w:hAnsi="Arial" w:cs="Arial"/>
        </w:rPr>
        <w:t xml:space="preserve">   </w:t>
      </w:r>
      <w:r w:rsidRPr="00AB2712">
        <w:rPr>
          <w:rFonts w:ascii="Arial" w:hAnsi="Arial" w:cs="Arial"/>
        </w:rPr>
        <w:tab/>
        <w:t xml:space="preserve">          jegyző</w:t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</w:r>
      <w:r w:rsidRPr="00AB2712">
        <w:rPr>
          <w:rFonts w:ascii="Arial" w:hAnsi="Arial" w:cs="Arial"/>
        </w:rPr>
        <w:tab/>
        <w:t xml:space="preserve">                               polgármester</w:t>
      </w: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7209F2" w:rsidRDefault="007209F2" w:rsidP="003701AC">
      <w:pPr>
        <w:spacing w:after="0" w:line="240" w:lineRule="auto"/>
        <w:jc w:val="both"/>
        <w:rPr>
          <w:rFonts w:ascii="Arial" w:hAnsi="Arial" w:cs="Arial"/>
        </w:rPr>
      </w:pPr>
    </w:p>
    <w:p w:rsidR="007209F2" w:rsidRDefault="007209F2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EC0E87" w:rsidRDefault="00EC0E87" w:rsidP="003701AC">
      <w:pPr>
        <w:spacing w:after="0" w:line="240" w:lineRule="auto"/>
        <w:jc w:val="both"/>
        <w:rPr>
          <w:rFonts w:ascii="Arial" w:hAnsi="Arial" w:cs="Arial"/>
        </w:rPr>
      </w:pPr>
    </w:p>
    <w:p w:rsidR="00AB5527" w:rsidRDefault="00AB5527" w:rsidP="003701AC">
      <w:pPr>
        <w:spacing w:after="0" w:line="240" w:lineRule="auto"/>
        <w:jc w:val="both"/>
        <w:rPr>
          <w:rFonts w:ascii="Arial" w:hAnsi="Arial" w:cs="Arial"/>
        </w:rPr>
      </w:pPr>
    </w:p>
    <w:p w:rsidR="00AB5527" w:rsidRDefault="00AB5527" w:rsidP="003701AC">
      <w:pPr>
        <w:spacing w:line="240" w:lineRule="auto"/>
        <w:jc w:val="center"/>
        <w:rPr>
          <w:rFonts w:ascii="Arial" w:hAnsi="Arial" w:cs="Arial"/>
          <w:b/>
        </w:rPr>
      </w:pPr>
      <w:bookmarkStart w:id="1" w:name="_GoBack"/>
      <w:bookmarkEnd w:id="1"/>
    </w:p>
    <w:p w:rsidR="003701AC" w:rsidRPr="009A6DAF" w:rsidRDefault="003701AC" w:rsidP="003701AC">
      <w:pPr>
        <w:spacing w:line="240" w:lineRule="auto"/>
        <w:jc w:val="center"/>
        <w:rPr>
          <w:rFonts w:ascii="Arial" w:hAnsi="Arial" w:cs="Arial"/>
          <w:b/>
        </w:rPr>
      </w:pPr>
      <w:r w:rsidRPr="009A6DAF">
        <w:rPr>
          <w:rFonts w:ascii="Arial" w:hAnsi="Arial" w:cs="Arial"/>
          <w:b/>
        </w:rPr>
        <w:t>Előzetes hatásvizsgálat</w:t>
      </w:r>
    </w:p>
    <w:p w:rsidR="003701AC" w:rsidRPr="009A6DAF" w:rsidRDefault="003701AC" w:rsidP="003701AC">
      <w:pPr>
        <w:spacing w:line="240" w:lineRule="auto"/>
        <w:jc w:val="center"/>
        <w:rPr>
          <w:rFonts w:ascii="Arial" w:hAnsi="Arial" w:cs="Arial"/>
        </w:rPr>
      </w:pPr>
      <w:r w:rsidRPr="009A6DAF">
        <w:rPr>
          <w:rFonts w:ascii="Arial" w:hAnsi="Arial" w:cs="Arial"/>
        </w:rPr>
        <w:t>a jogalkotásról szóló 2010. évi CXXX. törvény 17. § (1) bekezdése alapján</w:t>
      </w:r>
    </w:p>
    <w:p w:rsidR="003701AC" w:rsidRPr="009A6DAF" w:rsidRDefault="003701AC" w:rsidP="003701AC">
      <w:pPr>
        <w:spacing w:line="240" w:lineRule="auto"/>
        <w:jc w:val="both"/>
        <w:rPr>
          <w:rFonts w:ascii="Arial" w:hAnsi="Arial" w:cs="Arial"/>
        </w:rPr>
      </w:pP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  <w:b/>
        </w:rPr>
      </w:pPr>
      <w:r w:rsidRPr="001E62A7">
        <w:rPr>
          <w:rFonts w:ascii="Arial" w:hAnsi="Arial" w:cs="Arial"/>
          <w:b/>
        </w:rPr>
        <w:t>A rendelet-tervezet címe</w:t>
      </w:r>
      <w:r w:rsidRPr="001E62A7">
        <w:rPr>
          <w:rFonts w:ascii="Arial" w:hAnsi="Arial" w:cs="Arial"/>
        </w:rPr>
        <w:t xml:space="preserve">: </w:t>
      </w:r>
      <w:r w:rsidRPr="001E62A7">
        <w:rPr>
          <w:rFonts w:ascii="Arial" w:hAnsi="Arial" w:cs="Arial"/>
          <w:bCs/>
        </w:rPr>
        <w:t>Az egyes közszolgáltatások kötelező igénybevételéről szóló 32/1995. (XII.19) rendelet módosítása.</w:t>
      </w: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Társadalmi-gazdasági hatása</w:t>
      </w:r>
      <w:r w:rsidRPr="001E62A7">
        <w:rPr>
          <w:rFonts w:ascii="Arial" w:hAnsi="Arial" w:cs="Arial"/>
        </w:rPr>
        <w:t xml:space="preserve">: </w:t>
      </w:r>
      <w:r w:rsidR="00E71E56">
        <w:rPr>
          <w:rFonts w:ascii="Arial" w:hAnsi="Arial" w:cs="Arial"/>
        </w:rPr>
        <w:t>A személyes adatok biztonsága, védelme alapvető állampolgári jog, a rendeletmódosítás alapvetően ezt a célt szolgálja</w:t>
      </w: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Költségvetési hatása</w:t>
      </w:r>
      <w:r w:rsidRPr="001E62A7">
        <w:rPr>
          <w:rFonts w:ascii="Arial" w:hAnsi="Arial" w:cs="Arial"/>
        </w:rPr>
        <w:t xml:space="preserve">: </w:t>
      </w:r>
      <w:r w:rsidR="00E71E56">
        <w:rPr>
          <w:rFonts w:ascii="Arial" w:hAnsi="Arial" w:cs="Arial"/>
        </w:rPr>
        <w:t>Nincs</w:t>
      </w: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Környezeti, egészségi hatása</w:t>
      </w:r>
      <w:r w:rsidRPr="001E62A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Adminisztratív terheket befolyásoló hatása</w:t>
      </w:r>
      <w:r w:rsidRPr="001E62A7">
        <w:rPr>
          <w:rFonts w:ascii="Arial" w:hAnsi="Arial" w:cs="Arial"/>
        </w:rPr>
        <w:t xml:space="preserve">: </w:t>
      </w:r>
      <w:r w:rsidR="00E71E56">
        <w:rPr>
          <w:rFonts w:ascii="Arial" w:hAnsi="Arial" w:cs="Arial"/>
        </w:rPr>
        <w:t>A személyes adatok kezelése, a nyilvántartások vezetése további adminisztratív teherrel nem jár.</w:t>
      </w: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Egyéb hatása</w:t>
      </w:r>
      <w:r w:rsidRPr="001E62A7">
        <w:rPr>
          <w:rFonts w:ascii="Arial" w:hAnsi="Arial" w:cs="Arial"/>
        </w:rPr>
        <w:t>: Nincs</w:t>
      </w:r>
    </w:p>
    <w:p w:rsidR="003701AC" w:rsidRPr="00E71E56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A rendelet megalkotásának szükségessége</w:t>
      </w:r>
      <w:r w:rsidRPr="001E62A7">
        <w:rPr>
          <w:rFonts w:ascii="Arial" w:hAnsi="Arial" w:cs="Arial"/>
        </w:rPr>
        <w:t xml:space="preserve">: </w:t>
      </w:r>
      <w:r w:rsidR="00E71E56" w:rsidRPr="00E71E56">
        <w:rPr>
          <w:rFonts w:ascii="Arial" w:hAnsi="Arial" w:cs="Arial"/>
        </w:rPr>
        <w:t>A változó jogszabályi előírásoknak illetve a  hulladékról szóló 2012. évi CLXXXV. törvény</w:t>
      </w:r>
      <w:r w:rsidR="00E71E56">
        <w:rPr>
          <w:rFonts w:ascii="Arial" w:hAnsi="Arial" w:cs="Arial"/>
        </w:rPr>
        <w:t xml:space="preserve"> 35. § g) pontjában kapott felhatalmazás alapján.</w:t>
      </w: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A rendelet megalkotása elmaradása esetén várható következmények</w:t>
      </w:r>
      <w:r w:rsidRPr="001E62A7">
        <w:rPr>
          <w:rFonts w:ascii="Arial" w:hAnsi="Arial" w:cs="Arial"/>
        </w:rPr>
        <w:t xml:space="preserve">: </w:t>
      </w:r>
      <w:r w:rsidR="00E71E56">
        <w:rPr>
          <w:rFonts w:ascii="Arial" w:hAnsi="Arial" w:cs="Arial"/>
        </w:rPr>
        <w:t xml:space="preserve">az önkormányzati rendelet </w:t>
      </w:r>
      <w:r w:rsidR="00CE17F5">
        <w:rPr>
          <w:rFonts w:ascii="Arial" w:hAnsi="Arial" w:cs="Arial"/>
        </w:rPr>
        <w:t>a hatályos rendelkezésektől eltérő szabályokat tartalmazna.</w:t>
      </w:r>
    </w:p>
    <w:p w:rsidR="003701AC" w:rsidRPr="001E62A7" w:rsidRDefault="003701AC" w:rsidP="003701AC">
      <w:pPr>
        <w:spacing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A rendelet alkalmazásához szükséges feltételek</w:t>
      </w:r>
      <w:r w:rsidRPr="001E62A7">
        <w:rPr>
          <w:rFonts w:ascii="Arial" w:hAnsi="Arial" w:cs="Arial"/>
        </w:rPr>
        <w:t xml:space="preserve">: </w:t>
      </w:r>
    </w:p>
    <w:p w:rsidR="003701AC" w:rsidRPr="001E62A7" w:rsidRDefault="003701AC" w:rsidP="003701A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személyi</w:t>
      </w:r>
      <w:r w:rsidRPr="001E62A7">
        <w:rPr>
          <w:rFonts w:ascii="Arial" w:hAnsi="Arial" w:cs="Arial"/>
        </w:rPr>
        <w:t>: nincs</w:t>
      </w:r>
    </w:p>
    <w:p w:rsidR="003701AC" w:rsidRPr="001E62A7" w:rsidRDefault="003701AC" w:rsidP="003701A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szervezeti</w:t>
      </w:r>
      <w:r w:rsidRPr="001E62A7">
        <w:rPr>
          <w:rFonts w:ascii="Arial" w:hAnsi="Arial" w:cs="Arial"/>
        </w:rPr>
        <w:t>: nincs</w:t>
      </w:r>
    </w:p>
    <w:p w:rsidR="003701AC" w:rsidRPr="001E62A7" w:rsidRDefault="003701AC" w:rsidP="003701A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tárgyi</w:t>
      </w:r>
      <w:r w:rsidRPr="001E62A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3701AC" w:rsidRPr="001E62A7" w:rsidRDefault="003701AC" w:rsidP="003701A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62A7">
        <w:rPr>
          <w:rFonts w:ascii="Arial" w:hAnsi="Arial" w:cs="Arial"/>
          <w:b/>
        </w:rPr>
        <w:t>pénzügyi</w:t>
      </w:r>
      <w:r w:rsidRPr="001E62A7">
        <w:rPr>
          <w:rFonts w:ascii="Arial" w:hAnsi="Arial" w:cs="Arial"/>
        </w:rPr>
        <w:t xml:space="preserve">: </w:t>
      </w:r>
      <w:r w:rsidR="00CE17F5">
        <w:rPr>
          <w:rFonts w:ascii="Arial" w:hAnsi="Arial" w:cs="Arial"/>
        </w:rPr>
        <w:t>nincs</w:t>
      </w:r>
    </w:p>
    <w:p w:rsidR="003701AC" w:rsidRDefault="003701AC" w:rsidP="003701AC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701AC" w:rsidRDefault="003701AC" w:rsidP="003701AC">
      <w:pPr>
        <w:rPr>
          <w:rFonts w:ascii="Arial" w:hAnsi="Arial"/>
        </w:rPr>
      </w:pPr>
    </w:p>
    <w:p w:rsidR="003701AC" w:rsidRDefault="003701AC" w:rsidP="003701AC">
      <w:pPr>
        <w:rPr>
          <w:rFonts w:ascii="Arial" w:hAnsi="Arial"/>
        </w:rPr>
      </w:pPr>
    </w:p>
    <w:p w:rsidR="003701AC" w:rsidRDefault="003701AC" w:rsidP="003701AC">
      <w:pPr>
        <w:rPr>
          <w:rFonts w:ascii="Arial" w:hAnsi="Arial"/>
        </w:rPr>
      </w:pPr>
    </w:p>
    <w:p w:rsidR="003701AC" w:rsidRDefault="003701AC" w:rsidP="003701AC">
      <w:pPr>
        <w:rPr>
          <w:rFonts w:ascii="Arial" w:hAnsi="Arial"/>
        </w:rPr>
      </w:pPr>
    </w:p>
    <w:p w:rsidR="003701AC" w:rsidRDefault="003701AC" w:rsidP="003701AC">
      <w:pPr>
        <w:rPr>
          <w:rFonts w:ascii="Arial" w:hAnsi="Arial"/>
        </w:rPr>
      </w:pPr>
    </w:p>
    <w:p w:rsidR="003701AC" w:rsidRDefault="003701AC" w:rsidP="003701AC">
      <w:pPr>
        <w:rPr>
          <w:rFonts w:ascii="Arial" w:hAnsi="Arial"/>
        </w:rPr>
      </w:pPr>
    </w:p>
    <w:p w:rsidR="003701AC" w:rsidRDefault="003701AC" w:rsidP="003701AC">
      <w:pPr>
        <w:rPr>
          <w:rFonts w:ascii="Arial" w:hAnsi="Arial"/>
        </w:rPr>
      </w:pPr>
    </w:p>
    <w:p w:rsidR="003701AC" w:rsidRDefault="003701AC" w:rsidP="003701AC">
      <w:pPr>
        <w:jc w:val="center"/>
        <w:rPr>
          <w:rFonts w:ascii="Arial" w:hAnsi="Arial"/>
          <w:b/>
        </w:rPr>
      </w:pPr>
    </w:p>
    <w:p w:rsidR="003701AC" w:rsidRDefault="003701AC" w:rsidP="003701AC">
      <w:pPr>
        <w:jc w:val="center"/>
        <w:rPr>
          <w:rFonts w:ascii="Arial" w:hAnsi="Arial"/>
          <w:b/>
        </w:rPr>
      </w:pPr>
    </w:p>
    <w:p w:rsidR="00CE17F5" w:rsidRDefault="00CE17F5" w:rsidP="003701AC">
      <w:pPr>
        <w:jc w:val="center"/>
        <w:rPr>
          <w:rFonts w:ascii="Arial" w:hAnsi="Arial" w:cs="Arial"/>
          <w:b/>
          <w:sz w:val="24"/>
          <w:szCs w:val="24"/>
        </w:rPr>
      </w:pPr>
    </w:p>
    <w:p w:rsidR="00CE17F5" w:rsidRDefault="00CE17F5" w:rsidP="003701AC">
      <w:pPr>
        <w:jc w:val="center"/>
        <w:rPr>
          <w:rFonts w:ascii="Arial" w:hAnsi="Arial" w:cs="Arial"/>
          <w:b/>
          <w:sz w:val="24"/>
          <w:szCs w:val="24"/>
        </w:rPr>
      </w:pPr>
    </w:p>
    <w:p w:rsidR="00CE17F5" w:rsidRDefault="00CE17F5" w:rsidP="003701AC">
      <w:pPr>
        <w:jc w:val="center"/>
        <w:rPr>
          <w:rFonts w:ascii="Arial" w:hAnsi="Arial" w:cs="Arial"/>
          <w:b/>
          <w:sz w:val="24"/>
          <w:szCs w:val="24"/>
        </w:rPr>
      </w:pPr>
    </w:p>
    <w:p w:rsidR="00CE17F5" w:rsidRDefault="00CE17F5" w:rsidP="003701AC">
      <w:pPr>
        <w:jc w:val="center"/>
        <w:rPr>
          <w:rFonts w:ascii="Arial" w:hAnsi="Arial" w:cs="Arial"/>
          <w:b/>
          <w:sz w:val="24"/>
          <w:szCs w:val="24"/>
        </w:rPr>
      </w:pPr>
    </w:p>
    <w:p w:rsidR="003701AC" w:rsidRPr="00843DC2" w:rsidRDefault="00CE17F5" w:rsidP="003701A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3701AC" w:rsidRPr="00843DC2">
        <w:rPr>
          <w:rFonts w:ascii="Arial" w:hAnsi="Arial" w:cs="Arial"/>
          <w:b/>
          <w:sz w:val="24"/>
          <w:szCs w:val="24"/>
        </w:rPr>
        <w:t>.</w:t>
      </w:r>
    </w:p>
    <w:p w:rsidR="003701AC" w:rsidRDefault="003701AC" w:rsidP="003701AC">
      <w:pPr>
        <w:jc w:val="center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3701AC" w:rsidRDefault="003701AC" w:rsidP="003701A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3701AC" w:rsidRPr="00E11323" w:rsidTr="00200C20">
        <w:tc>
          <w:tcPr>
            <w:tcW w:w="9959" w:type="dxa"/>
            <w:gridSpan w:val="4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3701AC" w:rsidRPr="00E11323" w:rsidTr="00200C20">
        <w:trPr>
          <w:trHeight w:val="422"/>
        </w:trPr>
        <w:tc>
          <w:tcPr>
            <w:tcW w:w="230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701AC" w:rsidRPr="00E11323" w:rsidTr="00200C20">
        <w:trPr>
          <w:trHeight w:val="551"/>
        </w:trPr>
        <w:tc>
          <w:tcPr>
            <w:tcW w:w="2303" w:type="dxa"/>
            <w:vAlign w:val="center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b/>
                  <w:sz w:val="24"/>
                  <w:szCs w:val="24"/>
                </w:rPr>
                <w:t>Babics Tamás</w:t>
              </w:r>
            </w:smartTag>
          </w:p>
        </w:tc>
        <w:tc>
          <w:tcPr>
            <w:tcW w:w="2483" w:type="dxa"/>
            <w:vAlign w:val="center"/>
          </w:tcPr>
          <w:p w:rsidR="003701AC" w:rsidRPr="00E11323" w:rsidRDefault="003701AC" w:rsidP="00200C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701AC" w:rsidRPr="00E11323" w:rsidTr="00200C20">
        <w:trPr>
          <w:trHeight w:val="573"/>
        </w:trPr>
        <w:tc>
          <w:tcPr>
            <w:tcW w:w="230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3701AC" w:rsidRPr="00E11323" w:rsidRDefault="003701AC" w:rsidP="00200C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701AC" w:rsidRPr="00E11323" w:rsidTr="00200C20">
        <w:trPr>
          <w:trHeight w:val="826"/>
        </w:trPr>
        <w:tc>
          <w:tcPr>
            <w:tcW w:w="2303" w:type="dxa"/>
            <w:vAlign w:val="center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3701AC" w:rsidRPr="0005409B" w:rsidRDefault="003701AC" w:rsidP="00200C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5409B">
              <w:rPr>
                <w:rFonts w:ascii="Arial" w:hAnsi="Arial" w:cs="Arial"/>
                <w:b/>
                <w:spacing w:val="6"/>
                <w:sz w:val="24"/>
                <w:szCs w:val="24"/>
              </w:rPr>
              <w:t>jogi szempontból</w:t>
            </w:r>
          </w:p>
        </w:tc>
        <w:tc>
          <w:tcPr>
            <w:tcW w:w="184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701AC" w:rsidRPr="00E11323" w:rsidTr="00200C20">
        <w:tc>
          <w:tcPr>
            <w:tcW w:w="2303" w:type="dxa"/>
            <w:vAlign w:val="center"/>
          </w:tcPr>
          <w:p w:rsidR="003701AC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jegyző</w:t>
            </w:r>
          </w:p>
        </w:tc>
        <w:tc>
          <w:tcPr>
            <w:tcW w:w="2483" w:type="dxa"/>
            <w:vAlign w:val="center"/>
          </w:tcPr>
          <w:p w:rsidR="003701AC" w:rsidRPr="00E11323" w:rsidRDefault="003701AC" w:rsidP="00200C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3701AC" w:rsidRPr="00E11323" w:rsidRDefault="003701AC" w:rsidP="00200C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701AC" w:rsidRPr="00E11323" w:rsidRDefault="003701AC" w:rsidP="00200C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701AC" w:rsidRDefault="003701AC" w:rsidP="003701AC">
      <w:pPr>
        <w:jc w:val="center"/>
        <w:rPr>
          <w:rFonts w:ascii="Arial" w:hAnsi="Arial" w:cs="Arial"/>
          <w:b/>
          <w:sz w:val="24"/>
          <w:szCs w:val="24"/>
        </w:rPr>
      </w:pPr>
    </w:p>
    <w:p w:rsidR="003701AC" w:rsidRDefault="003701AC" w:rsidP="003701AC">
      <w:pPr>
        <w:jc w:val="center"/>
        <w:rPr>
          <w:rFonts w:ascii="Arial" w:hAnsi="Arial"/>
          <w:b/>
        </w:rPr>
      </w:pPr>
    </w:p>
    <w:p w:rsidR="003701AC" w:rsidRPr="00A21CDC" w:rsidRDefault="003701AC" w:rsidP="003701AC">
      <w:pPr>
        <w:tabs>
          <w:tab w:val="left" w:pos="3630"/>
        </w:tabs>
        <w:rPr>
          <w:rFonts w:ascii="Arial" w:hAnsi="Arial" w:cs="Arial"/>
          <w:sz w:val="24"/>
          <w:szCs w:val="24"/>
        </w:rPr>
      </w:pPr>
    </w:p>
    <w:p w:rsidR="00A21CDC" w:rsidRPr="00A21CDC" w:rsidRDefault="00A21CDC" w:rsidP="00CA0AC6">
      <w:pPr>
        <w:tabs>
          <w:tab w:val="left" w:pos="3630"/>
        </w:tabs>
        <w:rPr>
          <w:rFonts w:ascii="Arial" w:hAnsi="Arial" w:cs="Arial"/>
          <w:sz w:val="24"/>
          <w:szCs w:val="24"/>
        </w:rPr>
      </w:pPr>
    </w:p>
    <w:sectPr w:rsidR="00A21CDC" w:rsidRPr="00A21CDC" w:rsidSect="0043665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FDE" w:rsidRDefault="005C6FDE" w:rsidP="00455984">
      <w:pPr>
        <w:spacing w:after="0" w:line="240" w:lineRule="auto"/>
      </w:pPr>
      <w:r>
        <w:separator/>
      </w:r>
    </w:p>
  </w:endnote>
  <w:endnote w:type="continuationSeparator" w:id="0">
    <w:p w:rsidR="005C6FDE" w:rsidRDefault="005C6FDE" w:rsidP="0045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FDE" w:rsidRDefault="005C6FDE" w:rsidP="00455984">
      <w:pPr>
        <w:spacing w:after="0" w:line="240" w:lineRule="auto"/>
      </w:pPr>
      <w:r>
        <w:separator/>
      </w:r>
    </w:p>
  </w:footnote>
  <w:footnote w:type="continuationSeparator" w:id="0">
    <w:p w:rsidR="005C6FDE" w:rsidRDefault="005C6FDE" w:rsidP="0045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018"/>
    <w:multiLevelType w:val="hybridMultilevel"/>
    <w:tmpl w:val="5D4C89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84B3A"/>
    <w:multiLevelType w:val="hybridMultilevel"/>
    <w:tmpl w:val="7C58D44C"/>
    <w:lvl w:ilvl="0" w:tplc="040E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D617937"/>
    <w:multiLevelType w:val="hybridMultilevel"/>
    <w:tmpl w:val="CF488550"/>
    <w:lvl w:ilvl="0" w:tplc="A90CDC2C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D177B"/>
    <w:multiLevelType w:val="hybridMultilevel"/>
    <w:tmpl w:val="17A69A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A58A1"/>
    <w:multiLevelType w:val="hybridMultilevel"/>
    <w:tmpl w:val="7278F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66714"/>
    <w:multiLevelType w:val="hybridMultilevel"/>
    <w:tmpl w:val="7BD64314"/>
    <w:lvl w:ilvl="0" w:tplc="B07AE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5F633E"/>
    <w:multiLevelType w:val="hybridMultilevel"/>
    <w:tmpl w:val="FBE66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92AB1"/>
    <w:multiLevelType w:val="hybridMultilevel"/>
    <w:tmpl w:val="24E6F76E"/>
    <w:lvl w:ilvl="0" w:tplc="CA4E9D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EE37A3"/>
    <w:multiLevelType w:val="hybridMultilevel"/>
    <w:tmpl w:val="7316B69C"/>
    <w:lvl w:ilvl="0" w:tplc="75FCBE0C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41838"/>
    <w:multiLevelType w:val="hybridMultilevel"/>
    <w:tmpl w:val="A1A22E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20682"/>
    <w:multiLevelType w:val="hybridMultilevel"/>
    <w:tmpl w:val="F43C55CA"/>
    <w:lvl w:ilvl="0" w:tplc="866665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DA42EE"/>
    <w:multiLevelType w:val="hybridMultilevel"/>
    <w:tmpl w:val="CE341D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C6CB3"/>
    <w:multiLevelType w:val="hybridMultilevel"/>
    <w:tmpl w:val="525CFC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04B05"/>
    <w:multiLevelType w:val="hybridMultilevel"/>
    <w:tmpl w:val="8A72C1A4"/>
    <w:lvl w:ilvl="0" w:tplc="1BC6BF5A">
      <w:start w:val="1"/>
      <w:numFmt w:val="decimal"/>
      <w:lvlText w:val="3.%1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3"/>
  </w:num>
  <w:num w:numId="5">
    <w:abstractNumId w:val="4"/>
  </w:num>
  <w:num w:numId="6">
    <w:abstractNumId w:val="1"/>
  </w:num>
  <w:num w:numId="7">
    <w:abstractNumId w:val="11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  <w:num w:numId="12">
    <w:abstractNumId w:val="6"/>
  </w:num>
  <w:num w:numId="13">
    <w:abstractNumId w:val="1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C6"/>
    <w:rsid w:val="000D38A7"/>
    <w:rsid w:val="001A0A41"/>
    <w:rsid w:val="002B5D10"/>
    <w:rsid w:val="002D722D"/>
    <w:rsid w:val="003620CD"/>
    <w:rsid w:val="003701AC"/>
    <w:rsid w:val="00397638"/>
    <w:rsid w:val="003C55A7"/>
    <w:rsid w:val="00436658"/>
    <w:rsid w:val="00455984"/>
    <w:rsid w:val="004B4698"/>
    <w:rsid w:val="005371DD"/>
    <w:rsid w:val="005750AD"/>
    <w:rsid w:val="00585205"/>
    <w:rsid w:val="005B6AEF"/>
    <w:rsid w:val="005C6FDE"/>
    <w:rsid w:val="005F104A"/>
    <w:rsid w:val="007209F2"/>
    <w:rsid w:val="008A5850"/>
    <w:rsid w:val="008D07FC"/>
    <w:rsid w:val="009B6F6A"/>
    <w:rsid w:val="00A17F0D"/>
    <w:rsid w:val="00A21CDC"/>
    <w:rsid w:val="00A51708"/>
    <w:rsid w:val="00AB5527"/>
    <w:rsid w:val="00B909E2"/>
    <w:rsid w:val="00C169C3"/>
    <w:rsid w:val="00C62A64"/>
    <w:rsid w:val="00CA0AC6"/>
    <w:rsid w:val="00CA5190"/>
    <w:rsid w:val="00CE17F5"/>
    <w:rsid w:val="00D10837"/>
    <w:rsid w:val="00D22756"/>
    <w:rsid w:val="00DC4617"/>
    <w:rsid w:val="00E71E56"/>
    <w:rsid w:val="00EC0E87"/>
    <w:rsid w:val="00F70CBD"/>
    <w:rsid w:val="00FB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B60C55A-5739-4783-987A-1F52FE5D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2756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3701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CA0AC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3">
    <w:name w:val="Body Text 3"/>
    <w:basedOn w:val="Norml"/>
    <w:link w:val="Szvegtrzs3Char"/>
    <w:unhideWhenUsed/>
    <w:rsid w:val="00A21CD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21CDC"/>
    <w:rPr>
      <w:rFonts w:ascii="Times New Roman" w:eastAsia="Times New Roman" w:hAnsi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21CDC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21CDC"/>
    <w:rPr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A21CD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A21CDC"/>
    <w:rPr>
      <w:rFonts w:ascii="Times New Roman" w:eastAsia="Times New Roman" w:hAnsi="Times New Roman"/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A21CD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B46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3701AC"/>
    <w:rPr>
      <w:rFonts w:ascii="Times New Roman" w:eastAsia="Times New Roman" w:hAnsi="Times New Roman"/>
      <w:b/>
      <w:sz w:val="3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51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708"/>
    <w:rPr>
      <w:rFonts w:ascii="Segoe UI" w:hAnsi="Segoe UI" w:cs="Segoe UI"/>
      <w:sz w:val="18"/>
      <w:szCs w:val="18"/>
      <w:lang w:eastAsia="en-US"/>
    </w:rPr>
  </w:style>
  <w:style w:type="paragraph" w:styleId="llb">
    <w:name w:val="footer"/>
    <w:basedOn w:val="Norml"/>
    <w:link w:val="llbChar"/>
    <w:uiPriority w:val="99"/>
    <w:unhideWhenUsed/>
    <w:rsid w:val="00EC0E8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C0E8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681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Babics Tamás</dc:creator>
  <cp:lastModifiedBy>Lajkó Erzsébet Márta</cp:lastModifiedBy>
  <cp:revision>4</cp:revision>
  <cp:lastPrinted>2014-04-06T08:39:00Z</cp:lastPrinted>
  <dcterms:created xsi:type="dcterms:W3CDTF">2014-04-07T06:49:00Z</dcterms:created>
  <dcterms:modified xsi:type="dcterms:W3CDTF">2014-04-07T12:32:00Z</dcterms:modified>
</cp:coreProperties>
</file>