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C3" w:rsidRPr="00C71F5B" w:rsidRDefault="00E5007D" w:rsidP="005E3EC3">
      <w:pPr>
        <w:tabs>
          <w:tab w:val="left" w:pos="7655"/>
        </w:tabs>
        <w:jc w:val="both"/>
        <w:rPr>
          <w:rFonts w:ascii="Arial" w:hAnsi="Arial" w:cs="Arial"/>
        </w:rPr>
      </w:pPr>
      <w:r w:rsidRPr="00C71F5B">
        <w:rPr>
          <w:rFonts w:ascii="Arial" w:hAnsi="Arial" w:cs="Arial"/>
          <w:noProof/>
          <w:lang w:eastAsia="hu-HU"/>
        </w:rPr>
        <w:drawing>
          <wp:anchor distT="0" distB="0" distL="114300" distR="114300" simplePos="0" relativeHeight="251657216" behindDoc="1" locked="0" layoutInCell="1" allowOverlap="1" wp14:anchorId="7E664F44" wp14:editId="35FBEB40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5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EC3" w:rsidRPr="00C71F5B" w:rsidRDefault="00E5007D" w:rsidP="005E3EC3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 w:rsidRPr="00C71F5B">
        <w:rPr>
          <w:rFonts w:ascii="Arial" w:hAnsi="Arial" w:cs="Arial"/>
          <w:noProof/>
          <w:color w:val="auto"/>
          <w:sz w:val="22"/>
          <w:szCs w:val="22"/>
          <w:lang w:val="hu-HU"/>
        </w:rPr>
        <w:drawing>
          <wp:anchor distT="0" distB="0" distL="114300" distR="114300" simplePos="0" relativeHeight="251658240" behindDoc="0" locked="0" layoutInCell="1" allowOverlap="1" wp14:anchorId="1C7CC05B" wp14:editId="78EC2F2F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4" name="Kép 3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="00726E82" w:rsidRPr="00C71F5B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:rsidR="005E3EC3" w:rsidRPr="00C71F5B" w:rsidRDefault="005E3EC3" w:rsidP="005E3EC3">
      <w:pPr>
        <w:pStyle w:val="BasicParagraph"/>
        <w:spacing w:line="240" w:lineRule="auto"/>
        <w:rPr>
          <w:rFonts w:ascii="Arial" w:hAnsi="Arial" w:cs="Arial"/>
          <w:color w:val="auto"/>
          <w:sz w:val="22"/>
          <w:szCs w:val="22"/>
        </w:rPr>
      </w:pPr>
      <w:r w:rsidRPr="00C71F5B">
        <w:rPr>
          <w:rFonts w:ascii="Arial" w:hAnsi="Arial" w:cs="Arial"/>
          <w:color w:val="auto"/>
          <w:sz w:val="22"/>
          <w:szCs w:val="22"/>
        </w:rPr>
        <w:t>8380 Hévíz, Kossuth Lajos u. 1.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245347" w:rsidRPr="00C71F5B" w:rsidRDefault="00245347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>Iktatószá</w:t>
      </w:r>
      <w:r w:rsidR="00245347" w:rsidRPr="00C71F5B">
        <w:rPr>
          <w:rFonts w:ascii="Arial" w:hAnsi="Arial" w:cs="Arial"/>
        </w:rPr>
        <w:t>m</w:t>
      </w:r>
      <w:r w:rsidRPr="00C71F5B">
        <w:rPr>
          <w:rFonts w:ascii="Arial" w:hAnsi="Arial" w:cs="Arial"/>
        </w:rPr>
        <w:t>: HTO/</w:t>
      </w:r>
      <w:r w:rsidR="00B34110">
        <w:rPr>
          <w:rFonts w:ascii="Arial" w:hAnsi="Arial" w:cs="Arial"/>
        </w:rPr>
        <w:t>1389-</w:t>
      </w:r>
      <w:r w:rsidR="0098465B">
        <w:rPr>
          <w:rFonts w:ascii="Arial" w:hAnsi="Arial" w:cs="Arial"/>
        </w:rPr>
        <w:t>2</w:t>
      </w:r>
      <w:r w:rsidRPr="00C71F5B">
        <w:rPr>
          <w:rFonts w:ascii="Arial" w:hAnsi="Arial" w:cs="Arial"/>
        </w:rPr>
        <w:t>/201</w:t>
      </w:r>
      <w:r w:rsidR="00D95947" w:rsidRPr="00C71F5B">
        <w:rPr>
          <w:rFonts w:ascii="Arial" w:hAnsi="Arial" w:cs="Arial"/>
        </w:rPr>
        <w:t>5</w:t>
      </w:r>
      <w:r w:rsidRPr="00C71F5B">
        <w:rPr>
          <w:rFonts w:ascii="Arial" w:hAnsi="Arial" w:cs="Arial"/>
        </w:rPr>
        <w:t>.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B52A73">
      <w:pPr>
        <w:tabs>
          <w:tab w:val="center" w:pos="4422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>Napirend sorszáma:</w:t>
      </w:r>
      <w:r w:rsidR="00B52A73" w:rsidRPr="00C71F5B"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Előterjesztés</w:t>
      </w:r>
    </w:p>
    <w:p w:rsidR="005E3EC3" w:rsidRPr="00C71F5B" w:rsidRDefault="005E3EC3" w:rsidP="005E3EC3">
      <w:pPr>
        <w:spacing w:after="0" w:line="240" w:lineRule="auto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Hévíz Város Önkormányzat Képviselő-testülete</w:t>
      </w:r>
    </w:p>
    <w:p w:rsidR="005E3EC3" w:rsidRPr="00C71F5B" w:rsidRDefault="0020054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2015</w:t>
      </w:r>
      <w:r w:rsidR="00F10DC6" w:rsidRPr="00C71F5B">
        <w:rPr>
          <w:rFonts w:ascii="Arial" w:hAnsi="Arial" w:cs="Arial"/>
          <w:b/>
        </w:rPr>
        <w:t xml:space="preserve">. </w:t>
      </w:r>
      <w:r w:rsidR="00526587">
        <w:rPr>
          <w:rFonts w:ascii="Arial" w:hAnsi="Arial" w:cs="Arial"/>
          <w:b/>
        </w:rPr>
        <w:t>október 2</w:t>
      </w:r>
      <w:r w:rsidR="00B34110">
        <w:rPr>
          <w:rFonts w:ascii="Arial" w:hAnsi="Arial" w:cs="Arial"/>
          <w:b/>
        </w:rPr>
        <w:t>9-e</w:t>
      </w:r>
      <w:r w:rsidR="00A33F93">
        <w:rPr>
          <w:rFonts w:ascii="Arial" w:hAnsi="Arial" w:cs="Arial"/>
          <w:b/>
        </w:rPr>
        <w:t>i</w:t>
      </w:r>
      <w:r w:rsidR="005E3EC3" w:rsidRPr="00C71F5B">
        <w:rPr>
          <w:rFonts w:ascii="Arial" w:hAnsi="Arial" w:cs="Arial"/>
          <w:b/>
        </w:rPr>
        <w:t xml:space="preserve"> nyilvános ülésére</w:t>
      </w: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362E9" w:rsidRDefault="004202EA" w:rsidP="00C2700D">
      <w:pPr>
        <w:spacing w:after="0" w:line="240" w:lineRule="auto"/>
        <w:ind w:left="993" w:hanging="993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>Tárgy:</w:t>
      </w:r>
      <w:r w:rsidR="00C2700D" w:rsidRPr="00C71F5B">
        <w:rPr>
          <w:rFonts w:ascii="Arial" w:hAnsi="Arial" w:cs="Arial"/>
          <w:b/>
        </w:rPr>
        <w:tab/>
      </w:r>
      <w:r w:rsidR="00B34110">
        <w:rPr>
          <w:rFonts w:ascii="Arial" w:hAnsi="Arial" w:cs="Arial"/>
        </w:rPr>
        <w:t xml:space="preserve">Pályázati kiírás az egyéb szálláshely szolgáltatók </w:t>
      </w:r>
      <w:r w:rsidR="00DD6C5A">
        <w:rPr>
          <w:rFonts w:ascii="Arial" w:hAnsi="Arial" w:cs="Arial"/>
        </w:rPr>
        <w:t>minőségfejlesztési támogatására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7B78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>Az előterjesztő:</w:t>
      </w:r>
      <w:r w:rsidR="00726E82" w:rsidRPr="00C71F5B">
        <w:rPr>
          <w:rFonts w:ascii="Arial" w:hAnsi="Arial" w:cs="Arial"/>
        </w:rPr>
        <w:t xml:space="preserve"> </w:t>
      </w:r>
      <w:r w:rsidR="00726E82" w:rsidRPr="00C71F5B">
        <w:rPr>
          <w:rFonts w:ascii="Arial" w:hAnsi="Arial" w:cs="Arial"/>
        </w:rPr>
        <w:tab/>
        <w:t>Papp Gábor polgármester</w:t>
      </w:r>
      <w:r w:rsidR="007B783F" w:rsidRPr="00C71F5B"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 xml:space="preserve">Készítette: </w:t>
      </w:r>
      <w:r w:rsidRPr="00C71F5B">
        <w:rPr>
          <w:rFonts w:ascii="Arial" w:hAnsi="Arial" w:cs="Arial"/>
        </w:rPr>
        <w:t xml:space="preserve"> </w:t>
      </w:r>
      <w:r w:rsidRPr="00C71F5B">
        <w:rPr>
          <w:rFonts w:ascii="Arial" w:hAnsi="Arial" w:cs="Arial"/>
        </w:rPr>
        <w:tab/>
      </w:r>
      <w:r w:rsidR="00046269" w:rsidRPr="00C71F5B">
        <w:rPr>
          <w:rFonts w:ascii="Arial" w:hAnsi="Arial" w:cs="Arial"/>
        </w:rPr>
        <w:t>Fábiánné Hoffman Márta mb. hatósági osztályvezető</w:t>
      </w:r>
    </w:p>
    <w:p w:rsidR="005E3EC3" w:rsidRPr="00C71F5B" w:rsidRDefault="00AB0339" w:rsidP="00AB0339">
      <w:pPr>
        <w:tabs>
          <w:tab w:val="left" w:pos="2145"/>
        </w:tabs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</w:r>
    </w:p>
    <w:p w:rsidR="00FF1BE1" w:rsidRPr="00C71F5B" w:rsidRDefault="005E3EC3" w:rsidP="00255172">
      <w:pPr>
        <w:autoSpaceDE w:val="0"/>
        <w:spacing w:after="0"/>
        <w:jc w:val="both"/>
        <w:rPr>
          <w:rFonts w:ascii="Arial" w:hAnsi="Arial" w:cs="Arial"/>
          <w:lang w:eastAsia="zh-CN"/>
        </w:rPr>
      </w:pPr>
      <w:r w:rsidRPr="00C71F5B">
        <w:rPr>
          <w:rFonts w:ascii="Arial" w:hAnsi="Arial" w:cs="Arial"/>
          <w:b/>
        </w:rPr>
        <w:t>Megtárgyalta:</w:t>
      </w:r>
      <w:r w:rsidRPr="00C71F5B">
        <w:rPr>
          <w:rFonts w:ascii="Arial" w:hAnsi="Arial" w:cs="Arial"/>
        </w:rPr>
        <w:t xml:space="preserve"> </w:t>
      </w:r>
      <w:r w:rsidRPr="00C71F5B">
        <w:rPr>
          <w:rFonts w:ascii="Arial" w:hAnsi="Arial" w:cs="Arial"/>
        </w:rPr>
        <w:tab/>
      </w:r>
      <w:r w:rsidR="00B704D6" w:rsidRPr="00C71F5B">
        <w:rPr>
          <w:rFonts w:ascii="Arial" w:hAnsi="Arial" w:cs="Arial"/>
          <w:lang w:eastAsia="zh-CN"/>
        </w:rPr>
        <w:t>Pénzügyi, Turisztikai és Városfejlesztési Bizottság</w:t>
      </w:r>
    </w:p>
    <w:p w:rsidR="005E3EC3" w:rsidRPr="00C71F5B" w:rsidRDefault="00300F77" w:rsidP="00046269">
      <w:pPr>
        <w:tabs>
          <w:tab w:val="left" w:pos="214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</w:t>
      </w: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 xml:space="preserve">Törvényességi szempontból ellenőrizte: </w:t>
      </w:r>
      <w:r w:rsidR="0081687D" w:rsidRPr="00C71F5B">
        <w:rPr>
          <w:rFonts w:ascii="Arial" w:hAnsi="Arial" w:cs="Arial"/>
        </w:rPr>
        <w:t>d</w:t>
      </w:r>
      <w:r w:rsidR="00BD1DBE" w:rsidRPr="00C71F5B">
        <w:rPr>
          <w:rFonts w:ascii="Arial" w:hAnsi="Arial" w:cs="Arial"/>
        </w:rPr>
        <w:t xml:space="preserve">r. </w:t>
      </w:r>
      <w:r w:rsidR="00B704D6" w:rsidRPr="00C71F5B">
        <w:rPr>
          <w:rFonts w:ascii="Arial" w:hAnsi="Arial" w:cs="Arial"/>
        </w:rPr>
        <w:t>Tüske Róbert jegyző</w:t>
      </w:r>
    </w:p>
    <w:p w:rsidR="00B704D6" w:rsidRPr="00C71F5B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04D6" w:rsidRPr="00C71F5B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FF6598" w:rsidRPr="00C71F5B" w:rsidRDefault="00FF6598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ab/>
      </w:r>
      <w:r w:rsidRPr="00C71F5B">
        <w:rPr>
          <w:rFonts w:ascii="Arial" w:hAnsi="Arial" w:cs="Arial"/>
          <w:b/>
        </w:rPr>
        <w:tab/>
      </w:r>
    </w:p>
    <w:p w:rsidR="000E3299" w:rsidRPr="00C71F5B" w:rsidRDefault="0081687D" w:rsidP="000E3299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</w:r>
      <w:r w:rsidR="000E3299" w:rsidRPr="00C71F5B">
        <w:rPr>
          <w:rFonts w:ascii="Arial" w:hAnsi="Arial" w:cs="Arial"/>
        </w:rPr>
        <w:t xml:space="preserve"> Papp Gábor</w:t>
      </w:r>
    </w:p>
    <w:p w:rsidR="005E3EC3" w:rsidRPr="00C71F5B" w:rsidRDefault="000E3299" w:rsidP="000E3299">
      <w:pPr>
        <w:tabs>
          <w:tab w:val="left" w:pos="7215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  <w:t>polgármester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B00D2E" w:rsidP="00B00D2E">
      <w:pPr>
        <w:tabs>
          <w:tab w:val="left" w:pos="300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E3EC3" w:rsidRPr="00C71F5B" w:rsidRDefault="00B00D2E" w:rsidP="00B00D2E">
      <w:pPr>
        <w:tabs>
          <w:tab w:val="left" w:pos="3000"/>
        </w:tabs>
        <w:spacing w:after="0" w:line="240" w:lineRule="auto"/>
        <w:rPr>
          <w:rFonts w:ascii="Arial" w:hAnsi="Arial" w:cs="Arial"/>
        </w:rPr>
        <w:sectPr w:rsidR="005E3EC3" w:rsidRPr="00C71F5B" w:rsidSect="005E3EC3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lastRenderedPageBreak/>
        <w:t>1.</w:t>
      </w: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Tárgy és tényállás ismertetése</w:t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9E7CEB" w:rsidRPr="00C71F5B" w:rsidRDefault="009E7CEB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Tisztelt Képviselő-testület!</w:t>
      </w:r>
    </w:p>
    <w:p w:rsidR="0051662B" w:rsidRPr="00C71F5B" w:rsidRDefault="0051662B" w:rsidP="005E3EC3">
      <w:pPr>
        <w:spacing w:after="0" w:line="240" w:lineRule="auto"/>
        <w:jc w:val="both"/>
        <w:rPr>
          <w:rFonts w:ascii="Arial" w:hAnsi="Arial" w:cs="Arial"/>
          <w:b/>
        </w:rPr>
      </w:pPr>
    </w:p>
    <w:p w:rsidR="009E7CEB" w:rsidRPr="00C71F5B" w:rsidRDefault="009E7CEB" w:rsidP="00116EBA">
      <w:pPr>
        <w:spacing w:after="0" w:line="240" w:lineRule="auto"/>
        <w:jc w:val="both"/>
        <w:rPr>
          <w:rFonts w:ascii="Arial" w:hAnsi="Arial" w:cs="Arial"/>
        </w:rPr>
      </w:pPr>
    </w:p>
    <w:p w:rsidR="00821AE5" w:rsidRDefault="00151ACC" w:rsidP="00735DDC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2015. </w:t>
      </w:r>
      <w:r w:rsidR="00F66B37">
        <w:rPr>
          <w:rFonts w:ascii="Arial" w:hAnsi="Arial" w:cs="Arial"/>
        </w:rPr>
        <w:t>október 2</w:t>
      </w:r>
      <w:r w:rsidR="00360D9E">
        <w:rPr>
          <w:rFonts w:ascii="Arial" w:hAnsi="Arial" w:cs="Arial"/>
        </w:rPr>
        <w:t>-a</w:t>
      </w:r>
      <w:r>
        <w:rPr>
          <w:rFonts w:ascii="Arial" w:hAnsi="Arial" w:cs="Arial"/>
        </w:rPr>
        <w:t xml:space="preserve">i ülésén </w:t>
      </w:r>
      <w:r w:rsidR="00821AE5">
        <w:rPr>
          <w:rFonts w:ascii="Arial" w:hAnsi="Arial" w:cs="Arial"/>
        </w:rPr>
        <w:t xml:space="preserve">rendeletet alkotott </w:t>
      </w:r>
      <w:r w:rsidR="00F66B37">
        <w:rPr>
          <w:rFonts w:ascii="Arial" w:hAnsi="Arial" w:cs="Arial"/>
        </w:rPr>
        <w:t xml:space="preserve">az egyéb szálláshelyek minőségfejlesztési támogatásáról. </w:t>
      </w:r>
    </w:p>
    <w:p w:rsidR="00F66B37" w:rsidRDefault="00F66B37" w:rsidP="00735DDC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 egyéb szálláshelyek minőségfejlesztési támogatásáról szóló 36/2015. (X. 5.) önkormányzati rendelet</w:t>
      </w:r>
      <w:r w:rsidR="00D67013">
        <w:rPr>
          <w:rFonts w:ascii="Arial" w:hAnsi="Arial" w:cs="Arial"/>
        </w:rPr>
        <w:t xml:space="preserve"> (a továbbiakban Ör.)</w:t>
      </w:r>
      <w:r>
        <w:rPr>
          <w:rFonts w:ascii="Arial" w:hAnsi="Arial" w:cs="Arial"/>
        </w:rPr>
        <w:t xml:space="preserve"> értelmében a Képviselő-testület, a természetes személy egyéb szálláshely-szolgáltatók minőségfejlesztési felhalmozási támogatási eljárásnak lebonyolítására pályázatot hirdet meg.</w:t>
      </w:r>
      <w:r w:rsidR="00821AE5">
        <w:rPr>
          <w:rFonts w:ascii="Arial" w:hAnsi="Arial" w:cs="Arial"/>
        </w:rPr>
        <w:t xml:space="preserve"> A </w:t>
      </w:r>
      <w:r w:rsidR="00640DF7">
        <w:rPr>
          <w:rFonts w:ascii="Arial" w:hAnsi="Arial" w:cs="Arial"/>
        </w:rPr>
        <w:t>Képviselő-testül</w:t>
      </w:r>
      <w:r w:rsidR="00D73462">
        <w:rPr>
          <w:rFonts w:ascii="Arial" w:hAnsi="Arial" w:cs="Arial"/>
        </w:rPr>
        <w:t>et</w:t>
      </w:r>
      <w:r w:rsidR="00640DF7">
        <w:rPr>
          <w:rFonts w:ascii="Arial" w:hAnsi="Arial" w:cs="Arial"/>
        </w:rPr>
        <w:t xml:space="preserve"> a </w:t>
      </w:r>
      <w:r w:rsidR="00821AE5">
        <w:rPr>
          <w:rFonts w:ascii="Arial" w:hAnsi="Arial" w:cs="Arial"/>
        </w:rPr>
        <w:t>pályázati f</w:t>
      </w:r>
      <w:r w:rsidR="009C5038">
        <w:rPr>
          <w:rFonts w:ascii="Arial" w:hAnsi="Arial" w:cs="Arial"/>
        </w:rPr>
        <w:t xml:space="preserve">elhívást a rendelet </w:t>
      </w:r>
      <w:r w:rsidR="00640DF7">
        <w:rPr>
          <w:rFonts w:ascii="Arial" w:hAnsi="Arial" w:cs="Arial"/>
        </w:rPr>
        <w:t xml:space="preserve">alapján </w:t>
      </w:r>
      <w:r w:rsidR="009C5038">
        <w:rPr>
          <w:rFonts w:ascii="Arial" w:hAnsi="Arial" w:cs="Arial"/>
        </w:rPr>
        <w:t>a</w:t>
      </w:r>
      <w:r w:rsidR="00821AE5">
        <w:rPr>
          <w:rFonts w:ascii="Arial" w:hAnsi="Arial" w:cs="Arial"/>
        </w:rPr>
        <w:t xml:space="preserve"> tárgyévet megelőző év október 31-ig bocsájtja ki, amelyet az Önkormányzat honlapján közzé kell tenni.</w:t>
      </w:r>
    </w:p>
    <w:p w:rsidR="00F149A5" w:rsidRDefault="00672207" w:rsidP="00735DDC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  Ör. meghatározz</w:t>
      </w:r>
      <w:r w:rsidR="00D67013">
        <w:rPr>
          <w:rFonts w:ascii="Arial" w:hAnsi="Arial" w:cs="Arial"/>
        </w:rPr>
        <w:t>a a megvalósító szervezetre és a fejlesztési támogatás megvalósítása, a támogatások kihelyezése és elszámolása szabályait, amelynek figye</w:t>
      </w:r>
      <w:r w:rsidR="00640DF7">
        <w:rPr>
          <w:rFonts w:ascii="Arial" w:hAnsi="Arial" w:cs="Arial"/>
        </w:rPr>
        <w:t xml:space="preserve">lembevételével került  jelen </w:t>
      </w:r>
      <w:r w:rsidR="00D67013">
        <w:rPr>
          <w:rFonts w:ascii="Arial" w:hAnsi="Arial" w:cs="Arial"/>
        </w:rPr>
        <w:t xml:space="preserve">pályázati felhívás meghirdetésre. </w:t>
      </w:r>
      <w:r w:rsidR="00D73462">
        <w:rPr>
          <w:rFonts w:ascii="Arial" w:hAnsi="Arial" w:cs="Arial"/>
        </w:rPr>
        <w:t xml:space="preserve">A támogatásra </w:t>
      </w:r>
      <w:r w:rsidR="00553CD8">
        <w:rPr>
          <w:rFonts w:ascii="Arial" w:hAnsi="Arial" w:cs="Arial"/>
        </w:rPr>
        <w:t>rendelkezésre álló keretösszeg</w:t>
      </w:r>
      <w:r w:rsidR="0098465B">
        <w:rPr>
          <w:rFonts w:ascii="Arial" w:hAnsi="Arial" w:cs="Arial"/>
        </w:rPr>
        <w:t>et</w:t>
      </w:r>
      <w:r w:rsidR="00D73462">
        <w:rPr>
          <w:rFonts w:ascii="Arial" w:hAnsi="Arial" w:cs="Arial"/>
        </w:rPr>
        <w:t xml:space="preserve"> tizenhatmillió forintban </w:t>
      </w:r>
      <w:r w:rsidR="0098465B">
        <w:rPr>
          <w:rFonts w:ascii="Arial" w:hAnsi="Arial" w:cs="Arial"/>
        </w:rPr>
        <w:t>határoztuk meg</w:t>
      </w:r>
      <w:r w:rsidR="00735DDC">
        <w:rPr>
          <w:rFonts w:ascii="Arial" w:hAnsi="Arial" w:cs="Arial"/>
        </w:rPr>
        <w:t>, az egyéb szálláshelyek által beszedett idegenforgalmi adóbevétel arányában.</w:t>
      </w:r>
    </w:p>
    <w:p w:rsidR="00735DDC" w:rsidRDefault="00735DDC" w:rsidP="00735DDC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pályázat</w:t>
      </w:r>
      <w:r w:rsidR="007E17FC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="00840798">
        <w:rPr>
          <w:rFonts w:ascii="Arial" w:hAnsi="Arial" w:cs="Arial"/>
        </w:rPr>
        <w:t>felhívásban</w:t>
      </w:r>
      <w:r>
        <w:rPr>
          <w:rFonts w:ascii="Arial" w:hAnsi="Arial" w:cs="Arial"/>
        </w:rPr>
        <w:t xml:space="preserve"> a hivatkozott Ör. és az államháztartáson kívülre nyújtott támogatásokról szóló 47/2013. (XI. 27.) önkormányzati rendelet szabályai kerültek figyelembe vételre.</w:t>
      </w:r>
      <w:r w:rsidR="00D14A2A">
        <w:rPr>
          <w:rFonts w:ascii="Arial" w:hAnsi="Arial" w:cs="Arial"/>
        </w:rPr>
        <w:t xml:space="preserve"> A pályázathoz kötelezően benyújtandó </w:t>
      </w:r>
      <w:r w:rsidR="00D14A2A" w:rsidRPr="0098465B">
        <w:rPr>
          <w:rFonts w:ascii="Arial" w:hAnsi="Arial" w:cs="Arial"/>
        </w:rPr>
        <w:t>nyomtatványok</w:t>
      </w:r>
      <w:r w:rsidR="00D14A2A">
        <w:rPr>
          <w:rFonts w:ascii="Arial" w:hAnsi="Arial" w:cs="Arial"/>
        </w:rPr>
        <w:t xml:space="preserve"> </w:t>
      </w:r>
      <w:r w:rsidR="0098465B">
        <w:rPr>
          <w:rFonts w:ascii="Arial" w:hAnsi="Arial" w:cs="Arial"/>
        </w:rPr>
        <w:t>és</w:t>
      </w:r>
      <w:r w:rsidR="00D14A2A">
        <w:rPr>
          <w:rFonts w:ascii="Arial" w:hAnsi="Arial" w:cs="Arial"/>
        </w:rPr>
        <w:t xml:space="preserve"> a vona</w:t>
      </w:r>
      <w:r w:rsidR="00320B2F">
        <w:rPr>
          <w:rFonts w:ascii="Arial" w:hAnsi="Arial" w:cs="Arial"/>
        </w:rPr>
        <w:t xml:space="preserve">tkozó rendeletek a felhívás és </w:t>
      </w:r>
      <w:r w:rsidR="00D14A2A">
        <w:rPr>
          <w:rFonts w:ascii="Arial" w:hAnsi="Arial" w:cs="Arial"/>
        </w:rPr>
        <w:t>jelen előterjesztés mellékleteit képezik.</w:t>
      </w:r>
    </w:p>
    <w:p w:rsidR="00320B2F" w:rsidRDefault="00320B2F" w:rsidP="00735DDC">
      <w:pPr>
        <w:tabs>
          <w:tab w:val="center" w:pos="4536"/>
        </w:tabs>
        <w:spacing w:after="0"/>
        <w:jc w:val="both"/>
        <w:rPr>
          <w:rFonts w:ascii="Arial" w:hAnsi="Arial" w:cs="Arial"/>
        </w:rPr>
      </w:pPr>
    </w:p>
    <w:p w:rsidR="00320B2F" w:rsidRDefault="00320B2F" w:rsidP="00320B2F">
      <w:pPr>
        <w:tabs>
          <w:tab w:val="center" w:pos="4536"/>
        </w:tabs>
        <w:spacing w:after="0"/>
        <w:jc w:val="both"/>
        <w:rPr>
          <w:rFonts w:ascii="Arial" w:hAnsi="Arial" w:cs="Arial"/>
          <w:color w:val="00B0F0"/>
        </w:rPr>
      </w:pPr>
      <w:r w:rsidRPr="00320B2F">
        <w:rPr>
          <w:rFonts w:ascii="Arial" w:hAnsi="Arial" w:cs="Arial"/>
          <w:color w:val="00B0F0"/>
        </w:rPr>
        <w:t xml:space="preserve">A pályázati felhívás az önkormányzat honlapján </w:t>
      </w:r>
      <w:r>
        <w:rPr>
          <w:rFonts w:ascii="Arial" w:hAnsi="Arial" w:cs="Arial"/>
          <w:color w:val="00B0F0"/>
        </w:rPr>
        <w:t>a következő oldalon kerül kibocsátásra:</w:t>
      </w:r>
    </w:p>
    <w:p w:rsidR="00320B2F" w:rsidRDefault="00320B2F" w:rsidP="00320B2F">
      <w:pPr>
        <w:tabs>
          <w:tab w:val="center" w:pos="4536"/>
        </w:tabs>
        <w:spacing w:after="0"/>
        <w:rPr>
          <w:rFonts w:ascii="Arial" w:hAnsi="Arial" w:cs="Arial"/>
          <w:color w:val="00B0F0"/>
        </w:rPr>
      </w:pPr>
    </w:p>
    <w:p w:rsidR="00320B2F" w:rsidRPr="00320B2F" w:rsidRDefault="00320B2F" w:rsidP="00320B2F">
      <w:pPr>
        <w:tabs>
          <w:tab w:val="center" w:pos="4536"/>
        </w:tabs>
        <w:spacing w:after="0"/>
        <w:rPr>
          <w:rFonts w:ascii="Arial" w:hAnsi="Arial" w:cs="Arial"/>
          <w:color w:val="00B0F0"/>
        </w:rPr>
      </w:pPr>
      <w:r>
        <w:rPr>
          <w:rFonts w:ascii="Arial" w:hAnsi="Arial" w:cs="Arial"/>
          <w:color w:val="00B0F0"/>
        </w:rPr>
        <w:t xml:space="preserve"> </w:t>
      </w:r>
      <w:hyperlink r:id="rId11" w:history="1">
        <w:r w:rsidRPr="00D563A5">
          <w:rPr>
            <w:rStyle w:val="Hiperhivatkozs"/>
            <w:rFonts w:ascii="Arial" w:hAnsi="Arial" w:cs="Arial"/>
          </w:rPr>
          <w:t>http://onkormanyzat.heviz.hu/kozerdeku/hirdetmenyek</w:t>
        </w:r>
      </w:hyperlink>
      <w:r>
        <w:rPr>
          <w:rFonts w:ascii="Arial" w:hAnsi="Arial" w:cs="Arial"/>
          <w:color w:val="00B0F0"/>
        </w:rPr>
        <w:t xml:space="preserve"> </w:t>
      </w:r>
    </w:p>
    <w:p w:rsidR="000B5B9A" w:rsidRDefault="000B5B9A" w:rsidP="00735DDC">
      <w:pPr>
        <w:tabs>
          <w:tab w:val="center" w:pos="4536"/>
        </w:tabs>
        <w:spacing w:after="0"/>
        <w:jc w:val="both"/>
        <w:rPr>
          <w:rFonts w:ascii="Arial" w:hAnsi="Arial" w:cs="Arial"/>
          <w:b/>
        </w:rPr>
      </w:pPr>
    </w:p>
    <w:p w:rsidR="00DC7D28" w:rsidRPr="00164375" w:rsidRDefault="00DC7D28" w:rsidP="00735DDC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164375">
        <w:rPr>
          <w:rFonts w:ascii="Arial" w:hAnsi="Arial" w:cs="Arial"/>
          <w:sz w:val="22"/>
          <w:szCs w:val="22"/>
        </w:rPr>
        <w:t>Tisztelt Képviselő-testület!</w:t>
      </w:r>
    </w:p>
    <w:p w:rsidR="00DC7D28" w:rsidRPr="006126A8" w:rsidRDefault="00DC7D28" w:rsidP="00735DDC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</w:p>
    <w:p w:rsidR="00DC7D28" w:rsidRPr="006126A8" w:rsidRDefault="00DC7D28" w:rsidP="00735DDC">
      <w:pPr>
        <w:pStyle w:val="NormlWeb"/>
        <w:spacing w:before="0" w:beforeAutospacing="0" w:after="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6126A8">
        <w:rPr>
          <w:rFonts w:ascii="Arial" w:hAnsi="Arial" w:cs="Arial"/>
          <w:sz w:val="22"/>
          <w:szCs w:val="22"/>
        </w:rPr>
        <w:t>Kérem, az előterjesztést megvitatni és a határozati javaslatot elfogadni szíveskedjenek! A határozat el</w:t>
      </w:r>
      <w:r>
        <w:rPr>
          <w:rFonts w:ascii="Arial" w:hAnsi="Arial" w:cs="Arial"/>
          <w:sz w:val="22"/>
          <w:szCs w:val="22"/>
        </w:rPr>
        <w:t xml:space="preserve">fogadása egyszerű szótöbbséget igényel. </w:t>
      </w:r>
      <w:r w:rsidRPr="006126A8">
        <w:rPr>
          <w:rFonts w:ascii="Arial" w:hAnsi="Arial" w:cs="Arial"/>
          <w:sz w:val="22"/>
          <w:szCs w:val="22"/>
        </w:rPr>
        <w:t>A határozat normatív határozat.</w:t>
      </w:r>
    </w:p>
    <w:p w:rsidR="00366473" w:rsidRDefault="00366473" w:rsidP="00735DDC">
      <w:pPr>
        <w:tabs>
          <w:tab w:val="center" w:pos="4536"/>
        </w:tabs>
        <w:spacing w:after="0"/>
        <w:jc w:val="both"/>
        <w:rPr>
          <w:rFonts w:ascii="Arial" w:hAnsi="Arial" w:cs="Arial"/>
          <w:b/>
        </w:rPr>
      </w:pPr>
    </w:p>
    <w:p w:rsidR="00366473" w:rsidRDefault="00366473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</w:p>
    <w:p w:rsidR="00366473" w:rsidRDefault="00366473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DC7D28" w:rsidRDefault="00DC7D28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2.</w:t>
      </w: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D73462" w:rsidRPr="00D73462" w:rsidRDefault="00D73462" w:rsidP="00D73462">
      <w:pPr>
        <w:pStyle w:val="Cmsor1"/>
        <w:keepNext w:val="0"/>
        <w:autoSpaceDE w:val="0"/>
        <w:autoSpaceDN w:val="0"/>
        <w:spacing w:line="276" w:lineRule="auto"/>
        <w:ind w:firstLine="204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</w:rPr>
        <w:tab/>
      </w:r>
      <w:r w:rsidRPr="00D73462">
        <w:rPr>
          <w:rFonts w:ascii="Arial" w:hAnsi="Arial" w:cs="Arial"/>
          <w:b/>
          <w:i w:val="0"/>
          <w:szCs w:val="24"/>
        </w:rPr>
        <w:t>HATÁROZATI JAVASLAT</w:t>
      </w:r>
    </w:p>
    <w:p w:rsidR="00D73462" w:rsidRPr="00D73462" w:rsidRDefault="00D73462" w:rsidP="00D73462">
      <w:pPr>
        <w:pStyle w:val="Cmsor1"/>
        <w:keepNext w:val="0"/>
        <w:autoSpaceDE w:val="0"/>
        <w:autoSpaceDN w:val="0"/>
        <w:spacing w:line="276" w:lineRule="auto"/>
        <w:rPr>
          <w:rFonts w:ascii="Arial" w:hAnsi="Arial" w:cs="Arial"/>
          <w:b/>
          <w:bCs/>
          <w:i w:val="0"/>
          <w:sz w:val="20"/>
        </w:rPr>
      </w:pPr>
    </w:p>
    <w:p w:rsidR="00D73462" w:rsidRPr="00D73462" w:rsidRDefault="00D73462" w:rsidP="00D73462">
      <w:pPr>
        <w:pStyle w:val="Cmsor1"/>
        <w:keepNext w:val="0"/>
        <w:autoSpaceDE w:val="0"/>
        <w:autoSpaceDN w:val="0"/>
        <w:spacing w:line="276" w:lineRule="auto"/>
        <w:ind w:firstLine="204"/>
        <w:rPr>
          <w:rFonts w:ascii="Arial" w:hAnsi="Arial" w:cs="Arial"/>
          <w:b/>
          <w:bCs/>
          <w:i w:val="0"/>
          <w:sz w:val="22"/>
          <w:szCs w:val="22"/>
        </w:rPr>
      </w:pPr>
    </w:p>
    <w:p w:rsidR="00320B2F" w:rsidRDefault="00D73462" w:rsidP="00840798">
      <w:pPr>
        <w:pStyle w:val="Default"/>
        <w:numPr>
          <w:ilvl w:val="0"/>
          <w:numId w:val="6"/>
        </w:numPr>
        <w:adjustRightInd/>
        <w:spacing w:line="276" w:lineRule="auto"/>
        <w:jc w:val="both"/>
        <w:rPr>
          <w:rFonts w:ascii="Arial" w:hAnsi="Arial" w:cs="Arial"/>
          <w:color w:val="00B0F0"/>
          <w:sz w:val="22"/>
          <w:szCs w:val="22"/>
        </w:rPr>
      </w:pPr>
      <w:r w:rsidRPr="00320B2F">
        <w:rPr>
          <w:rFonts w:ascii="Arial" w:hAnsi="Arial" w:cs="Arial"/>
          <w:sz w:val="22"/>
          <w:szCs w:val="22"/>
        </w:rPr>
        <w:t>Hévíz Város Önkormányzat Képviselő-testülete</w:t>
      </w:r>
      <w:r w:rsidR="004F1989">
        <w:rPr>
          <w:rFonts w:ascii="Arial" w:hAnsi="Arial" w:cs="Arial"/>
          <w:sz w:val="22"/>
          <w:szCs w:val="22"/>
        </w:rPr>
        <w:t>,</w:t>
      </w:r>
      <w:r w:rsidRPr="00320B2F">
        <w:rPr>
          <w:rFonts w:ascii="Arial" w:hAnsi="Arial" w:cs="Arial"/>
          <w:sz w:val="22"/>
          <w:szCs w:val="22"/>
        </w:rPr>
        <w:t xml:space="preserve"> </w:t>
      </w:r>
      <w:r w:rsidR="00320B2F" w:rsidRPr="00320B2F">
        <w:rPr>
          <w:rFonts w:ascii="Arial" w:hAnsi="Arial" w:cs="Arial"/>
          <w:color w:val="00B0F0"/>
          <w:sz w:val="22"/>
          <w:szCs w:val="22"/>
        </w:rPr>
        <w:t xml:space="preserve">az </w:t>
      </w:r>
      <w:r w:rsidR="00320B2F" w:rsidRPr="00320B2F">
        <w:rPr>
          <w:rFonts w:ascii="Arial" w:hAnsi="Arial" w:cs="Arial"/>
          <w:color w:val="00B0F0"/>
          <w:sz w:val="22"/>
          <w:szCs w:val="22"/>
        </w:rPr>
        <w:t>egyéb szálláshelyek minőségfejlesztési támogatásáról szóló 36/2015. (X. 5.) önkormányzati rendelet</w:t>
      </w:r>
      <w:r w:rsidR="00320B2F" w:rsidRPr="00320B2F">
        <w:rPr>
          <w:rFonts w:ascii="Arial" w:hAnsi="Arial" w:cs="Arial"/>
          <w:color w:val="00B0F0"/>
          <w:sz w:val="22"/>
          <w:szCs w:val="22"/>
        </w:rPr>
        <w:t xml:space="preserve"> 3. § (1) bekezdése alapján</w:t>
      </w:r>
      <w:r w:rsidR="004F1989">
        <w:rPr>
          <w:rFonts w:ascii="Arial" w:hAnsi="Arial" w:cs="Arial"/>
          <w:color w:val="00B0F0"/>
          <w:sz w:val="22"/>
          <w:szCs w:val="22"/>
        </w:rPr>
        <w:t>,</w:t>
      </w:r>
      <w:r w:rsidR="00320B2F" w:rsidRPr="00320B2F">
        <w:rPr>
          <w:rFonts w:ascii="Arial" w:hAnsi="Arial" w:cs="Arial"/>
          <w:color w:val="00B0F0"/>
          <w:sz w:val="22"/>
          <w:szCs w:val="22"/>
        </w:rPr>
        <w:t xml:space="preserve"> pályázatot ír ki a </w:t>
      </w:r>
      <w:r w:rsidR="00320B2F" w:rsidRPr="00320B2F">
        <w:rPr>
          <w:rFonts w:ascii="Arial" w:hAnsi="Arial" w:cs="Arial"/>
          <w:color w:val="00B0F0"/>
          <w:sz w:val="22"/>
          <w:szCs w:val="22"/>
        </w:rPr>
        <w:t>turisztikai területen működő egyesület</w:t>
      </w:r>
      <w:r w:rsidR="00320B2F" w:rsidRPr="00320B2F">
        <w:rPr>
          <w:rFonts w:ascii="Arial" w:hAnsi="Arial" w:cs="Arial"/>
          <w:color w:val="00B0F0"/>
          <w:sz w:val="22"/>
          <w:szCs w:val="22"/>
        </w:rPr>
        <w:t>ek számára.</w:t>
      </w:r>
    </w:p>
    <w:p w:rsidR="00320B2F" w:rsidRDefault="00320B2F" w:rsidP="00320B2F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  <w:u w:val="single"/>
        </w:rPr>
      </w:pPr>
    </w:p>
    <w:p w:rsidR="00320B2F" w:rsidRPr="00952E19" w:rsidRDefault="00320B2F" w:rsidP="00320B2F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 xml:space="preserve">Felelős: 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Papp Gábor polgármester </w:t>
      </w:r>
    </w:p>
    <w:p w:rsidR="00320B2F" w:rsidRPr="00952E19" w:rsidRDefault="00320B2F" w:rsidP="00320B2F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>Határidő</w:t>
      </w:r>
      <w:r w:rsidRPr="00952E19">
        <w:rPr>
          <w:rFonts w:ascii="Arial" w:hAnsi="Arial" w:cs="Arial"/>
          <w:bCs/>
          <w:i w:val="0"/>
          <w:sz w:val="22"/>
          <w:szCs w:val="22"/>
        </w:rPr>
        <w:t>: 2015. október 31.</w:t>
      </w:r>
      <w:bookmarkStart w:id="0" w:name="_GoBack"/>
      <w:bookmarkEnd w:id="0"/>
    </w:p>
    <w:p w:rsidR="00320B2F" w:rsidRDefault="00320B2F" w:rsidP="00320B2F">
      <w:pPr>
        <w:pStyle w:val="Default"/>
        <w:adjustRightInd/>
        <w:spacing w:line="276" w:lineRule="auto"/>
        <w:jc w:val="both"/>
        <w:rPr>
          <w:rFonts w:ascii="Arial" w:hAnsi="Arial" w:cs="Arial"/>
          <w:color w:val="00B0F0"/>
          <w:sz w:val="22"/>
          <w:szCs w:val="22"/>
        </w:rPr>
      </w:pPr>
    </w:p>
    <w:p w:rsidR="00320B2F" w:rsidRPr="00320B2F" w:rsidRDefault="00320B2F" w:rsidP="00320B2F">
      <w:pPr>
        <w:pStyle w:val="Default"/>
        <w:adjustRightInd/>
        <w:spacing w:line="276" w:lineRule="auto"/>
        <w:ind w:left="720"/>
        <w:jc w:val="both"/>
        <w:rPr>
          <w:rFonts w:ascii="Arial" w:hAnsi="Arial" w:cs="Arial"/>
          <w:color w:val="00B0F0"/>
          <w:sz w:val="22"/>
          <w:szCs w:val="22"/>
        </w:rPr>
      </w:pPr>
    </w:p>
    <w:p w:rsidR="00320B2F" w:rsidRPr="00320B2F" w:rsidRDefault="00320B2F" w:rsidP="00840798">
      <w:pPr>
        <w:pStyle w:val="Default"/>
        <w:numPr>
          <w:ilvl w:val="0"/>
          <w:numId w:val="6"/>
        </w:numPr>
        <w:adjustRightInd/>
        <w:spacing w:line="276" w:lineRule="auto"/>
        <w:jc w:val="both"/>
        <w:rPr>
          <w:rFonts w:ascii="Arial" w:hAnsi="Arial" w:cs="Arial"/>
          <w:color w:val="00B0F0"/>
          <w:sz w:val="22"/>
          <w:szCs w:val="22"/>
        </w:rPr>
      </w:pPr>
      <w:r w:rsidRPr="00320B2F">
        <w:rPr>
          <w:rFonts w:ascii="Arial" w:hAnsi="Arial" w:cs="Arial"/>
          <w:color w:val="00B0F0"/>
          <w:sz w:val="22"/>
          <w:szCs w:val="22"/>
        </w:rPr>
        <w:t>A Képviselő-testület a pályázati felhívást az előterjesztés szerint jóváhagyja, felkéri a polgármestert a felhívás kibocsátására, a pályázati eljárás lefolytatására és a pályázati döntési javaslat képviselő-testület elé terjesztésére.</w:t>
      </w:r>
    </w:p>
    <w:p w:rsidR="00320B2F" w:rsidRPr="00320B2F" w:rsidRDefault="00320B2F" w:rsidP="00320B2F">
      <w:pPr>
        <w:pStyle w:val="Default"/>
        <w:adjustRightInd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73462" w:rsidRPr="00320B2F" w:rsidRDefault="00D73462" w:rsidP="00840798">
      <w:pPr>
        <w:pStyle w:val="Default"/>
        <w:numPr>
          <w:ilvl w:val="0"/>
          <w:numId w:val="6"/>
        </w:numPr>
        <w:adjustRightInd/>
        <w:spacing w:line="276" w:lineRule="auto"/>
        <w:jc w:val="both"/>
        <w:rPr>
          <w:rFonts w:ascii="Arial" w:hAnsi="Arial" w:cs="Arial"/>
          <w:strike/>
          <w:sz w:val="22"/>
          <w:szCs w:val="22"/>
        </w:rPr>
      </w:pPr>
      <w:r w:rsidRPr="00320B2F">
        <w:rPr>
          <w:rFonts w:ascii="Arial" w:hAnsi="Arial" w:cs="Arial"/>
          <w:strike/>
          <w:sz w:val="22"/>
          <w:szCs w:val="22"/>
        </w:rPr>
        <w:t>a természetes személy egyéb szálláshely-szolgáltatók minőségfejlesztési felhalmozási támogatási eljárás lebonyolítására kiírt pályázat</w:t>
      </w:r>
      <w:r w:rsidR="00235F6F" w:rsidRPr="00320B2F">
        <w:rPr>
          <w:rFonts w:ascii="Arial" w:hAnsi="Arial" w:cs="Arial"/>
          <w:strike/>
          <w:sz w:val="22"/>
          <w:szCs w:val="22"/>
        </w:rPr>
        <w:t xml:space="preserve"> meghirdetésével</w:t>
      </w:r>
      <w:r w:rsidR="00735DDC" w:rsidRPr="00320B2F">
        <w:rPr>
          <w:rFonts w:ascii="Arial" w:hAnsi="Arial" w:cs="Arial"/>
          <w:strike/>
          <w:sz w:val="22"/>
          <w:szCs w:val="22"/>
        </w:rPr>
        <w:t xml:space="preserve"> egyet ért.</w:t>
      </w:r>
      <w:r w:rsidR="004A3111" w:rsidRPr="00320B2F">
        <w:rPr>
          <w:rFonts w:ascii="Arial" w:hAnsi="Arial" w:cs="Arial"/>
          <w:strike/>
          <w:sz w:val="22"/>
          <w:szCs w:val="22"/>
        </w:rPr>
        <w:t xml:space="preserve"> Felkéri a polgármestert, hogy a pályázati </w:t>
      </w:r>
      <w:r w:rsidR="00235F6F" w:rsidRPr="00320B2F">
        <w:rPr>
          <w:rFonts w:ascii="Arial" w:hAnsi="Arial" w:cs="Arial"/>
          <w:strike/>
          <w:sz w:val="22"/>
          <w:szCs w:val="22"/>
        </w:rPr>
        <w:t>felhívást bocsássa ki.</w:t>
      </w:r>
    </w:p>
    <w:p w:rsidR="00D73462" w:rsidRPr="00320B2F" w:rsidRDefault="00D73462" w:rsidP="00840798">
      <w:pPr>
        <w:pStyle w:val="Default"/>
        <w:spacing w:line="276" w:lineRule="auto"/>
        <w:ind w:left="720"/>
        <w:jc w:val="both"/>
        <w:rPr>
          <w:rFonts w:ascii="Arial" w:hAnsi="Arial" w:cs="Arial"/>
          <w:strike/>
          <w:sz w:val="22"/>
          <w:szCs w:val="22"/>
        </w:rPr>
      </w:pPr>
    </w:p>
    <w:p w:rsidR="00D73462" w:rsidRPr="00952E19" w:rsidRDefault="00D73462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 xml:space="preserve">Felelős: 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Papp Gábor polgármester </w:t>
      </w:r>
    </w:p>
    <w:p w:rsidR="00D73462" w:rsidRPr="00952E19" w:rsidRDefault="00D73462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>Határidő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: </w:t>
      </w:r>
      <w:r w:rsidR="00680B12" w:rsidRPr="00952E19">
        <w:rPr>
          <w:rFonts w:ascii="Arial" w:hAnsi="Arial" w:cs="Arial"/>
          <w:bCs/>
          <w:i w:val="0"/>
          <w:sz w:val="22"/>
          <w:szCs w:val="22"/>
        </w:rPr>
        <w:t xml:space="preserve">2015. </w:t>
      </w:r>
      <w:r w:rsidR="004F1989" w:rsidRPr="004F1989">
        <w:rPr>
          <w:rFonts w:ascii="Arial" w:hAnsi="Arial" w:cs="Arial"/>
          <w:bCs/>
          <w:i w:val="0"/>
          <w:color w:val="00B0F0"/>
          <w:sz w:val="22"/>
          <w:szCs w:val="22"/>
        </w:rPr>
        <w:t>november 30.</w:t>
      </w:r>
    </w:p>
    <w:p w:rsidR="00F66B37" w:rsidRDefault="00F66B37" w:rsidP="00840798">
      <w:pPr>
        <w:tabs>
          <w:tab w:val="left" w:pos="615"/>
        </w:tabs>
        <w:spacing w:after="0"/>
        <w:rPr>
          <w:rFonts w:ascii="Arial" w:hAnsi="Arial" w:cs="Arial"/>
          <w:b/>
        </w:rPr>
      </w:pPr>
    </w:p>
    <w:p w:rsidR="00235F6F" w:rsidRPr="00F2584D" w:rsidRDefault="00F2584D" w:rsidP="00840798">
      <w:pPr>
        <w:pStyle w:val="Norml1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00B0F0"/>
          <w:sz w:val="22"/>
          <w:szCs w:val="22"/>
        </w:rPr>
      </w:pPr>
      <w:r w:rsidRPr="00F2584D">
        <w:rPr>
          <w:rFonts w:ascii="Arial" w:hAnsi="Arial" w:cs="Arial"/>
          <w:color w:val="00B0F0"/>
          <w:sz w:val="22"/>
          <w:szCs w:val="22"/>
        </w:rPr>
        <w:t>A Képviselő-testület</w:t>
      </w:r>
      <w:r w:rsidR="00235F6F" w:rsidRPr="00F2584D">
        <w:rPr>
          <w:rFonts w:ascii="Arial" w:hAnsi="Arial" w:cs="Arial"/>
          <w:color w:val="00B0F0"/>
          <w:sz w:val="22"/>
          <w:szCs w:val="22"/>
        </w:rPr>
        <w:t xml:space="preserve"> </w:t>
      </w:r>
      <w:r w:rsidR="00952E19" w:rsidRPr="00F2584D">
        <w:rPr>
          <w:rFonts w:ascii="Arial" w:hAnsi="Arial" w:cs="Arial"/>
          <w:color w:val="00B0F0"/>
          <w:sz w:val="22"/>
          <w:szCs w:val="22"/>
        </w:rPr>
        <w:t>az egyéb szálláshely-szolgáltatók minőségfejlesztési felhalmozási támogatás</w:t>
      </w:r>
      <w:r w:rsidRPr="00F2584D">
        <w:rPr>
          <w:rFonts w:ascii="Arial" w:hAnsi="Arial" w:cs="Arial"/>
          <w:color w:val="00B0F0"/>
          <w:sz w:val="22"/>
          <w:szCs w:val="22"/>
        </w:rPr>
        <w:t>ának</w:t>
      </w:r>
      <w:r>
        <w:rPr>
          <w:rFonts w:ascii="Arial" w:hAnsi="Arial" w:cs="Arial"/>
          <w:color w:val="00B0F0"/>
          <w:sz w:val="22"/>
          <w:szCs w:val="22"/>
        </w:rPr>
        <w:t>,</w:t>
      </w:r>
      <w:r w:rsidRPr="00F2584D">
        <w:rPr>
          <w:rFonts w:ascii="Arial" w:hAnsi="Arial" w:cs="Arial"/>
          <w:color w:val="00B0F0"/>
          <w:sz w:val="22"/>
          <w:szCs w:val="22"/>
        </w:rPr>
        <w:t xml:space="preserve"> ezen határozattal kiírt pályázatára</w:t>
      </w:r>
      <w:r>
        <w:rPr>
          <w:rFonts w:ascii="Arial" w:hAnsi="Arial" w:cs="Arial"/>
          <w:color w:val="00B0F0"/>
          <w:sz w:val="22"/>
          <w:szCs w:val="22"/>
        </w:rPr>
        <w:t>,</w:t>
      </w:r>
      <w:r w:rsidR="00D4190D" w:rsidRPr="00F2584D">
        <w:rPr>
          <w:rFonts w:ascii="Arial" w:hAnsi="Arial" w:cs="Arial"/>
          <w:color w:val="00B0F0"/>
          <w:sz w:val="22"/>
          <w:szCs w:val="22"/>
        </w:rPr>
        <w:t xml:space="preserve"> </w:t>
      </w:r>
      <w:r>
        <w:rPr>
          <w:rFonts w:ascii="Arial" w:hAnsi="Arial" w:cs="Arial"/>
          <w:color w:val="00B0F0"/>
          <w:sz w:val="22"/>
          <w:szCs w:val="22"/>
        </w:rPr>
        <w:t xml:space="preserve">forrásként </w:t>
      </w:r>
      <w:r w:rsidRPr="00F2584D">
        <w:rPr>
          <w:rFonts w:ascii="Arial" w:hAnsi="Arial" w:cs="Arial"/>
          <w:color w:val="00B0F0"/>
          <w:sz w:val="22"/>
          <w:szCs w:val="22"/>
        </w:rPr>
        <w:t xml:space="preserve">a </w:t>
      </w:r>
      <w:r w:rsidRPr="00F2584D">
        <w:rPr>
          <w:rFonts w:ascii="Arial" w:hAnsi="Arial" w:cs="Arial"/>
          <w:color w:val="00B0F0"/>
          <w:sz w:val="22"/>
          <w:szCs w:val="22"/>
        </w:rPr>
        <w:t xml:space="preserve">2016. évi költségvetésben </w:t>
      </w:r>
      <w:r w:rsidR="00D4190D" w:rsidRPr="00F2584D">
        <w:rPr>
          <w:rFonts w:ascii="Arial" w:hAnsi="Arial" w:cs="Arial"/>
          <w:color w:val="00B0F0"/>
          <w:sz w:val="22"/>
          <w:szCs w:val="22"/>
        </w:rPr>
        <w:t xml:space="preserve">16.000.000 </w:t>
      </w:r>
      <w:r w:rsidR="00952E19" w:rsidRPr="00F2584D">
        <w:rPr>
          <w:rFonts w:ascii="Arial" w:hAnsi="Arial" w:cs="Arial"/>
          <w:color w:val="00B0F0"/>
          <w:sz w:val="22"/>
          <w:szCs w:val="22"/>
        </w:rPr>
        <w:t>forintot biztosít.</w:t>
      </w:r>
    </w:p>
    <w:p w:rsidR="00952E19" w:rsidRPr="00D73462" w:rsidRDefault="00952E19" w:rsidP="00840798">
      <w:pPr>
        <w:pStyle w:val="Defaul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952E19" w:rsidRPr="00952E19" w:rsidRDefault="00952E19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 xml:space="preserve">Felelős: 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Papp Gábor polgármester </w:t>
      </w:r>
    </w:p>
    <w:p w:rsidR="00952E19" w:rsidRPr="00952E19" w:rsidRDefault="00952E19" w:rsidP="00840798">
      <w:pPr>
        <w:pStyle w:val="Cmsor1"/>
        <w:keepNext w:val="0"/>
        <w:autoSpaceDE w:val="0"/>
        <w:autoSpaceDN w:val="0"/>
        <w:spacing w:line="276" w:lineRule="auto"/>
        <w:ind w:left="720"/>
        <w:rPr>
          <w:rFonts w:ascii="Arial" w:hAnsi="Arial" w:cs="Arial"/>
          <w:bCs/>
          <w:i w:val="0"/>
          <w:sz w:val="22"/>
          <w:szCs w:val="22"/>
        </w:rPr>
      </w:pPr>
      <w:r w:rsidRPr="00952E19">
        <w:rPr>
          <w:rFonts w:ascii="Arial" w:hAnsi="Arial" w:cs="Arial"/>
          <w:bCs/>
          <w:i w:val="0"/>
          <w:sz w:val="22"/>
          <w:szCs w:val="22"/>
          <w:u w:val="single"/>
        </w:rPr>
        <w:t>Határidő</w:t>
      </w:r>
      <w:r w:rsidRPr="00952E19">
        <w:rPr>
          <w:rFonts w:ascii="Arial" w:hAnsi="Arial" w:cs="Arial"/>
          <w:bCs/>
          <w:i w:val="0"/>
          <w:sz w:val="22"/>
          <w:szCs w:val="22"/>
        </w:rPr>
        <w:t xml:space="preserve">: 2015. </w:t>
      </w:r>
      <w:r w:rsidR="00C717F0">
        <w:rPr>
          <w:rFonts w:ascii="Arial" w:hAnsi="Arial" w:cs="Arial"/>
          <w:bCs/>
          <w:i w:val="0"/>
          <w:sz w:val="22"/>
          <w:szCs w:val="22"/>
        </w:rPr>
        <w:t xml:space="preserve">december </w:t>
      </w:r>
      <w:r w:rsidRPr="00952E19">
        <w:rPr>
          <w:rFonts w:ascii="Arial" w:hAnsi="Arial" w:cs="Arial"/>
          <w:bCs/>
          <w:i w:val="0"/>
          <w:sz w:val="22"/>
          <w:szCs w:val="22"/>
        </w:rPr>
        <w:t>31.</w:t>
      </w:r>
    </w:p>
    <w:p w:rsidR="00235F6F" w:rsidRPr="00D73462" w:rsidRDefault="00235F6F" w:rsidP="00840798">
      <w:pPr>
        <w:tabs>
          <w:tab w:val="left" w:pos="615"/>
        </w:tabs>
        <w:spacing w:after="0"/>
        <w:ind w:firstLine="708"/>
        <w:rPr>
          <w:rFonts w:ascii="Arial" w:hAnsi="Arial" w:cs="Arial"/>
          <w:b/>
        </w:rPr>
      </w:pPr>
    </w:p>
    <w:p w:rsidR="00680B12" w:rsidRPr="00680B12" w:rsidRDefault="00680B12" w:rsidP="00680B12">
      <w:pPr>
        <w:pStyle w:val="Cmsor1"/>
        <w:ind w:left="360"/>
        <w:rPr>
          <w:rFonts w:ascii="Arial" w:hAnsi="Arial" w:cs="Arial"/>
          <w:i w:val="0"/>
          <w:sz w:val="22"/>
          <w:szCs w:val="22"/>
        </w:rPr>
      </w:pPr>
    </w:p>
    <w:p w:rsidR="00F66B37" w:rsidRPr="00680B12" w:rsidRDefault="00F66B37" w:rsidP="00680B12">
      <w:pPr>
        <w:tabs>
          <w:tab w:val="left" w:pos="570"/>
        </w:tabs>
        <w:spacing w:after="0"/>
        <w:rPr>
          <w:rFonts w:ascii="Arial" w:hAnsi="Arial" w:cs="Arial"/>
        </w:rPr>
      </w:pPr>
    </w:p>
    <w:p w:rsidR="00F66B37" w:rsidRPr="00D73462" w:rsidRDefault="00F66B37" w:rsidP="00D73462">
      <w:pPr>
        <w:spacing w:after="0"/>
        <w:jc w:val="center"/>
        <w:rPr>
          <w:rFonts w:ascii="Arial" w:hAnsi="Arial" w:cs="Arial"/>
          <w:b/>
        </w:rPr>
      </w:pPr>
    </w:p>
    <w:p w:rsidR="00F66B37" w:rsidRPr="00D73462" w:rsidRDefault="00F66B37" w:rsidP="00D73462">
      <w:pPr>
        <w:spacing w:after="0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66B37" w:rsidRDefault="00F66B3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3.</w:t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Bizottsági állásfoglalás</w:t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  <w:sectPr w:rsidR="005E3EC3" w:rsidRPr="00C71F5B" w:rsidSect="002C602F">
          <w:footerReference w:type="even" r:id="rId12"/>
          <w:footerReference w:type="default" r:id="rId13"/>
          <w:pgSz w:w="11906" w:h="16838" w:code="9"/>
          <w:pgMar w:top="1417" w:right="1417" w:bottom="1417" w:left="1417" w:header="567" w:footer="567" w:gutter="0"/>
          <w:cols w:space="708"/>
          <w:titlePg/>
          <w:docGrid w:linePitch="360"/>
        </w:sectPr>
      </w:pPr>
    </w:p>
    <w:p w:rsidR="002C602F" w:rsidRPr="00C71F5B" w:rsidRDefault="002C602F" w:rsidP="005E3EC3">
      <w:pPr>
        <w:jc w:val="center"/>
        <w:rPr>
          <w:rFonts w:ascii="Arial" w:hAnsi="Arial" w:cs="Arial"/>
          <w:b/>
        </w:rPr>
      </w:pPr>
    </w:p>
    <w:p w:rsidR="002C602F" w:rsidRPr="00C71F5B" w:rsidRDefault="002C602F" w:rsidP="005E3EC3">
      <w:pPr>
        <w:jc w:val="center"/>
        <w:rPr>
          <w:rFonts w:ascii="Arial" w:hAnsi="Arial" w:cs="Arial"/>
          <w:b/>
        </w:rPr>
      </w:pPr>
    </w:p>
    <w:p w:rsidR="005E3EC3" w:rsidRPr="00C71F5B" w:rsidRDefault="0081687D" w:rsidP="005E3EC3">
      <w:pPr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4</w:t>
      </w:r>
      <w:r w:rsidR="005E3EC3" w:rsidRPr="00C71F5B">
        <w:rPr>
          <w:rFonts w:ascii="Arial" w:hAnsi="Arial" w:cs="Arial"/>
          <w:b/>
        </w:rPr>
        <w:t>.</w:t>
      </w:r>
    </w:p>
    <w:p w:rsidR="005E3EC3" w:rsidRPr="00C71F5B" w:rsidRDefault="005E3EC3" w:rsidP="005E3EC3">
      <w:pPr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Felülvizsgálatok - egyeztetések</w:t>
      </w:r>
    </w:p>
    <w:p w:rsidR="005E3EC3" w:rsidRPr="00C71F5B" w:rsidRDefault="005E3EC3" w:rsidP="005E3EC3">
      <w:pPr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C71F5B" w:rsidRPr="00C71F5B">
        <w:tc>
          <w:tcPr>
            <w:tcW w:w="9959" w:type="dxa"/>
            <w:gridSpan w:val="4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C71F5B" w:rsidRPr="00C71F5B">
        <w:trPr>
          <w:trHeight w:val="340"/>
        </w:trPr>
        <w:tc>
          <w:tcPr>
            <w:tcW w:w="2171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C71F5B" w:rsidRPr="00C71F5B">
        <w:trPr>
          <w:trHeight w:val="680"/>
        </w:trPr>
        <w:tc>
          <w:tcPr>
            <w:tcW w:w="2171" w:type="dxa"/>
            <w:vAlign w:val="center"/>
          </w:tcPr>
          <w:p w:rsidR="005E3EC3" w:rsidRPr="00C71F5B" w:rsidRDefault="00D56276" w:rsidP="005E3EC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803FA9" w:rsidRPr="00C71F5B" w:rsidRDefault="00A0368B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Mb. </w:t>
            </w:r>
            <w:r w:rsidR="00803FA9" w:rsidRPr="00C71F5B">
              <w:rPr>
                <w:rFonts w:ascii="Arial" w:hAnsi="Arial" w:cs="Arial"/>
                <w:b/>
              </w:rPr>
              <w:t>H</w:t>
            </w:r>
            <w:r w:rsidR="005E3EC3" w:rsidRPr="00C71F5B">
              <w:rPr>
                <w:rFonts w:ascii="Arial" w:hAnsi="Arial" w:cs="Arial"/>
                <w:b/>
              </w:rPr>
              <w:t>atósági osztályvezető</w:t>
            </w:r>
            <w:r w:rsidR="00803FA9" w:rsidRPr="00C71F5B">
              <w:rPr>
                <w:rFonts w:ascii="Arial" w:hAnsi="Arial" w:cs="Arial"/>
                <w:b/>
              </w:rPr>
              <w:t>/</w:t>
            </w:r>
          </w:p>
          <w:p w:rsidR="005E3EC3" w:rsidRPr="00C71F5B" w:rsidRDefault="005E3EC3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71F5B" w:rsidRPr="00C71F5B">
        <w:trPr>
          <w:trHeight w:val="680"/>
        </w:trPr>
        <w:tc>
          <w:tcPr>
            <w:tcW w:w="2171" w:type="dxa"/>
            <w:vAlign w:val="center"/>
          </w:tcPr>
          <w:p w:rsidR="005E3EC3" w:rsidRPr="00C71F5B" w:rsidRDefault="00D56276" w:rsidP="005E3EC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E3EC3" w:rsidRPr="00C71F5B" w:rsidRDefault="00803FA9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</w:t>
            </w:r>
            <w:r w:rsidR="005E3EC3" w:rsidRPr="00C71F5B">
              <w:rPr>
                <w:rFonts w:ascii="Arial" w:hAnsi="Arial" w:cs="Arial"/>
                <w:b/>
              </w:rPr>
              <w:t>pénzügyi ellenőrzés</w:t>
            </w:r>
          </w:p>
        </w:tc>
        <w:tc>
          <w:tcPr>
            <w:tcW w:w="1754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E3EC3" w:rsidRPr="00C71F5B">
        <w:trPr>
          <w:trHeight w:val="680"/>
        </w:trPr>
        <w:tc>
          <w:tcPr>
            <w:tcW w:w="2171" w:type="dxa"/>
            <w:vAlign w:val="center"/>
          </w:tcPr>
          <w:p w:rsidR="005E3EC3" w:rsidRPr="00C71F5B" w:rsidRDefault="005E3EC3" w:rsidP="00820E2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</w:t>
            </w:r>
            <w:r w:rsidR="00820E22" w:rsidRPr="00C71F5B">
              <w:rPr>
                <w:rFonts w:ascii="Arial" w:hAnsi="Arial" w:cs="Arial"/>
                <w:b/>
              </w:rPr>
              <w:t>Tüske Róbert</w:t>
            </w:r>
            <w:r w:rsidR="00FF6598" w:rsidRPr="00C71F5B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884" w:type="dxa"/>
            <w:vAlign w:val="center"/>
          </w:tcPr>
          <w:p w:rsidR="009D4BD9" w:rsidRPr="00C71F5B" w:rsidRDefault="009D4BD9" w:rsidP="00707B0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5E3EC3" w:rsidRPr="00C71F5B" w:rsidRDefault="005E3EC3" w:rsidP="00707B0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E3EC3" w:rsidRPr="00C71F5B" w:rsidRDefault="005E3EC3" w:rsidP="005E3EC3">
      <w:pPr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C71F5B" w:rsidRPr="00C71F5B">
        <w:trPr>
          <w:trHeight w:val="277"/>
        </w:trPr>
        <w:tc>
          <w:tcPr>
            <w:tcW w:w="9933" w:type="dxa"/>
            <w:gridSpan w:val="4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C71F5B" w:rsidRPr="00C71F5B">
        <w:trPr>
          <w:trHeight w:val="277"/>
        </w:trPr>
        <w:tc>
          <w:tcPr>
            <w:tcW w:w="2483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C71F5B" w:rsidRPr="00C71F5B">
        <w:trPr>
          <w:trHeight w:val="707"/>
        </w:trPr>
        <w:tc>
          <w:tcPr>
            <w:tcW w:w="2483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E3EC3" w:rsidRPr="00C71F5B" w:rsidRDefault="005E3EC3" w:rsidP="005E3EC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E3EC3" w:rsidRPr="00C71F5B">
        <w:trPr>
          <w:trHeight w:val="829"/>
        </w:trPr>
        <w:tc>
          <w:tcPr>
            <w:tcW w:w="2483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E3EC3" w:rsidRPr="00C71F5B" w:rsidRDefault="005E3EC3" w:rsidP="005E3EC3">
      <w:pPr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0F0449" w:rsidRDefault="000F0449">
      <w:pPr>
        <w:rPr>
          <w:rFonts w:ascii="Arial" w:hAnsi="Arial" w:cs="Arial"/>
        </w:rPr>
      </w:pPr>
    </w:p>
    <w:p w:rsidR="00D14A2A" w:rsidRDefault="00D14A2A">
      <w:pPr>
        <w:rPr>
          <w:rFonts w:ascii="Arial" w:hAnsi="Arial" w:cs="Arial"/>
        </w:rPr>
      </w:pPr>
    </w:p>
    <w:p w:rsidR="00D14A2A" w:rsidRDefault="00D14A2A">
      <w:pPr>
        <w:rPr>
          <w:rFonts w:ascii="Arial" w:hAnsi="Arial" w:cs="Arial"/>
        </w:rPr>
      </w:pPr>
    </w:p>
    <w:p w:rsidR="00D14A2A" w:rsidRDefault="00D14A2A">
      <w:pPr>
        <w:rPr>
          <w:rFonts w:ascii="Arial" w:hAnsi="Arial" w:cs="Arial"/>
        </w:rPr>
      </w:pPr>
    </w:p>
    <w:p w:rsidR="00D14A2A" w:rsidRDefault="00D14A2A">
      <w:pPr>
        <w:rPr>
          <w:rFonts w:ascii="Arial" w:hAnsi="Arial" w:cs="Arial"/>
        </w:rPr>
      </w:pPr>
    </w:p>
    <w:p w:rsidR="00D14A2A" w:rsidRDefault="00D14A2A">
      <w:pPr>
        <w:rPr>
          <w:rFonts w:ascii="Arial" w:hAnsi="Arial" w:cs="Arial"/>
        </w:rPr>
      </w:pPr>
    </w:p>
    <w:p w:rsidR="00D14A2A" w:rsidRDefault="00D14A2A">
      <w:pPr>
        <w:rPr>
          <w:rFonts w:ascii="Arial" w:hAnsi="Arial" w:cs="Arial"/>
        </w:rPr>
      </w:pPr>
    </w:p>
    <w:p w:rsidR="00D14A2A" w:rsidRDefault="00D14A2A">
      <w:pPr>
        <w:rPr>
          <w:rFonts w:ascii="Arial" w:hAnsi="Arial" w:cs="Arial"/>
        </w:rPr>
      </w:pPr>
    </w:p>
    <w:p w:rsidR="00D14A2A" w:rsidRDefault="00D14A2A" w:rsidP="00D14A2A">
      <w:pPr>
        <w:pStyle w:val="Csakszveg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4.</w:t>
      </w:r>
    </w:p>
    <w:p w:rsidR="00D14A2A" w:rsidRDefault="00D14A2A" w:rsidP="00D14A2A">
      <w:pPr>
        <w:pStyle w:val="Csakszveg"/>
        <w:jc w:val="center"/>
        <w:rPr>
          <w:rFonts w:ascii="Arial" w:hAnsi="Arial" w:cs="Arial"/>
          <w:b/>
          <w:sz w:val="22"/>
          <w:szCs w:val="22"/>
        </w:rPr>
      </w:pPr>
    </w:p>
    <w:p w:rsidR="00D14A2A" w:rsidRDefault="00D14A2A" w:rsidP="00D14A2A">
      <w:pPr>
        <w:pStyle w:val="Csakszveg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Mellékletek</w:t>
      </w:r>
    </w:p>
    <w:p w:rsidR="00D14A2A" w:rsidRDefault="00D14A2A" w:rsidP="00D14A2A">
      <w:pPr>
        <w:pStyle w:val="Csakszveg"/>
        <w:numPr>
          <w:ilvl w:val="0"/>
          <w:numId w:val="9"/>
        </w:numPr>
        <w:tabs>
          <w:tab w:val="left" w:pos="7440"/>
        </w:tabs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melléklet</w:t>
      </w:r>
    </w:p>
    <w:p w:rsidR="00D14A2A" w:rsidRPr="00D14A2A" w:rsidRDefault="00D14A2A" w:rsidP="00D14A2A">
      <w:pPr>
        <w:spacing w:after="0"/>
        <w:jc w:val="center"/>
        <w:rPr>
          <w:rFonts w:ascii="Arial" w:hAnsi="Arial" w:cs="Arial"/>
        </w:rPr>
      </w:pPr>
      <w:r w:rsidRPr="00D14A2A">
        <w:rPr>
          <w:rFonts w:ascii="Arial" w:hAnsi="Arial" w:cs="Arial"/>
          <w:b/>
        </w:rPr>
        <w:t>PÁLYÁZATI FELHÍVÁS</w:t>
      </w:r>
    </w:p>
    <w:p w:rsidR="00D14A2A" w:rsidRPr="00D14A2A" w:rsidRDefault="00D14A2A" w:rsidP="00D14A2A">
      <w:pPr>
        <w:spacing w:after="0" w:line="240" w:lineRule="auto"/>
        <w:jc w:val="both"/>
        <w:rPr>
          <w:rFonts w:ascii="Arial" w:hAnsi="Arial" w:cs="Arial"/>
        </w:rPr>
      </w:pPr>
    </w:p>
    <w:p w:rsidR="00D14A2A" w:rsidRPr="00D14A2A" w:rsidRDefault="00D14A2A" w:rsidP="00D14A2A">
      <w:pPr>
        <w:spacing w:after="0" w:line="240" w:lineRule="auto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Hévíz Város Önkormányzat Képviselő-testülete (a továbbiakban: Képviselő-testület) az egyéb szálláshelyek minőségfejlesztési támogatásáról szóló 36/2015.  (X. 5.) önkormányzati rendelet (a továbbiakban Ör.) 3. § (1) bekezdése  alapján a </w:t>
      </w:r>
      <w:r w:rsidRPr="00D14A2A">
        <w:rPr>
          <w:rFonts w:ascii="Arial" w:hAnsi="Arial" w:cs="Arial"/>
          <w:b/>
        </w:rPr>
        <w:t>természetes személy egyéb szálláshely-szolgáltatók minőségfejlesztési felhalmozási támogatási eljárás lebonyolítására</w:t>
      </w:r>
      <w:r w:rsidRPr="00D14A2A">
        <w:rPr>
          <w:rFonts w:ascii="Arial" w:hAnsi="Arial" w:cs="Arial"/>
        </w:rPr>
        <w:t xml:space="preserve">  </w:t>
      </w:r>
    </w:p>
    <w:p w:rsidR="00D14A2A" w:rsidRPr="00D14A2A" w:rsidRDefault="00D14A2A" w:rsidP="00D14A2A">
      <w:pPr>
        <w:tabs>
          <w:tab w:val="left" w:pos="2880"/>
        </w:tabs>
        <w:spacing w:after="0"/>
        <w:jc w:val="center"/>
        <w:rPr>
          <w:rFonts w:ascii="Arial" w:hAnsi="Arial" w:cs="Arial"/>
          <w:b/>
        </w:rPr>
      </w:pPr>
    </w:p>
    <w:p w:rsidR="00D14A2A" w:rsidRPr="00D14A2A" w:rsidRDefault="00D14A2A" w:rsidP="00D14A2A">
      <w:pPr>
        <w:tabs>
          <w:tab w:val="left" w:pos="2880"/>
        </w:tabs>
        <w:spacing w:after="0"/>
        <w:jc w:val="center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PÁLYÁZATOT HÍRDET</w:t>
      </w:r>
    </w:p>
    <w:p w:rsidR="00D14A2A" w:rsidRPr="00D14A2A" w:rsidRDefault="00D14A2A" w:rsidP="00D14A2A">
      <w:pPr>
        <w:tabs>
          <w:tab w:val="left" w:pos="2880"/>
        </w:tabs>
        <w:spacing w:after="0"/>
        <w:jc w:val="center"/>
        <w:rPr>
          <w:rFonts w:ascii="Arial" w:hAnsi="Arial" w:cs="Arial"/>
          <w:b/>
        </w:rPr>
      </w:pPr>
    </w:p>
    <w:p w:rsidR="00D14A2A" w:rsidRPr="00D14A2A" w:rsidRDefault="00D14A2A" w:rsidP="00D14A2A">
      <w:pPr>
        <w:spacing w:after="0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pályázat célja:</w:t>
      </w:r>
    </w:p>
    <w:p w:rsidR="00D14A2A" w:rsidRPr="00D14A2A" w:rsidRDefault="00D14A2A" w:rsidP="00D14A2A">
      <w:pPr>
        <w:pStyle w:val="Listaszerbekezds"/>
        <w:spacing w:after="0"/>
        <w:ind w:left="0"/>
        <w:rPr>
          <w:rFonts w:ascii="Arial" w:hAnsi="Arial" w:cs="Arial"/>
          <w:b/>
        </w:rPr>
      </w:pP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A szálláshely szolgáltatási területen, az egyéb szálláshely-szolgáltatást végző természetes személyek által üzemeltetett egyéb szálláshelyek minőségi szolgáltatásainak fejlesztése érdekében a minőségfejlesztési felhalmozási támogatási eljárás lebonyolítására, </w:t>
      </w:r>
      <w:r w:rsidRPr="00D14A2A">
        <w:rPr>
          <w:rFonts w:ascii="Arial" w:hAnsi="Arial" w:cs="Arial"/>
          <w:b/>
        </w:rPr>
        <w:t>turisztikai egyesület részére pályázat meghirdetése</w:t>
      </w:r>
      <w:r w:rsidRPr="00D14A2A">
        <w:rPr>
          <w:rFonts w:ascii="Arial" w:hAnsi="Arial" w:cs="Arial"/>
        </w:rPr>
        <w:t>.</w:t>
      </w:r>
    </w:p>
    <w:p w:rsidR="0098465B" w:rsidRDefault="00D14A2A" w:rsidP="00D14A2A">
      <w:pPr>
        <w:spacing w:after="0"/>
        <w:jc w:val="both"/>
        <w:rPr>
          <w:rFonts w:ascii="Arial" w:hAnsi="Arial" w:cs="Arial"/>
        </w:rPr>
      </w:pPr>
      <w:r w:rsidRPr="0098465B">
        <w:rPr>
          <w:rFonts w:ascii="Arial" w:hAnsi="Arial" w:cs="Arial"/>
          <w:highlight w:val="yellow"/>
        </w:rPr>
        <w:t>A pályázat mellékletét képezi</w:t>
      </w:r>
      <w:r w:rsidR="0098465B">
        <w:rPr>
          <w:rFonts w:ascii="Arial" w:hAnsi="Arial" w:cs="Arial"/>
        </w:rPr>
        <w:t xml:space="preserve">: </w:t>
      </w:r>
    </w:p>
    <w:p w:rsidR="00D14A2A" w:rsidRPr="006A474E" w:rsidRDefault="0098465B" w:rsidP="0098465B">
      <w:pPr>
        <w:pStyle w:val="Listaszerbekezds"/>
        <w:numPr>
          <w:ilvl w:val="0"/>
          <w:numId w:val="16"/>
        </w:numPr>
        <w:spacing w:after="0"/>
        <w:jc w:val="both"/>
        <w:rPr>
          <w:rFonts w:ascii="Arial" w:hAnsi="Arial" w:cs="Arial"/>
          <w:highlight w:val="yellow"/>
        </w:rPr>
      </w:pPr>
      <w:r w:rsidRPr="006A474E">
        <w:rPr>
          <w:rFonts w:ascii="Arial" w:hAnsi="Arial" w:cs="Arial"/>
          <w:highlight w:val="yellow"/>
        </w:rPr>
        <w:t>egyéb szálláshelyek minőségfejlesztési támogatásáról szóló 36/2015.  (X. 5.) önkormányzati rendelet;</w:t>
      </w:r>
    </w:p>
    <w:p w:rsidR="0098465B" w:rsidRPr="006A474E" w:rsidRDefault="0098465B" w:rsidP="0098465B">
      <w:pPr>
        <w:pStyle w:val="Listaszerbekezds"/>
        <w:numPr>
          <w:ilvl w:val="0"/>
          <w:numId w:val="16"/>
        </w:numPr>
        <w:spacing w:after="0"/>
        <w:jc w:val="both"/>
        <w:rPr>
          <w:rFonts w:ascii="Arial" w:hAnsi="Arial" w:cs="Arial"/>
          <w:highlight w:val="yellow"/>
        </w:rPr>
      </w:pPr>
      <w:r w:rsidRPr="006A474E">
        <w:rPr>
          <w:rFonts w:ascii="Arial" w:hAnsi="Arial" w:cs="Arial"/>
          <w:highlight w:val="yellow"/>
        </w:rPr>
        <w:t>az államháztartásról szóló törvény és az államháztartáson kívülre nyújtott támogatásokról szóló 47/2013. (XI. 27.) önkormányzati rendelet;</w:t>
      </w:r>
    </w:p>
    <w:p w:rsidR="0098465B" w:rsidRPr="006A474E" w:rsidRDefault="0098465B" w:rsidP="0098465B">
      <w:pPr>
        <w:pStyle w:val="Listaszerbekezds"/>
        <w:numPr>
          <w:ilvl w:val="0"/>
          <w:numId w:val="16"/>
        </w:numPr>
        <w:spacing w:after="0"/>
        <w:jc w:val="both"/>
        <w:rPr>
          <w:rFonts w:ascii="Arial" w:hAnsi="Arial" w:cs="Arial"/>
          <w:highlight w:val="yellow"/>
        </w:rPr>
      </w:pPr>
      <w:r w:rsidRPr="006A474E">
        <w:rPr>
          <w:rFonts w:ascii="Arial" w:hAnsi="Arial" w:cs="Arial"/>
          <w:highlight w:val="yellow"/>
        </w:rPr>
        <w:t>adatlap önkormányzati támogatáshoz;</w:t>
      </w:r>
    </w:p>
    <w:p w:rsidR="0098465B" w:rsidRPr="006A474E" w:rsidRDefault="006A474E" w:rsidP="0098465B">
      <w:pPr>
        <w:pStyle w:val="Listaszerbekezds"/>
        <w:numPr>
          <w:ilvl w:val="0"/>
          <w:numId w:val="16"/>
        </w:numPr>
        <w:spacing w:after="0"/>
        <w:jc w:val="both"/>
        <w:rPr>
          <w:rFonts w:ascii="Arial" w:hAnsi="Arial" w:cs="Arial"/>
          <w:highlight w:val="yellow"/>
        </w:rPr>
      </w:pPr>
      <w:r w:rsidRPr="006A474E">
        <w:rPr>
          <w:rFonts w:ascii="Arial" w:hAnsi="Arial" w:cs="Arial"/>
          <w:highlight w:val="yellow"/>
        </w:rPr>
        <w:t>nyilatkozat a közpénzekből nyújtott támogatások átláthatóságáról szóló 2007. évi CLXXXI. törvény szerinti összeférhetetlenség, illetve érintettség fennállásáról, vagy hiányáról.</w:t>
      </w:r>
    </w:p>
    <w:p w:rsidR="0098465B" w:rsidRPr="00D14A2A" w:rsidRDefault="0098465B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Érvényesen az alábbi feltételeknek megfelelő az a turisztikai területen működő  egyesület nyújthat be pályázatot: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D14A2A" w:rsidP="00D14A2A">
      <w:pPr>
        <w:spacing w:after="0"/>
        <w:rPr>
          <w:rFonts w:ascii="Arial" w:hAnsi="Arial" w:cs="Arial"/>
        </w:rPr>
      </w:pPr>
      <w:r w:rsidRPr="00D14A2A">
        <w:rPr>
          <w:rFonts w:ascii="Arial" w:hAnsi="Arial" w:cs="Arial"/>
        </w:rPr>
        <w:t>A pályázat benyújtásakor:</w:t>
      </w:r>
    </w:p>
    <w:p w:rsidR="00D14A2A" w:rsidRPr="00D14A2A" w:rsidRDefault="00D14A2A" w:rsidP="00D14A2A">
      <w:pPr>
        <w:pStyle w:val="Listaszerbekezds"/>
        <w:numPr>
          <w:ilvl w:val="0"/>
          <w:numId w:val="11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székhelye Hévíz városban van és működési területe Hévíz város területe;</w:t>
      </w:r>
    </w:p>
    <w:p w:rsidR="00D14A2A" w:rsidRPr="00D14A2A" w:rsidRDefault="00D14A2A" w:rsidP="00D14A2A">
      <w:pPr>
        <w:pStyle w:val="Listaszerbekezds"/>
        <w:numPr>
          <w:ilvl w:val="0"/>
          <w:numId w:val="11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működési céljai között szerepel a Hévízi turisztikai, idegenforgalmi szereplők tevékenységének összehangolása, a minőségi turizmusfejlesztés, vendégéjszakák számának növelése, az idegenforgalom fejlesztése;</w:t>
      </w:r>
    </w:p>
    <w:p w:rsidR="00D14A2A" w:rsidRPr="00D14A2A" w:rsidRDefault="00D14A2A" w:rsidP="00D14A2A">
      <w:pPr>
        <w:pStyle w:val="Listaszerbekezds"/>
        <w:numPr>
          <w:ilvl w:val="0"/>
          <w:numId w:val="11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tevékenységét Hévízen legalább 3 éve folyamatosan gyakorolja;</w:t>
      </w:r>
    </w:p>
    <w:p w:rsidR="00D14A2A" w:rsidRPr="00D14A2A" w:rsidRDefault="00D14A2A" w:rsidP="00D14A2A">
      <w:pPr>
        <w:pStyle w:val="Listaszerbekezds"/>
        <w:numPr>
          <w:ilvl w:val="0"/>
          <w:numId w:val="11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korábban kapott (minőségfejlesztési) államháztartási támogatási összeggel, az államháztartásról szóló törvény és az államháztartáson kívülre nyújtott támogatásokról szóló 47/2013. (XI. 27.) önkormányzati rendelet szabályai</w:t>
      </w:r>
      <w:r w:rsidR="006A474E">
        <w:rPr>
          <w:rFonts w:ascii="Arial" w:hAnsi="Arial" w:cs="Arial"/>
        </w:rPr>
        <w:t xml:space="preserve"> szerinti elszámolás megtörtént.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pályázatnak tartalmaznia kell: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2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minőségfejlesztési támogatási rendszer bemutatását és a támogatásra igényelt forrás megjelölését;</w:t>
      </w:r>
    </w:p>
    <w:p w:rsidR="00D14A2A" w:rsidRPr="00D14A2A" w:rsidRDefault="00D14A2A" w:rsidP="00D14A2A">
      <w:pPr>
        <w:pStyle w:val="Listaszerbekezds"/>
        <w:numPr>
          <w:ilvl w:val="0"/>
          <w:numId w:val="12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csatolni kell az egyéb szálláshely-szolgáltatók számára kidolgozott pályázati felhívást és pályázati űrlapot, továbbá a  felhasználási kötelezettséget is tartalmazó támogatási szerződés mintáját;</w:t>
      </w:r>
    </w:p>
    <w:p w:rsidR="00D14A2A" w:rsidRPr="00D14A2A" w:rsidRDefault="00D14A2A" w:rsidP="00D14A2A">
      <w:pPr>
        <w:pStyle w:val="Listaszerbekezds"/>
        <w:numPr>
          <w:ilvl w:val="0"/>
          <w:numId w:val="12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lastRenderedPageBreak/>
        <w:t xml:space="preserve"> „nyilatkozat a közpénzekből nyújtott támogatások átláthatóságáról szóló 2007. évi CLXXXI. törvény szerinti összeférhetetlenség, illetve érintettség fennállásáról, vagy hiányáról.” (pályázat mellékletét képező nyomtatvány)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 xml:space="preserve">A pályázathoz mellékelni kell: 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bírósági bejegyzésről szóló – 30 napnál nem régebbi - végzés másolata;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közjegyző által hitesített aláírási címpéldány vagy banki aláírási címpéldány eredetben, vagy</w:t>
      </w:r>
      <w:r w:rsidR="006A474E">
        <w:rPr>
          <w:rFonts w:ascii="Arial" w:hAnsi="Arial" w:cs="Arial"/>
        </w:rPr>
        <w:t xml:space="preserve"> </w:t>
      </w:r>
      <w:r w:rsidR="006A474E" w:rsidRPr="006A474E">
        <w:rPr>
          <w:rFonts w:ascii="Arial" w:hAnsi="Arial" w:cs="Arial"/>
          <w:highlight w:val="yellow"/>
        </w:rPr>
        <w:t>hiteles</w:t>
      </w:r>
      <w:r w:rsidRPr="00D14A2A">
        <w:rPr>
          <w:rFonts w:ascii="Arial" w:hAnsi="Arial" w:cs="Arial"/>
        </w:rPr>
        <w:t xml:space="preserve"> másolatban;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az alapszabály vagy az alapító okirat másolata;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az előző évi tevékenységről szóló tájékoztató és a szervezet folyó évi munkaterve;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szervezet képviselője által tett nyilatkozat</w:t>
      </w:r>
      <w:r w:rsidRPr="00D14A2A">
        <w:rPr>
          <w:rFonts w:ascii="Arial" w:hAnsi="Arial" w:cs="Arial"/>
          <w:b/>
        </w:rPr>
        <w:t>,</w:t>
      </w:r>
      <w:r w:rsidRPr="00D14A2A">
        <w:rPr>
          <w:rFonts w:ascii="Arial" w:hAnsi="Arial" w:cs="Arial"/>
        </w:rPr>
        <w:t xml:space="preserve"> miszerint az Önkormányzat által kiírt más pályázaton ugyanerre a célra nem kapott támogatást;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írásbeli hozzájárulás az eljárásban foglalt adatok (kérelmező neve, igényelt támogatási cél és összeg) kezeléséhez és közzétételéhez;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nyilatkozat arról, hogy a szervezetnek köztartozása nincs;</w:t>
      </w:r>
    </w:p>
    <w:p w:rsidR="00D14A2A" w:rsidRPr="00D14A2A" w:rsidRDefault="00D14A2A" w:rsidP="00D14A2A">
      <w:pPr>
        <w:pStyle w:val="Listaszerbekezds"/>
        <w:numPr>
          <w:ilvl w:val="0"/>
          <w:numId w:val="14"/>
        </w:numPr>
        <w:spacing w:after="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közpénzekből nyújtott támogatások átláthatóságáról szóló 2007. évi CLXXXI. törvény szerinti összeférhetetlenségi, illetve érintettségi nyilatkozat, továbbá érintettség esetén közzétételi kérelem.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támogatásra rendelkezésre álló keretösszeg: 16 millió Ft, azaz  tizenhatmillió forint.</w:t>
      </w:r>
    </w:p>
    <w:p w:rsidR="00D14A2A" w:rsidRPr="00D14A2A" w:rsidRDefault="00D14A2A" w:rsidP="00D14A2A">
      <w:pPr>
        <w:spacing w:after="0"/>
        <w:jc w:val="both"/>
        <w:rPr>
          <w:rFonts w:ascii="Arial" w:hAnsi="Arial" w:cs="Arial"/>
          <w:color w:val="FF0000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fejlesztési támogatás megvalósítása, támogatások kihelyezés és elszámolása:</w:t>
      </w:r>
    </w:p>
    <w:p w:rsidR="00D14A2A" w:rsidRPr="00D14A2A" w:rsidRDefault="00D14A2A" w:rsidP="00D14A2A">
      <w:pPr>
        <w:pStyle w:val="Listaszerbekezds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 megvalósító szervezet a támogatási döntés és megállapodás szerinti határidőket betartva köteles utófinanszírozású</w:t>
      </w:r>
      <w:r w:rsidRPr="00D14A2A">
        <w:rPr>
          <w:rFonts w:ascii="Arial" w:hAnsi="Arial" w:cs="Arial"/>
          <w:color w:val="00B0F0"/>
        </w:rPr>
        <w:t xml:space="preserve"> </w:t>
      </w:r>
      <w:r w:rsidRPr="00D14A2A">
        <w:rPr>
          <w:rFonts w:ascii="Arial" w:hAnsi="Arial" w:cs="Arial"/>
        </w:rPr>
        <w:t xml:space="preserve">pályázatot kiírni 2016. január 01. napjáig az egyéb szálláshely-szolgáltatók minőségfejlesztési támogatására. 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 pályázatokat a megvalósító szervezet által felállított bíráló bizottság köteles elbírálni legkésőbb 2016. március 1. napjáig.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Az elbírált pályázatok alapján a megvalósító szervezet köteles utófinanszírozású támogatási szerződést kötni 2016. március 31. napjáig az egyéb szálláshely-szolgáltatóval.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 megvalósító szervezet köteles a pályázatot nyert egyéb szálláshely-szolgáltatót a megvalósított beruházásról a támogatási szerződésben foglalt feltételekről határidőre 2016. június 30. napjáig elszámoltatni. Ennek elmulasztása esetén a támogatási összeget nem fizethet ki. Köteles előírni, hogy az elszámolási kötelezettség elmulasztása esetén a pályázatot nyert egyéb szálláshely-szolgáltató pályázati döntését vissza kell vonni, részére a támogatási összeget nem fizethet ki, a pályázót pedig egy évre ki kell zárnia a további </w:t>
      </w:r>
      <w:r w:rsidRPr="00D14A2A">
        <w:rPr>
          <w:rFonts w:ascii="Arial" w:hAnsi="Arial" w:cs="Arial"/>
          <w:bCs/>
        </w:rPr>
        <w:t>minőségfejlesztési pályázatokból.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 xml:space="preserve"> A megvalósító szervezet köteles olyan támogatási szerződést kötni, amely előírja, a támogatott egyéb szálláshely-szolgáltató pedig köteles biztosítani, hogy a minőségfejlesztési támogatással megvalósított beruházást és annak két évig történő fenntartását az Önkormányzat a támogatott előzetes értesítése mellett ellenőrizhesse. 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megvalósító szervezet a saját honlapján a támogatási szerződések megkötését követő 8 napon belül köteles közzé tenni a pályázati nyertes egyéb szálláshely-szolgáltatók nevét és címét.</w:t>
      </w:r>
    </w:p>
    <w:p w:rsidR="00D14A2A" w:rsidRPr="00D14A2A" w:rsidRDefault="00D14A2A" w:rsidP="00D14A2A">
      <w:pPr>
        <w:pStyle w:val="Listaszerbekezds"/>
        <w:numPr>
          <w:ilvl w:val="0"/>
          <w:numId w:val="15"/>
        </w:numPr>
        <w:spacing w:after="160" w:line="259" w:lineRule="auto"/>
        <w:ind w:left="0" w:hanging="284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megvalósító szervezet köteles a támogatással az önkormányzatnál beszerezhető „Elszámolás támogatási összeg felhasználásáról” nyomtatványon 2016. augusztus 31. napjáig elszámolni Hévíz Város Önkormányzat felé, továbbá egyidejűleg a pályázat tapasztalatairól tájékoztatást adni a Képviselő-testület részére.</w:t>
      </w:r>
    </w:p>
    <w:p w:rsidR="006A474E" w:rsidRPr="006A474E" w:rsidRDefault="006A474E" w:rsidP="006A474E">
      <w:pPr>
        <w:spacing w:after="0" w:line="259" w:lineRule="auto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142" w:hanging="851"/>
        <w:jc w:val="both"/>
        <w:rPr>
          <w:rFonts w:ascii="Arial" w:hAnsi="Arial" w:cs="Arial"/>
        </w:rPr>
      </w:pPr>
      <w:r w:rsidRPr="00D14A2A">
        <w:rPr>
          <w:rFonts w:ascii="Arial" w:hAnsi="Arial" w:cs="Arial"/>
          <w:b/>
        </w:rPr>
        <w:t>Érvénytelen a pályázat:</w:t>
      </w:r>
    </w:p>
    <w:p w:rsidR="00D14A2A" w:rsidRPr="00D14A2A" w:rsidRDefault="00D14A2A" w:rsidP="00D14A2A">
      <w:pPr>
        <w:pStyle w:val="Listaszerbekezds"/>
        <w:spacing w:after="0"/>
        <w:ind w:left="0"/>
        <w:rPr>
          <w:rFonts w:ascii="Arial" w:hAnsi="Arial" w:cs="Arial"/>
          <w:b/>
        </w:rPr>
      </w:pP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lastRenderedPageBreak/>
        <w:t xml:space="preserve">Ha </w:t>
      </w:r>
      <w:r w:rsidR="006A474E">
        <w:rPr>
          <w:rFonts w:ascii="Arial" w:hAnsi="Arial" w:cs="Arial"/>
        </w:rPr>
        <w:t xml:space="preserve">nem </w:t>
      </w:r>
      <w:r w:rsidRPr="00D14A2A">
        <w:rPr>
          <w:rFonts w:ascii="Arial" w:hAnsi="Arial" w:cs="Arial"/>
        </w:rPr>
        <w:t xml:space="preserve"> egyértelmű ezért elbírálásra alkalmatlan.</w:t>
      </w: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Ha a pályázó a pályázatát és a nyilatkozatokat nem írja alá, a kötelező mellékleteket nem csatolja be.</w:t>
      </w: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Ha a pályázatot a pályázati felhívásban meghatározott pályázati határidő lejárta után nyújtották be.</w:t>
      </w: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Ha a pályázati kiírás az alaki és tartalmi követelményeknek egyéb okból nem felel meg.</w:t>
      </w:r>
    </w:p>
    <w:p w:rsidR="00D14A2A" w:rsidRPr="00D14A2A" w:rsidRDefault="00D14A2A" w:rsidP="00D14A2A">
      <w:pPr>
        <w:pStyle w:val="Listaszerbekezds"/>
        <w:numPr>
          <w:ilvl w:val="0"/>
          <w:numId w:val="13"/>
        </w:numPr>
        <w:spacing w:after="0" w:line="259" w:lineRule="auto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Ha a hiánypótlást a 8 napos határidőre nem teljesítik.</w:t>
      </w: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 w:hanging="709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pályázat benyújtásának helye:</w:t>
      </w: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spacing w:after="0"/>
        <w:jc w:val="both"/>
        <w:rPr>
          <w:rFonts w:ascii="Arial" w:hAnsi="Arial" w:cs="Arial"/>
          <w:b/>
          <w:u w:val="single"/>
        </w:rPr>
      </w:pPr>
      <w:r w:rsidRPr="00D14A2A">
        <w:rPr>
          <w:rFonts w:ascii="Arial" w:hAnsi="Arial" w:cs="Arial"/>
          <w:b/>
          <w:u w:val="single"/>
        </w:rPr>
        <w:t>Hévíz Város Önkormányzat Hévíz, Kossuth L. u. 1. nyitvatartási időben személyesen vagy postai úton tértivevényes küldeményként.</w:t>
      </w:r>
    </w:p>
    <w:p w:rsidR="00D14A2A" w:rsidRPr="00D14A2A" w:rsidRDefault="00D14A2A" w:rsidP="00D14A2A">
      <w:pPr>
        <w:spacing w:after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 w:hanging="709"/>
        <w:jc w:val="both"/>
        <w:rPr>
          <w:rFonts w:ascii="Arial" w:hAnsi="Arial" w:cs="Arial"/>
          <w:u w:val="single"/>
        </w:rPr>
      </w:pPr>
      <w:r w:rsidRPr="00D14A2A">
        <w:rPr>
          <w:rFonts w:ascii="Arial" w:hAnsi="Arial" w:cs="Arial"/>
          <w:b/>
        </w:rPr>
        <w:t>A pályázatok benyújtásának határideje:</w:t>
      </w:r>
      <w:r w:rsidRPr="00D14A2A">
        <w:rPr>
          <w:rFonts w:ascii="Arial" w:hAnsi="Arial" w:cs="Arial"/>
        </w:rPr>
        <w:t xml:space="preserve"> </w:t>
      </w:r>
      <w:r w:rsidRPr="00D14A2A">
        <w:rPr>
          <w:rFonts w:ascii="Arial" w:hAnsi="Arial" w:cs="Arial"/>
          <w:b/>
          <w:u w:val="single"/>
        </w:rPr>
        <w:t>2015. november 16. napja 15 óráig.</w:t>
      </w:r>
      <w:r w:rsidRPr="00D14A2A">
        <w:rPr>
          <w:rFonts w:ascii="Arial" w:hAnsi="Arial" w:cs="Arial"/>
        </w:rPr>
        <w:t xml:space="preserve"> </w:t>
      </w: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 w:hanging="709"/>
        <w:jc w:val="both"/>
        <w:rPr>
          <w:rFonts w:ascii="Arial" w:hAnsi="Arial" w:cs="Arial"/>
          <w:u w:val="single"/>
        </w:rPr>
      </w:pPr>
      <w:r w:rsidRPr="00D14A2A">
        <w:rPr>
          <w:rFonts w:ascii="Arial" w:hAnsi="Arial" w:cs="Arial"/>
          <w:b/>
        </w:rPr>
        <w:t>A pályázat benyújtásának módja:</w:t>
      </w:r>
      <w:r w:rsidRPr="00D14A2A">
        <w:rPr>
          <w:rFonts w:ascii="Arial" w:hAnsi="Arial" w:cs="Arial"/>
        </w:rPr>
        <w:t xml:space="preserve"> </w:t>
      </w:r>
    </w:p>
    <w:p w:rsidR="00D14A2A" w:rsidRPr="00D14A2A" w:rsidRDefault="00D14A2A" w:rsidP="00D14A2A">
      <w:pPr>
        <w:pStyle w:val="Listaszerbekezds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  <w:r w:rsidRPr="00D14A2A">
        <w:rPr>
          <w:rFonts w:ascii="Arial" w:hAnsi="Arial" w:cs="Arial"/>
        </w:rPr>
        <w:t>A kizárólag az arra rendszeresített pályázati adatlapon, mellékletek becsatolásával borítékban lezárva „minőségfejlesztési támogatási eljárás lebonyolítására pályázat” felirat feltüntetésével.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</w:rPr>
      </w:pPr>
    </w:p>
    <w:p w:rsidR="00D14A2A" w:rsidRPr="00D14A2A" w:rsidRDefault="00D14A2A" w:rsidP="00D14A2A">
      <w:pPr>
        <w:pStyle w:val="Listaszerbekezds"/>
        <w:numPr>
          <w:ilvl w:val="0"/>
          <w:numId w:val="10"/>
        </w:numPr>
        <w:spacing w:after="0" w:line="259" w:lineRule="auto"/>
        <w:ind w:left="0" w:hanging="709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A pályázat elbírálásának időpontja:</w:t>
      </w:r>
    </w:p>
    <w:p w:rsidR="00D14A2A" w:rsidRPr="00D14A2A" w:rsidRDefault="00D14A2A" w:rsidP="00D14A2A">
      <w:pPr>
        <w:pStyle w:val="Listaszerbekezds"/>
        <w:spacing w:after="0"/>
        <w:ind w:left="0"/>
        <w:jc w:val="both"/>
        <w:rPr>
          <w:rFonts w:ascii="Arial" w:hAnsi="Arial" w:cs="Arial"/>
          <w:b/>
        </w:rPr>
      </w:pPr>
    </w:p>
    <w:p w:rsidR="00D14A2A" w:rsidRPr="00D14A2A" w:rsidRDefault="00D14A2A" w:rsidP="00D14A2A">
      <w:pPr>
        <w:spacing w:after="0"/>
        <w:jc w:val="both"/>
        <w:rPr>
          <w:rFonts w:ascii="Arial" w:hAnsi="Arial" w:cs="Arial"/>
          <w:b/>
        </w:rPr>
      </w:pPr>
      <w:r w:rsidRPr="00D14A2A">
        <w:rPr>
          <w:rFonts w:ascii="Arial" w:hAnsi="Arial" w:cs="Arial"/>
          <w:b/>
        </w:rPr>
        <w:t>2015. november 30-ig. Szerződés megkötése a pályázat elbírálását követő 8 napon belül történik.</w:t>
      </w:r>
    </w:p>
    <w:p w:rsidR="00274326" w:rsidRDefault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Pr="00274326" w:rsidRDefault="00274326" w:rsidP="00274326">
      <w:pPr>
        <w:rPr>
          <w:rFonts w:ascii="Arial" w:hAnsi="Arial" w:cs="Arial"/>
        </w:rPr>
      </w:pPr>
    </w:p>
    <w:p w:rsidR="00274326" w:rsidRDefault="00274326" w:rsidP="00274326">
      <w:pPr>
        <w:rPr>
          <w:rFonts w:ascii="Arial" w:hAnsi="Arial" w:cs="Arial"/>
        </w:rPr>
      </w:pPr>
    </w:p>
    <w:p w:rsidR="00D14A2A" w:rsidRDefault="00D14A2A" w:rsidP="00274326">
      <w:pPr>
        <w:rPr>
          <w:rFonts w:ascii="Arial" w:hAnsi="Arial" w:cs="Arial"/>
        </w:rPr>
      </w:pPr>
    </w:p>
    <w:p w:rsidR="00274326" w:rsidRPr="00DD6C5A" w:rsidRDefault="00BA5DF6" w:rsidP="00BA5DF6">
      <w:pPr>
        <w:pStyle w:val="Listaszerbekezds"/>
        <w:numPr>
          <w:ilvl w:val="0"/>
          <w:numId w:val="9"/>
        </w:numPr>
        <w:spacing w:before="100" w:beforeAutospacing="1" w:after="100" w:afterAutospacing="1" w:line="240" w:lineRule="auto"/>
        <w:jc w:val="right"/>
        <w:textAlignment w:val="top"/>
        <w:rPr>
          <w:rFonts w:ascii="Arial" w:eastAsia="Times New Roman" w:hAnsi="Arial" w:cs="Arial"/>
          <w:lang w:eastAsia="hu-HU"/>
        </w:rPr>
      </w:pPr>
      <w:r w:rsidRPr="00DD6C5A">
        <w:rPr>
          <w:rFonts w:ascii="Arial" w:eastAsia="Times New Roman" w:hAnsi="Arial" w:cs="Arial"/>
          <w:lang w:eastAsia="hu-HU"/>
        </w:rPr>
        <w:lastRenderedPageBreak/>
        <w:t>melléklet</w:t>
      </w:r>
    </w:p>
    <w:p w:rsidR="00274326" w:rsidRDefault="00274326" w:rsidP="00BA5DF6">
      <w:pPr>
        <w:pStyle w:val="Cmsor1"/>
        <w:textAlignment w:val="top"/>
        <w:rPr>
          <w:rFonts w:ascii="Arial" w:hAnsi="Arial" w:cs="Arial"/>
          <w:b/>
          <w:i w:val="0"/>
          <w:sz w:val="22"/>
          <w:szCs w:val="22"/>
        </w:rPr>
      </w:pPr>
      <w:r w:rsidRPr="00BA5DF6">
        <w:rPr>
          <w:rFonts w:ascii="Arial" w:hAnsi="Arial" w:cs="Arial"/>
          <w:b/>
          <w:i w:val="0"/>
          <w:sz w:val="22"/>
          <w:szCs w:val="22"/>
        </w:rPr>
        <w:t>Hévíz Város Önkormányzat Képviselő-testületének 36/2015. (X. 5.) önkormányzati rendelete  az egyéb szálláshelyek minőségfejlesztési támogatásáról</w:t>
      </w:r>
    </w:p>
    <w:p w:rsidR="00BA5DF6" w:rsidRDefault="00BA5DF6" w:rsidP="00BA5DF6">
      <w:pPr>
        <w:spacing w:after="0"/>
        <w:jc w:val="both"/>
        <w:textAlignment w:val="top"/>
        <w:rPr>
          <w:lang w:eastAsia="hu-HU"/>
        </w:rPr>
      </w:pPr>
    </w:p>
    <w:p w:rsidR="00274326" w:rsidRPr="0019164A" w:rsidRDefault="00274326" w:rsidP="00BA5DF6">
      <w:pPr>
        <w:spacing w:after="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</w:rPr>
        <w:t xml:space="preserve">Hévíz Város Önkormányzat Képviselő-testülete az </w:t>
      </w:r>
      <w:hyperlink r:id="rId14" w:history="1">
        <w:r w:rsidRPr="0019164A">
          <w:rPr>
            <w:rStyle w:val="Hiperhivatkozs"/>
            <w:rFonts w:ascii="Arial" w:hAnsi="Arial" w:cs="Arial"/>
            <w:color w:val="auto"/>
          </w:rPr>
          <w:t>Alaptörvény 32. cikk (2) bekezdésben</w:t>
        </w:r>
      </w:hyperlink>
      <w:r w:rsidRPr="0019164A">
        <w:rPr>
          <w:rFonts w:ascii="Arial" w:hAnsi="Arial" w:cs="Arial"/>
        </w:rPr>
        <w:t xml:space="preserve"> kapott felhatalmazás alapján, a Magyarország helyi önkormányzatairól szóló </w:t>
      </w:r>
      <w:hyperlink r:id="rId15" w:history="1">
        <w:r w:rsidRPr="0019164A">
          <w:rPr>
            <w:rStyle w:val="Hiperhivatkozs"/>
            <w:rFonts w:ascii="Arial" w:hAnsi="Arial" w:cs="Arial"/>
            <w:color w:val="auto"/>
          </w:rPr>
          <w:t>2011. évi CLXXXIX. törvény 13. § (1) bekezdésének 13. pontjában</w:t>
        </w:r>
      </w:hyperlink>
      <w:r w:rsidRPr="0019164A">
        <w:rPr>
          <w:rFonts w:ascii="Arial" w:hAnsi="Arial" w:cs="Arial"/>
        </w:rPr>
        <w:t xml:space="preserve"> meghatározott feladatkörében eljárva a következőket rendeli el:</w:t>
      </w:r>
    </w:p>
    <w:p w:rsidR="00274326" w:rsidRPr="0019164A" w:rsidRDefault="00274326" w:rsidP="00BA5DF6">
      <w:pPr>
        <w:pStyle w:val="Cmsor2"/>
        <w:spacing w:before="0" w:after="0"/>
        <w:jc w:val="both"/>
        <w:textAlignment w:val="top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i w:val="0"/>
          <w:iCs w:val="0"/>
          <w:sz w:val="22"/>
          <w:szCs w:val="22"/>
        </w:rPr>
        <w:t>1. A rendelet célja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  <w:b/>
          <w:bCs/>
        </w:rPr>
        <w:t>1. §</w:t>
      </w:r>
      <w:r w:rsidRPr="0019164A">
        <w:rPr>
          <w:rFonts w:ascii="Arial" w:hAnsi="Arial" w:cs="Arial"/>
        </w:rPr>
        <w:t xml:space="preserve"> A Hévíz Város Önkormányzat támogatandó célnak tekinti a szálláshely-szolgáltatási területen, egyéb szálláshely-szolgáltatást végző természetes személyek által üzemeltetett egyéb szálláshelyek minőségi szolgáltatásainak fejlesztését.</w:t>
      </w:r>
    </w:p>
    <w:p w:rsidR="00274326" w:rsidRPr="0019164A" w:rsidRDefault="00274326" w:rsidP="00BA5DF6">
      <w:pPr>
        <w:pStyle w:val="Cmsor2"/>
        <w:spacing w:before="0" w:after="0"/>
        <w:jc w:val="both"/>
        <w:textAlignment w:val="top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i w:val="0"/>
          <w:iCs w:val="0"/>
          <w:sz w:val="22"/>
          <w:szCs w:val="22"/>
        </w:rPr>
        <w:t>2. A támogatás összege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  <w:b/>
          <w:bCs/>
        </w:rPr>
        <w:t>2. §</w:t>
      </w:r>
      <w:r w:rsidRPr="0019164A">
        <w:rPr>
          <w:rFonts w:ascii="Arial" w:hAnsi="Arial" w:cs="Arial"/>
        </w:rPr>
        <w:t xml:space="preserve"> A Képviselő-testület az önkormányzat tárgyévi költségvetésében, a rendelkezésre álló forrásainak és az idegenforgalmi adó állami támogatás mértékének függvényében, évente állapítja meg, az egyéb szálláshelyek által beszedett idegenforgalmi adóbevétel arányában, a vissza nem térítendő támogatásra biztosított forrást.</w:t>
      </w:r>
    </w:p>
    <w:p w:rsidR="00274326" w:rsidRPr="0019164A" w:rsidRDefault="00274326" w:rsidP="00BA5DF6">
      <w:pPr>
        <w:pStyle w:val="Cmsor2"/>
        <w:spacing w:before="0" w:after="0"/>
        <w:jc w:val="both"/>
        <w:textAlignment w:val="top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i w:val="0"/>
          <w:iCs w:val="0"/>
          <w:sz w:val="22"/>
          <w:szCs w:val="22"/>
        </w:rPr>
        <w:t>3. A megvalósító szervezet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  <w:b/>
          <w:bCs/>
        </w:rPr>
        <w:t>3. §</w:t>
      </w:r>
      <w:r w:rsidRPr="0019164A">
        <w:rPr>
          <w:rFonts w:ascii="Arial" w:hAnsi="Arial" w:cs="Arial"/>
        </w:rPr>
        <w:t xml:space="preserve"> (1) A Képviselő-testület, a természetes személy egyéb szálláshely-szolgáltatók minőségfejlesztési felhalmozási támogatási eljárásának lebonyolítására pályázatot hirdet meg. A pályázatot a pályázati határidőben belül lehet benyújtani. A határidő elmulasztása jogvesztő. Hiánypótlás egy alkalommal, 8 napos határidővel lehetséges.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t>(2) A Képviselő-testület a pályázati felhívást a tárgyévet megelőző év október 31-ig bocsátja ki. A pályázatot az Önkormányzat honlapján közzé kell tenni.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t>(3) Pályázatot az a turisztikai területen működő egyesület nyújthat be, amelynek: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  <w:i/>
          <w:iCs/>
        </w:rPr>
        <w:t>a)</w:t>
      </w:r>
      <w:r w:rsidRPr="0019164A">
        <w:rPr>
          <w:rFonts w:ascii="Arial" w:hAnsi="Arial" w:cs="Arial"/>
        </w:rPr>
        <w:t xml:space="preserve"> székhelye Hévíz városban van és működési területe Hévíz város területe;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  <w:i/>
          <w:iCs/>
        </w:rPr>
        <w:t xml:space="preserve">b) </w:t>
      </w:r>
      <w:r w:rsidRPr="0019164A">
        <w:rPr>
          <w:rFonts w:ascii="Arial" w:hAnsi="Arial" w:cs="Arial"/>
        </w:rPr>
        <w:t>működési céljai között szerepel a hévízi turisztikai, idegenforgalmi szereplők tevékenységének összehangolása, a minőségi turizmusfejlesztés, vendégéjszakák számának növelése, az idegenforgalom fejlesztése;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  <w:i/>
          <w:iCs/>
        </w:rPr>
        <w:t>c)</w:t>
      </w:r>
      <w:r w:rsidRPr="0019164A">
        <w:rPr>
          <w:rFonts w:ascii="Arial" w:hAnsi="Arial" w:cs="Arial"/>
        </w:rPr>
        <w:t xml:space="preserve"> és tevékenységét Hévízen legalább 3 éve folyamatosan gyakorolja.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t>(4) A pályázatot a minőségfejlesztési támogatási rendszer bemutatásával és a támogatásra igényelt forrás megjelölésével kell benyújtani. A minőségfejlesztési támogatási rendszer bemutatása keretében csatolni kell az egyéb szálláshely-szolgáltatók számára kidolgozott pályázati felhívást és pályázati űrlapot, továbbá a felhasználási kötelezettséget is tartalmazó támogatási szerződés mintáját.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t xml:space="preserve">(5) A pályázat benyújtásának feltétele, hogy a korábban kapott minőségfejlesztési államháztartási támogatási összeggel, </w:t>
      </w:r>
      <w:hyperlink r:id="rId16" w:history="1">
        <w:r w:rsidRPr="0019164A">
          <w:rPr>
            <w:rStyle w:val="Hiperhivatkozs"/>
            <w:rFonts w:ascii="Arial" w:hAnsi="Arial" w:cs="Arial"/>
            <w:color w:val="auto"/>
          </w:rPr>
          <w:t>az államháztartásról szóló törvény</w:t>
        </w:r>
      </w:hyperlink>
      <w:r w:rsidRPr="0019164A">
        <w:rPr>
          <w:rFonts w:ascii="Arial" w:hAnsi="Arial" w:cs="Arial"/>
        </w:rPr>
        <w:t xml:space="preserve"> és az államháztartáson kívülre nyújtott támogatásokról szóló </w:t>
      </w:r>
      <w:hyperlink r:id="rId17" w:history="1">
        <w:r w:rsidRPr="0019164A">
          <w:rPr>
            <w:rStyle w:val="Hiperhivatkozs"/>
            <w:rFonts w:ascii="Arial" w:hAnsi="Arial" w:cs="Arial"/>
            <w:color w:val="auto"/>
          </w:rPr>
          <w:t>Hévíz Város Önkormányzat Képviselő-testületének 47/2013. (XI. 27.) önkormányzati rendelete</w:t>
        </w:r>
      </w:hyperlink>
      <w:r w:rsidRPr="0019164A">
        <w:rPr>
          <w:rFonts w:ascii="Arial" w:hAnsi="Arial" w:cs="Arial"/>
        </w:rPr>
        <w:t xml:space="preserve"> szabályai szerinti elszámolás megtörtént.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t>(6) A pályázatot a Képviselő-testület bírálja el és köt támogatási megállapodást a pályázat nyertesével.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t>(7) A pályázat nyertese (a továbbiakban: megvalósító szervezet) az elnyert pályázati összeggel a támogatási megállapodásban meghatározott időpontig és feltételekkel köteles elszámolni.</w:t>
      </w:r>
    </w:p>
    <w:p w:rsidR="00274326" w:rsidRPr="0019164A" w:rsidRDefault="00274326" w:rsidP="00BA5DF6">
      <w:pPr>
        <w:pStyle w:val="Cmsor2"/>
        <w:spacing w:before="0" w:after="0"/>
        <w:jc w:val="both"/>
        <w:textAlignment w:val="top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i w:val="0"/>
          <w:iCs w:val="0"/>
          <w:sz w:val="22"/>
          <w:szCs w:val="22"/>
        </w:rPr>
        <w:t>4. A fejlesztési támogatás megvalósítása, támogatások kihelyezése és elszámolása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  <w:b/>
          <w:bCs/>
        </w:rPr>
        <w:t>4. §</w:t>
      </w:r>
      <w:r w:rsidRPr="0019164A">
        <w:rPr>
          <w:rFonts w:ascii="Arial" w:hAnsi="Arial" w:cs="Arial"/>
        </w:rPr>
        <w:t xml:space="preserve"> (1) A megvalósító szervezet a támogatási döntés és megállapodás szerinti határidőket betartva köteles utófinanszírozású pályázatot kiírni az egyéb szálláshely-szolgáltatók minőségfejlesztési támogatására.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19164A">
        <w:rPr>
          <w:rFonts w:ascii="Arial" w:hAnsi="Arial" w:cs="Arial"/>
        </w:rPr>
        <w:t>(2) A pályázatokat a megvalósító szervezet által felállított bíráló bizottság bírálja el.</w:t>
      </w:r>
    </w:p>
    <w:p w:rsidR="00274326" w:rsidRPr="00274326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</w:rPr>
        <w:lastRenderedPageBreak/>
        <w:t>(3) Az elbírált pályázatok alapján a megvalósító szervezet köt támogatási szerződést az egyéb szálláshely-szolgáltatóval.</w:t>
      </w:r>
    </w:p>
    <w:p w:rsidR="00274326" w:rsidRPr="00274326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  <w:b/>
          <w:bCs/>
        </w:rPr>
        <w:t>5. §</w:t>
      </w:r>
      <w:r w:rsidRPr="00274326">
        <w:rPr>
          <w:rFonts w:ascii="Arial" w:hAnsi="Arial" w:cs="Arial"/>
        </w:rPr>
        <w:t xml:space="preserve"> (1) A pályázatot nyert egyéb szálláshely-szolgáltató köteles a megvalósított beruházásról a támogatási szerződésben foglalt feltételekkel és határidőre elszámolni. Ennek elmulasztása esetén a támogatási összeg nem fizethető ki. Az elszámolási kötelezettség elmulasztása esetén a pályázatot nyert egyéb szálláshely-szolgáltató pályázati döntését vissza kell vonni, részére a támogatási összeg nem fizethető ki, a pályázót pedig egy évre ki kell zárni a további minőségfejlesztési pályázatokból.</w:t>
      </w:r>
    </w:p>
    <w:p w:rsidR="00274326" w:rsidRPr="00274326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</w:rPr>
        <w:t>(2) A megvalósító szervezet köteles olyan támogatási szerződést kötni, amely előírja, a támogatott egyéb szálláshely-szolgáltató pedig köteles biztosítani, hogy a minőségfejlesztési támogatással megvalósított beruházást és annak két évig történő fenntartását az Önkormányzat a támogatott előzetes értesítése mellett ellenőrizhesse.</w:t>
      </w:r>
    </w:p>
    <w:p w:rsidR="00274326" w:rsidRPr="00274326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</w:rPr>
        <w:t>(3) A megvalósító szervezet a saját és az Önkormányzat hivatalos honlapján a támogatási szerződések megkötését követő 8 napon belül köteles közzé tenni a pályázati nyertes egyéb szálláshely-szolgáltatók nevét és címét.</w:t>
      </w:r>
    </w:p>
    <w:p w:rsidR="00274326" w:rsidRPr="00274326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</w:rPr>
        <w:t>(4) A Képviselő-testület a megvalósító szervezet támogatási elszámolását követően a honlapján közzé teszi a támogatási eljárás értékelését.</w:t>
      </w:r>
    </w:p>
    <w:p w:rsidR="00274326" w:rsidRPr="0019164A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  <w:b/>
          <w:bCs/>
        </w:rPr>
        <w:t>6. §</w:t>
      </w:r>
      <w:r w:rsidRPr="00274326">
        <w:rPr>
          <w:rFonts w:ascii="Arial" w:hAnsi="Arial" w:cs="Arial"/>
        </w:rPr>
        <w:t xml:space="preserve"> A pályázat, támogatás és támogatási szerződés, elszámolás a támogatással e rendeletben nem szabályozott kérdéseire </w:t>
      </w:r>
      <w:r w:rsidRPr="0019164A">
        <w:rPr>
          <w:rFonts w:ascii="Arial" w:hAnsi="Arial" w:cs="Arial"/>
        </w:rPr>
        <w:t xml:space="preserve">egyebekben </w:t>
      </w:r>
      <w:hyperlink r:id="rId18" w:history="1">
        <w:r w:rsidRPr="0019164A">
          <w:rPr>
            <w:rStyle w:val="Hiperhivatkozs"/>
            <w:rFonts w:ascii="Arial" w:hAnsi="Arial" w:cs="Arial"/>
            <w:color w:val="auto"/>
          </w:rPr>
          <w:t>az államháztartásról szóló törvény</w:t>
        </w:r>
      </w:hyperlink>
      <w:r w:rsidRPr="0019164A">
        <w:rPr>
          <w:rFonts w:ascii="Arial" w:hAnsi="Arial" w:cs="Arial"/>
        </w:rPr>
        <w:t xml:space="preserve"> és az államháztartáson kívülre nyújtott támogatásokról szóló </w:t>
      </w:r>
      <w:hyperlink r:id="rId19" w:history="1">
        <w:r w:rsidRPr="0019164A">
          <w:rPr>
            <w:rStyle w:val="Hiperhivatkozs"/>
            <w:rFonts w:ascii="Arial" w:hAnsi="Arial" w:cs="Arial"/>
            <w:color w:val="auto"/>
          </w:rPr>
          <w:t>Hévíz Város Önkormányzat Képviselő-testületének 47/2013. (XI. 27.) önkormányzati rendelete</w:t>
        </w:r>
      </w:hyperlink>
      <w:r w:rsidRPr="0019164A">
        <w:rPr>
          <w:rFonts w:ascii="Arial" w:hAnsi="Arial" w:cs="Arial"/>
        </w:rPr>
        <w:t xml:space="preserve"> szabályait kell alkalmazni.</w:t>
      </w:r>
    </w:p>
    <w:p w:rsidR="00BA5DF6" w:rsidRDefault="00274326" w:rsidP="00BA5DF6">
      <w:pPr>
        <w:spacing w:after="0"/>
        <w:ind w:firstLine="240"/>
        <w:jc w:val="both"/>
        <w:textAlignment w:val="top"/>
        <w:rPr>
          <w:rFonts w:ascii="Arial" w:hAnsi="Arial" w:cs="Arial"/>
        </w:rPr>
      </w:pPr>
      <w:r w:rsidRPr="00274326">
        <w:rPr>
          <w:rFonts w:ascii="Arial" w:hAnsi="Arial" w:cs="Arial"/>
          <w:b/>
          <w:bCs/>
        </w:rPr>
        <w:t>7. §</w:t>
      </w:r>
      <w:r w:rsidRPr="00274326">
        <w:rPr>
          <w:rFonts w:ascii="Arial" w:hAnsi="Arial" w:cs="Arial"/>
        </w:rPr>
        <w:t xml:space="preserve"> A rendelet a kihirdetését követő napon lép hatályba. </w:t>
      </w: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Pr="00BA5DF6" w:rsidRDefault="00BA5DF6" w:rsidP="00BA5DF6">
      <w:pPr>
        <w:rPr>
          <w:rFonts w:ascii="Arial" w:hAnsi="Arial" w:cs="Arial"/>
        </w:rPr>
      </w:pPr>
    </w:p>
    <w:p w:rsidR="00BA5DF6" w:rsidRDefault="00BA5DF6" w:rsidP="00BA5DF6">
      <w:pPr>
        <w:rPr>
          <w:rFonts w:ascii="Arial" w:hAnsi="Arial" w:cs="Arial"/>
        </w:rPr>
      </w:pPr>
    </w:p>
    <w:p w:rsidR="00274326" w:rsidRDefault="00274326" w:rsidP="00BA5DF6">
      <w:pPr>
        <w:rPr>
          <w:rFonts w:ascii="Arial" w:hAnsi="Arial" w:cs="Arial"/>
        </w:rPr>
      </w:pPr>
    </w:p>
    <w:p w:rsidR="00BA5DF6" w:rsidRDefault="00BA5DF6" w:rsidP="00BA5DF6">
      <w:pPr>
        <w:rPr>
          <w:rFonts w:ascii="Arial" w:hAnsi="Arial" w:cs="Arial"/>
        </w:rPr>
      </w:pPr>
    </w:p>
    <w:p w:rsidR="00DB06A2" w:rsidRDefault="00DB06A2" w:rsidP="00BA5DF6">
      <w:pPr>
        <w:pStyle w:val="Cmsor1"/>
        <w:rPr>
          <w:rFonts w:ascii="Arial" w:hAnsi="Arial" w:cs="Arial"/>
          <w:i w:val="0"/>
          <w:sz w:val="22"/>
          <w:szCs w:val="22"/>
        </w:rPr>
      </w:pPr>
    </w:p>
    <w:p w:rsidR="00DB06A2" w:rsidRDefault="00DB06A2" w:rsidP="00DB06A2">
      <w:pPr>
        <w:rPr>
          <w:lang w:eastAsia="hu-HU"/>
        </w:rPr>
      </w:pPr>
    </w:p>
    <w:p w:rsidR="00DB06A2" w:rsidRPr="00DB06A2" w:rsidRDefault="00DB06A2" w:rsidP="00DB06A2">
      <w:pPr>
        <w:pStyle w:val="Listaszerbekezds"/>
        <w:numPr>
          <w:ilvl w:val="0"/>
          <w:numId w:val="9"/>
        </w:numPr>
        <w:ind w:left="7230"/>
        <w:rPr>
          <w:rFonts w:ascii="Arial" w:hAnsi="Arial" w:cs="Arial"/>
          <w:lang w:eastAsia="hu-HU"/>
        </w:rPr>
      </w:pPr>
      <w:r w:rsidRPr="00DB06A2">
        <w:rPr>
          <w:rFonts w:ascii="Arial" w:hAnsi="Arial" w:cs="Arial"/>
          <w:lang w:eastAsia="hu-HU"/>
        </w:rPr>
        <w:t>számú melléklet</w:t>
      </w:r>
    </w:p>
    <w:p w:rsidR="00BA5DF6" w:rsidRDefault="00BA5DF6" w:rsidP="00BA5DF6">
      <w:pPr>
        <w:pStyle w:val="Cmsor1"/>
        <w:rPr>
          <w:rFonts w:ascii="Arial" w:hAnsi="Arial" w:cs="Arial"/>
          <w:b/>
          <w:i w:val="0"/>
          <w:sz w:val="22"/>
          <w:szCs w:val="22"/>
        </w:rPr>
      </w:pPr>
      <w:r w:rsidRPr="00DB06A2">
        <w:rPr>
          <w:rFonts w:ascii="Arial" w:hAnsi="Arial" w:cs="Arial"/>
          <w:b/>
          <w:i w:val="0"/>
          <w:sz w:val="22"/>
          <w:szCs w:val="22"/>
        </w:rPr>
        <w:t>Hévíz Város Önkormányzat Képviselő-testületének 47/2013. (XI. 27.) önkormányzati rendelete az államháztartáson kívülre nyújtott támogatásokról</w:t>
      </w:r>
      <w:hyperlink r:id="rId20" w:anchor="lbj0id1444813091660194b" w:history="1">
        <w:r w:rsidRPr="00DB06A2">
          <w:rPr>
            <w:rStyle w:val="Hiperhivatkozs"/>
            <w:rFonts w:ascii="Arial" w:eastAsia="Calibri" w:hAnsi="Arial" w:cs="Arial"/>
            <w:b/>
            <w:i w:val="0"/>
            <w:sz w:val="22"/>
            <w:szCs w:val="22"/>
            <w:vertAlign w:val="superscript"/>
          </w:rPr>
          <w:t> * </w:t>
        </w:r>
      </w:hyperlink>
    </w:p>
    <w:p w:rsidR="00DB06A2" w:rsidRPr="00DB06A2" w:rsidRDefault="00DB06A2" w:rsidP="00DB06A2">
      <w:pPr>
        <w:rPr>
          <w:lang w:eastAsia="hu-HU"/>
        </w:rPr>
      </w:pPr>
    </w:p>
    <w:p w:rsidR="00BA5DF6" w:rsidRPr="0019164A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 xml:space="preserve">Hévíz Város Önkormányzat Képviselő-testülete a Magyarország helyi önkormányzatairól </w:t>
      </w:r>
      <w:r w:rsidRPr="0019164A">
        <w:rPr>
          <w:rFonts w:ascii="Arial" w:hAnsi="Arial" w:cs="Arial"/>
          <w:sz w:val="22"/>
          <w:szCs w:val="22"/>
        </w:rPr>
        <w:t xml:space="preserve">szóló </w:t>
      </w:r>
      <w:hyperlink r:id="rId21" w:history="1">
        <w:r w:rsidRPr="0019164A">
          <w:rPr>
            <w:rStyle w:val="Hiperhivatkozs"/>
            <w:rFonts w:ascii="Arial" w:eastAsia="Calibri" w:hAnsi="Arial" w:cs="Arial"/>
            <w:color w:val="auto"/>
            <w:sz w:val="22"/>
            <w:szCs w:val="22"/>
          </w:rPr>
          <w:t>2011. évi CLXXXIX. törvény 41. § (9) bekezdésében</w:t>
        </w:r>
      </w:hyperlink>
      <w:r w:rsidRPr="0019164A">
        <w:rPr>
          <w:rFonts w:ascii="Arial" w:hAnsi="Arial" w:cs="Arial"/>
          <w:sz w:val="22"/>
          <w:szCs w:val="22"/>
        </w:rPr>
        <w:t xml:space="preserve">, továbbá a közpénzekből nyújtott támogatások átláthatóságáról szóló, </w:t>
      </w:r>
      <w:hyperlink r:id="rId22" w:history="1">
        <w:r w:rsidRPr="0019164A">
          <w:rPr>
            <w:rStyle w:val="Hiperhivatkozs"/>
            <w:rFonts w:ascii="Arial" w:eastAsia="Calibri" w:hAnsi="Arial" w:cs="Arial"/>
            <w:color w:val="auto"/>
            <w:sz w:val="22"/>
            <w:szCs w:val="22"/>
          </w:rPr>
          <w:t>2007. évi CLXXXI. törvény 18. § (2) bekezdésében</w:t>
        </w:r>
      </w:hyperlink>
      <w:r w:rsidRPr="0019164A">
        <w:rPr>
          <w:rFonts w:ascii="Arial" w:hAnsi="Arial" w:cs="Arial"/>
          <w:sz w:val="22"/>
          <w:szCs w:val="22"/>
        </w:rPr>
        <w:t xml:space="preserve"> kapott felhatalmazás alapján, Magyarország </w:t>
      </w:r>
      <w:hyperlink r:id="rId23" w:history="1">
        <w:r w:rsidRPr="0019164A">
          <w:rPr>
            <w:rStyle w:val="Hiperhivatkozs"/>
            <w:rFonts w:ascii="Arial" w:eastAsia="Calibri" w:hAnsi="Arial" w:cs="Arial"/>
            <w:color w:val="auto"/>
            <w:sz w:val="22"/>
            <w:szCs w:val="22"/>
          </w:rPr>
          <w:t>Alaptörvényének 32. cikk (1) bekezdésének</w:t>
        </w:r>
      </w:hyperlink>
      <w:hyperlink r:id="rId24" w:history="1">
        <w:r w:rsidRPr="0019164A">
          <w:rPr>
            <w:rStyle w:val="Hiperhivatkozs"/>
            <w:rFonts w:ascii="Arial" w:eastAsia="Calibri" w:hAnsi="Arial" w:cs="Arial"/>
            <w:i/>
            <w:iCs/>
            <w:color w:val="auto"/>
            <w:sz w:val="22"/>
            <w:szCs w:val="22"/>
          </w:rPr>
          <w:t xml:space="preserve"> a)</w:t>
        </w:r>
      </w:hyperlink>
      <w:hyperlink r:id="rId25" w:history="1">
        <w:r w:rsidRPr="0019164A">
          <w:rPr>
            <w:rStyle w:val="Hiperhivatkozs"/>
            <w:rFonts w:ascii="Arial" w:eastAsia="Calibri" w:hAnsi="Arial" w:cs="Arial"/>
            <w:color w:val="auto"/>
            <w:sz w:val="22"/>
            <w:szCs w:val="22"/>
          </w:rPr>
          <w:t xml:space="preserve"> pontjában</w:t>
        </w:r>
      </w:hyperlink>
      <w:r w:rsidRPr="0019164A">
        <w:rPr>
          <w:rFonts w:ascii="Arial" w:hAnsi="Arial" w:cs="Arial"/>
          <w:sz w:val="22"/>
          <w:szCs w:val="22"/>
        </w:rPr>
        <w:t xml:space="preserve"> meghatározott feladatkörében eljárva a következőket rendeli el:</w:t>
      </w:r>
    </w:p>
    <w:p w:rsidR="00BA5DF6" w:rsidRPr="0019164A" w:rsidRDefault="00BA5DF6" w:rsidP="00BA5DF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i w:val="0"/>
          <w:iCs w:val="0"/>
          <w:sz w:val="22"/>
          <w:szCs w:val="22"/>
        </w:rPr>
        <w:t>1. A rendelet célja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b/>
          <w:bCs/>
          <w:sz w:val="22"/>
          <w:szCs w:val="22"/>
        </w:rPr>
        <w:t>1. §</w:t>
      </w:r>
      <w:r w:rsidRPr="0019164A">
        <w:rPr>
          <w:rFonts w:ascii="Arial" w:hAnsi="Arial" w:cs="Arial"/>
          <w:sz w:val="22"/>
          <w:szCs w:val="22"/>
        </w:rPr>
        <w:t xml:space="preserve"> A rendelet célja, hogy Hévíz Város Önkormányzat (továbbiakban: önkormányzat) a közpénzekből nyújtott támogatások átláthatóságáról szóló </w:t>
      </w:r>
      <w:hyperlink r:id="rId26" w:history="1">
        <w:r w:rsidRPr="0019164A">
          <w:rPr>
            <w:rStyle w:val="Hiperhivatkozs"/>
            <w:rFonts w:ascii="Arial" w:eastAsia="Calibri" w:hAnsi="Arial" w:cs="Arial"/>
            <w:color w:val="auto"/>
            <w:sz w:val="22"/>
            <w:szCs w:val="22"/>
          </w:rPr>
          <w:t>2007. évi CLXXXI. törvény</w:t>
        </w:r>
      </w:hyperlink>
      <w:r w:rsidRPr="0019164A">
        <w:rPr>
          <w:rFonts w:ascii="Arial" w:hAnsi="Arial" w:cs="Arial"/>
          <w:sz w:val="22"/>
          <w:szCs w:val="22"/>
        </w:rPr>
        <w:t xml:space="preserve"> előírásainak megfelelően szabályozza az államháztartáson kívülre átadott </w:t>
      </w:r>
      <w:r w:rsidRPr="00BA5DF6">
        <w:rPr>
          <w:rFonts w:ascii="Arial" w:hAnsi="Arial" w:cs="Arial"/>
          <w:sz w:val="22"/>
          <w:szCs w:val="22"/>
        </w:rPr>
        <w:t>pénzeszközökre vonatkozó eljárást.</w:t>
      </w:r>
    </w:p>
    <w:p w:rsidR="00BA5DF6" w:rsidRPr="00BA5DF6" w:rsidRDefault="00BA5DF6" w:rsidP="00BA5DF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 w:val="0"/>
          <w:iCs w:val="0"/>
          <w:sz w:val="22"/>
          <w:szCs w:val="22"/>
        </w:rPr>
        <w:t>2. Hatálya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b/>
          <w:bCs/>
          <w:sz w:val="22"/>
          <w:szCs w:val="22"/>
        </w:rPr>
        <w:t>2. §</w:t>
      </w:r>
      <w:r w:rsidRPr="00BA5DF6">
        <w:rPr>
          <w:rFonts w:ascii="Arial" w:hAnsi="Arial" w:cs="Arial"/>
          <w:sz w:val="22"/>
          <w:szCs w:val="22"/>
        </w:rPr>
        <w:t xml:space="preserve"> (1) Jelen rendelet tárgyi hatálya kiterjed minden, az államháztartáson kívülre történő pénzeszközátadásra, függetlenül attól, hogy pályázati úton vagy pályázati rendszeren kívül, egyedi döntés alapján nyújt az önkormányzat támogatást.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(2) A rendelet személyi hatálya természetes személyekre és az államháztartás körébe nem tartozó jogi személyekre és jogi személyiséggel nem rendelkező szervezetekre terjed ki.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(3) A rendelet tárgyi hatálya nem terjed ki a tárgy szerinti külön önkormányzati rendeletekben meghatározott támogatásokra, így különösen a szociális ellátásokra, a szociálisan rászorultak részére megállapított pénzbeli támogatásokra, az önkormányzati pénzeszközökből és támogatásokból megvalósuló beszerzésekről szóló önkormányzati rendelet hatálya alá tartozó támogatásokra, az ösztöndíjakra, a lakáscélú támogatásokra, valamint közfeladat ellátására kötött megállapodás keretében átadott pénzeszközökre.</w:t>
      </w:r>
    </w:p>
    <w:p w:rsidR="00BA5DF6" w:rsidRPr="00BA5DF6" w:rsidRDefault="00BA5DF6" w:rsidP="00BA5DF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 w:val="0"/>
          <w:iCs w:val="0"/>
          <w:sz w:val="22"/>
          <w:szCs w:val="22"/>
        </w:rPr>
        <w:t>3. A támogatás forrása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b/>
          <w:bCs/>
          <w:sz w:val="22"/>
          <w:szCs w:val="22"/>
        </w:rPr>
        <w:t>3. §</w:t>
      </w:r>
      <w:r w:rsidRPr="00BA5DF6">
        <w:rPr>
          <w:rFonts w:ascii="Arial" w:hAnsi="Arial" w:cs="Arial"/>
          <w:sz w:val="22"/>
          <w:szCs w:val="22"/>
        </w:rPr>
        <w:t xml:space="preserve"> Az önkormányzat tárgyévi költségvetési rendeletében határozza meg azon költségvetési előirányzatait, amelyek terhére felhalmozási vagy működési célú támogatás adható.</w:t>
      </w:r>
    </w:p>
    <w:p w:rsidR="00BA5DF6" w:rsidRPr="00BA5DF6" w:rsidRDefault="00BA5DF6" w:rsidP="00BA5DF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 w:val="0"/>
          <w:iCs w:val="0"/>
          <w:sz w:val="22"/>
          <w:szCs w:val="22"/>
        </w:rPr>
        <w:t>4. A támogatás nyújtásának alapelvei, támogatás odaítélése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b/>
          <w:bCs/>
          <w:sz w:val="22"/>
          <w:szCs w:val="22"/>
        </w:rPr>
        <w:t>4. §</w:t>
      </w:r>
      <w:r w:rsidRPr="00BA5DF6">
        <w:rPr>
          <w:rFonts w:ascii="Arial" w:hAnsi="Arial" w:cs="Arial"/>
          <w:sz w:val="22"/>
          <w:szCs w:val="22"/>
        </w:rPr>
        <w:t xml:space="preserve"> (1) A támogatások odaítéléséről a tárgyévi költségvetési rendeletben foglaltak alapján a Képviselő-testület; a Polgármesteri keret terhére nyújtott támogatás esetén a polgármester javaslatára a Képviselő-testület dönt a támogatás engedélyezéséről.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(2) Támogatásban részesülhet az a támogatott: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a)</w:t>
      </w:r>
      <w:r w:rsidRPr="00BA5DF6">
        <w:rPr>
          <w:rFonts w:ascii="Arial" w:hAnsi="Arial" w:cs="Arial"/>
          <w:sz w:val="22"/>
          <w:szCs w:val="22"/>
        </w:rPr>
        <w:t xml:space="preserve"> amelynek javára az önkormányzat mindenkori költségvetési rendeletének előirányzatában címzett támogatás került megállapításra;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b)</w:t>
      </w:r>
      <w:r w:rsidRPr="00BA5DF6">
        <w:rPr>
          <w:rFonts w:ascii="Arial" w:hAnsi="Arial" w:cs="Arial"/>
          <w:sz w:val="22"/>
          <w:szCs w:val="22"/>
        </w:rPr>
        <w:t xml:space="preserve"> amely szervezet az önkormányzathoz támogatás iránti kérelmet nyújtott be;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c)</w:t>
      </w:r>
      <w:r w:rsidRPr="00BA5DF6">
        <w:rPr>
          <w:rFonts w:ascii="Arial" w:hAnsi="Arial" w:cs="Arial"/>
          <w:sz w:val="22"/>
          <w:szCs w:val="22"/>
        </w:rPr>
        <w:t xml:space="preserve"> amely a korábban kapott támogatással határidőre, hitelesített bizonylatokkal elszámolt és;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d)</w:t>
      </w:r>
      <w:r w:rsidRPr="00BA5DF6">
        <w:rPr>
          <w:rFonts w:ascii="Arial" w:hAnsi="Arial" w:cs="Arial"/>
          <w:sz w:val="22"/>
          <w:szCs w:val="22"/>
        </w:rPr>
        <w:t xml:space="preserve"> amelynek a helyi és állami adóhatósággal szemben lejárt tartozása nincs.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(3) A céljellegű támogatási kérelmek az 1. melléklet - Pályázati adatlap - kitöltésével nyújthatók be, az abban foglalt tartalmi és formai követelményekkel. A támogatási kérelmet a Polgármesternek címezve kell benyújtani.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(4) A támogatásra vonatkozó döntésnek tartalmaznia kell a támogatott nevét, a támogatás összegét, valamint a támogatás célját.</w:t>
      </w:r>
    </w:p>
    <w:p w:rsidR="00BA5DF6" w:rsidRPr="00BA5DF6" w:rsidRDefault="00BA5DF6" w:rsidP="00BA5DF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 w:val="0"/>
          <w:iCs w:val="0"/>
          <w:sz w:val="22"/>
          <w:szCs w:val="22"/>
        </w:rPr>
        <w:t>5. A támogatási megállapodás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b/>
          <w:bCs/>
          <w:sz w:val="22"/>
          <w:szCs w:val="22"/>
        </w:rPr>
        <w:t>5. §</w:t>
      </w:r>
      <w:r w:rsidRPr="00BA5DF6">
        <w:rPr>
          <w:rFonts w:ascii="Arial" w:hAnsi="Arial" w:cs="Arial"/>
          <w:sz w:val="22"/>
          <w:szCs w:val="22"/>
        </w:rPr>
        <w:t xml:space="preserve"> (1) Az önkormányzat által nyújtott céljellegű, fejlesztési vagy működési célú támogatások esetén - értékhatárra vonatkozó korlátozás nélkül - a támogatás folyósítására megállapodást kell kötni a támogatottal. A megállapodásnak tartalmaznia kell: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a)</w:t>
      </w:r>
      <w:r w:rsidRPr="00BA5DF6">
        <w:rPr>
          <w:rFonts w:ascii="Arial" w:hAnsi="Arial" w:cs="Arial"/>
          <w:sz w:val="22"/>
          <w:szCs w:val="22"/>
        </w:rPr>
        <w:t xml:space="preserve"> a megállapodó felek megnevezését, címét, képviseletében eljáró személyeket;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b)</w:t>
      </w:r>
      <w:r w:rsidRPr="00BA5DF6">
        <w:rPr>
          <w:rFonts w:ascii="Arial" w:hAnsi="Arial" w:cs="Arial"/>
          <w:sz w:val="22"/>
          <w:szCs w:val="22"/>
        </w:rPr>
        <w:t xml:space="preserve"> a forrás nyújtásáról szóló döntés számát;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lastRenderedPageBreak/>
        <w:t>c)</w:t>
      </w:r>
      <w:r w:rsidRPr="00BA5DF6">
        <w:rPr>
          <w:rFonts w:ascii="Arial" w:hAnsi="Arial" w:cs="Arial"/>
          <w:sz w:val="22"/>
          <w:szCs w:val="22"/>
        </w:rPr>
        <w:t xml:space="preserve"> a forrás összegét;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d)</w:t>
      </w:r>
      <w:r w:rsidRPr="00BA5DF6">
        <w:rPr>
          <w:rFonts w:ascii="Arial" w:hAnsi="Arial" w:cs="Arial"/>
          <w:sz w:val="22"/>
          <w:szCs w:val="22"/>
        </w:rPr>
        <w:t xml:space="preserve"> a forrás felhasználásának célját;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e)</w:t>
      </w:r>
      <w:r w:rsidRPr="00BA5DF6">
        <w:rPr>
          <w:rFonts w:ascii="Arial" w:hAnsi="Arial" w:cs="Arial"/>
          <w:sz w:val="22"/>
          <w:szCs w:val="22"/>
        </w:rPr>
        <w:t xml:space="preserve"> a forrás felhasználásának feltételeit;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f)</w:t>
      </w:r>
      <w:r w:rsidRPr="00BA5DF6">
        <w:rPr>
          <w:rFonts w:ascii="Arial" w:hAnsi="Arial" w:cs="Arial"/>
          <w:sz w:val="22"/>
          <w:szCs w:val="22"/>
        </w:rPr>
        <w:t xml:space="preserve"> a pénzügyi teljesítést;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g)</w:t>
      </w:r>
      <w:r w:rsidRPr="00BA5DF6">
        <w:rPr>
          <w:rFonts w:ascii="Arial" w:hAnsi="Arial" w:cs="Arial"/>
          <w:sz w:val="22"/>
          <w:szCs w:val="22"/>
        </w:rPr>
        <w:t xml:space="preserve"> a teljesítés ütemezését;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h)</w:t>
      </w:r>
      <w:r w:rsidRPr="00BA5DF6">
        <w:rPr>
          <w:rFonts w:ascii="Arial" w:hAnsi="Arial" w:cs="Arial"/>
          <w:sz w:val="22"/>
          <w:szCs w:val="22"/>
        </w:rPr>
        <w:t xml:space="preserve"> a nem cél szerinti felhasználás esetén a visszatérítési kötelezettséget, a visszatérítés időpontját, időtartamát és feltételeit;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i)</w:t>
      </w:r>
      <w:r w:rsidRPr="00BA5DF6">
        <w:rPr>
          <w:rFonts w:ascii="Arial" w:hAnsi="Arial" w:cs="Arial"/>
          <w:sz w:val="22"/>
          <w:szCs w:val="22"/>
        </w:rPr>
        <w:t xml:space="preserve"> a pénzügyi elszámolás módját, helyét és idejét (működési támogatásról lehetőleg a tárgyévet követő év január 31-ig, illetve február 28-ig, a felhalmozási célú felhasználásokról az elszámolási határidőt a teljesítéshez kapcsolódóan kell meghatározni);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j)</w:t>
      </w:r>
      <w:r w:rsidRPr="00BA5DF6">
        <w:rPr>
          <w:rFonts w:ascii="Arial" w:hAnsi="Arial" w:cs="Arial"/>
          <w:sz w:val="22"/>
          <w:szCs w:val="22"/>
        </w:rPr>
        <w:t xml:space="preserve"> a megállapodásban vállalt kötelezettségek nem teljesítésének következményeit.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 xml:space="preserve">(2) A támogatási megállapodásban rendelkezni kell arról is, hogy a támogatást a támogatott részére történő átutalás időpontjától </w:t>
      </w:r>
      <w:r w:rsidRPr="0019164A">
        <w:rPr>
          <w:rFonts w:ascii="Arial" w:hAnsi="Arial" w:cs="Arial"/>
          <w:sz w:val="22"/>
          <w:szCs w:val="22"/>
        </w:rPr>
        <w:t xml:space="preserve">a </w:t>
      </w:r>
      <w:hyperlink r:id="rId27" w:history="1">
        <w:r w:rsidRPr="0019164A">
          <w:rPr>
            <w:rStyle w:val="Hiperhivatkozs"/>
            <w:rFonts w:ascii="Arial" w:eastAsia="Calibri" w:hAnsi="Arial" w:cs="Arial"/>
            <w:color w:val="auto"/>
            <w:sz w:val="22"/>
            <w:szCs w:val="22"/>
          </w:rPr>
          <w:t>Polgári Törvénykönyv</w:t>
        </w:r>
      </w:hyperlink>
      <w:r w:rsidRPr="0019164A">
        <w:rPr>
          <w:rFonts w:ascii="Arial" w:hAnsi="Arial" w:cs="Arial"/>
          <w:sz w:val="22"/>
          <w:szCs w:val="22"/>
        </w:rPr>
        <w:t xml:space="preserve"> szerinti késedelmi kamattal növelten kell visszafizetni, amennyiben a támogatott nem tud </w:t>
      </w:r>
      <w:r w:rsidRPr="00BA5DF6">
        <w:rPr>
          <w:rFonts w:ascii="Arial" w:hAnsi="Arial" w:cs="Arial"/>
          <w:sz w:val="22"/>
          <w:szCs w:val="22"/>
        </w:rPr>
        <w:t>megfelelően elszámolni a támogatás felhasználásáról.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(3) A támogatott a kapott támogatási összeget kizárólag a támogatási megállapodásban megjelölt célokra fordíthatja, és más személy vagy szervezet részére támogatásként tovább nem adhatja.</w:t>
      </w:r>
    </w:p>
    <w:p w:rsidR="00BA5DF6" w:rsidRPr="00320B2F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color w:val="FF0000"/>
          <w:sz w:val="22"/>
          <w:szCs w:val="22"/>
        </w:rPr>
      </w:pPr>
      <w:r w:rsidRPr="00320B2F">
        <w:rPr>
          <w:rFonts w:ascii="Arial" w:hAnsi="Arial" w:cs="Arial"/>
          <w:color w:val="FF0000"/>
          <w:sz w:val="22"/>
          <w:szCs w:val="22"/>
        </w:rPr>
        <w:t>(3a)</w:t>
      </w:r>
      <w:hyperlink r:id="rId28" w:anchor="lbj1id1444813091660194b" w:history="1">
        <w:r w:rsidRPr="00320B2F">
          <w:rPr>
            <w:rStyle w:val="Hiperhivatkozs"/>
            <w:rFonts w:ascii="Arial" w:eastAsia="Calibri" w:hAnsi="Arial" w:cs="Arial"/>
            <w:color w:val="FF0000"/>
            <w:sz w:val="22"/>
            <w:szCs w:val="22"/>
            <w:vertAlign w:val="superscript"/>
          </w:rPr>
          <w:t> * </w:t>
        </w:r>
      </w:hyperlink>
      <w:r w:rsidRPr="00320B2F">
        <w:rPr>
          <w:rFonts w:ascii="Arial" w:hAnsi="Arial" w:cs="Arial"/>
          <w:color w:val="FF0000"/>
          <w:sz w:val="22"/>
          <w:szCs w:val="22"/>
        </w:rPr>
        <w:t xml:space="preserve"> A (3) bekezdésben foglalt támogatási összeg tovább adási tilalom nem vonatkozik a .../2015. (.) önkormányzati rendelettel szabályozott egyéb szálláshelyek minőségfejlesztési támogatásának összegére.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(4) A támogatási megállapodás aláírására jogosultak körét a kiadási előirányzattól függően a Kötelezettségvállalásról szóló belső szabályzat tartalmazza.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(5) A támogatást a támogatási megállapodás mindkét fél általi aláírását követően kizárólag átutalással lehet teljesíteni.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(6) A fel nem használt támogatást és a nem a célnak történő támogatás felhasználását a támogatottnak az önkormányzat számlájára vissza kell fizetnie az önkormányzat értesítő levélét követő 8 napon belül.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(7) A támogatás célnak megfelelő felhasználását az önkormányzat jogosult a helyszínen ellenőrizni.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(8)</w:t>
      </w:r>
      <w:hyperlink r:id="rId29" w:anchor="lbj2id1444813091660194b" w:history="1">
        <w:r w:rsidRPr="00BA5DF6">
          <w:rPr>
            <w:rStyle w:val="Hiperhivatkozs"/>
            <w:rFonts w:ascii="Arial" w:eastAsia="Calibri" w:hAnsi="Arial" w:cs="Arial"/>
            <w:sz w:val="22"/>
            <w:szCs w:val="22"/>
            <w:vertAlign w:val="superscript"/>
          </w:rPr>
          <w:t> * </w:t>
        </w:r>
      </w:hyperlink>
      <w:r w:rsidRPr="00BA5DF6">
        <w:rPr>
          <w:rFonts w:ascii="Arial" w:hAnsi="Arial" w:cs="Arial"/>
          <w:sz w:val="22"/>
          <w:szCs w:val="22"/>
        </w:rPr>
        <w:t xml:space="preserve"> Támogatás juttatása esetén a rendelet 2. mellékletét képező, az adott esetben alkalmazandó támogatási szerződést kell megkötni a támogatottal az önkormányzat költségvetési rendeletének hatálybalépését követő 15 napon belül. A támogatási szerződésben kell rögzíteni a pályázati támogatások önrészének külön számlaszámra történő utalásának összegét, melyhez a támogatott szolgáltatja a számlaszámot.</w:t>
      </w:r>
    </w:p>
    <w:p w:rsidR="00BA5DF6" w:rsidRPr="00BA5DF6" w:rsidRDefault="00BA5DF6" w:rsidP="00BA5DF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 w:val="0"/>
          <w:iCs w:val="0"/>
          <w:sz w:val="22"/>
          <w:szCs w:val="22"/>
        </w:rPr>
        <w:t>6. Elszámolás a támogatási összeg felhasználásáról és a támogatási szerződésben foglalt kötelezettségek teljesítéséről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b/>
          <w:bCs/>
          <w:sz w:val="22"/>
          <w:szCs w:val="22"/>
        </w:rPr>
        <w:t>6. §</w:t>
      </w:r>
      <w:r w:rsidRPr="00BA5DF6">
        <w:rPr>
          <w:rFonts w:ascii="Arial" w:hAnsi="Arial" w:cs="Arial"/>
          <w:sz w:val="22"/>
          <w:szCs w:val="22"/>
        </w:rPr>
        <w:t xml:space="preserve"> (1)</w:t>
      </w:r>
      <w:r w:rsidRPr="00BA5DF6">
        <w:rPr>
          <w:rFonts w:ascii="Arial" w:hAnsi="Arial" w:cs="Arial"/>
          <w:b/>
          <w:bCs/>
          <w:sz w:val="22"/>
          <w:szCs w:val="22"/>
        </w:rPr>
        <w:t xml:space="preserve"> </w:t>
      </w:r>
      <w:r w:rsidRPr="00BA5DF6">
        <w:rPr>
          <w:rFonts w:ascii="Arial" w:hAnsi="Arial" w:cs="Arial"/>
          <w:sz w:val="22"/>
          <w:szCs w:val="22"/>
        </w:rPr>
        <w:t>A nyújtott támogatás célnak megfelelő, jogszerű felhasználásáról a támogatott köteles a támogatási megállapodásban foglalt határidőig elszámolni az alábbiak szerint: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a)</w:t>
      </w:r>
      <w:r w:rsidRPr="00BA5DF6">
        <w:rPr>
          <w:rFonts w:ascii="Arial" w:hAnsi="Arial" w:cs="Arial"/>
          <w:sz w:val="22"/>
          <w:szCs w:val="22"/>
        </w:rPr>
        <w:t xml:space="preserve"> Eseti támogatások, a támogatott köteles az elszámoláshoz az alábbi dokumentumokat becsatolni: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aa)</w:t>
      </w:r>
      <w:r w:rsidRPr="00BA5DF6">
        <w:rPr>
          <w:rFonts w:ascii="Arial" w:hAnsi="Arial" w:cs="Arial"/>
          <w:sz w:val="22"/>
          <w:szCs w:val="22"/>
        </w:rPr>
        <w:t xml:space="preserve"> kitöltött Elszámoló lapot, az Elszámoló lap mintáját a 3. melléklet tartalmazza;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ab)</w:t>
      </w:r>
      <w:r w:rsidRPr="00BA5DF6">
        <w:rPr>
          <w:rFonts w:ascii="Arial" w:hAnsi="Arial" w:cs="Arial"/>
          <w:sz w:val="22"/>
          <w:szCs w:val="22"/>
        </w:rPr>
        <w:t xml:space="preserve"> a támogatott képviselője által hitelesített számlamásolatok;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(Az elszámolásban feltüntetett és csatolt bizonylatmásolatok eredeti példányain szükséges feltüntetni a támogatót, a határozatszámot, a támogatás jogcímét)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ac)</w:t>
      </w:r>
      <w:r w:rsidRPr="00BA5DF6">
        <w:rPr>
          <w:rFonts w:ascii="Arial" w:hAnsi="Arial" w:cs="Arial"/>
          <w:sz w:val="22"/>
          <w:szCs w:val="22"/>
        </w:rPr>
        <w:t xml:space="preserve"> a beszerzés megvalósítására megkötött szerződés, megrendelés vagy megállapodás 1-1 eredeti vagy a támogatott képviselője által hitelesített példánya;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ad)</w:t>
      </w:r>
      <w:r w:rsidRPr="00BA5DF6">
        <w:rPr>
          <w:rFonts w:ascii="Arial" w:hAnsi="Arial" w:cs="Arial"/>
          <w:sz w:val="22"/>
          <w:szCs w:val="22"/>
        </w:rPr>
        <w:t xml:space="preserve"> építési munkák esetén a beszerzés tárgyára vonatkozó tételes költségvetés, mint szerződéses melléklet;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ae)</w:t>
      </w:r>
      <w:r w:rsidRPr="00BA5DF6">
        <w:rPr>
          <w:rFonts w:ascii="Arial" w:hAnsi="Arial" w:cs="Arial"/>
          <w:sz w:val="22"/>
          <w:szCs w:val="22"/>
        </w:rPr>
        <w:t xml:space="preserve"> egyéb feltételek (pl. építési beruházás esetén a felelős kivitelezői nyilatkozat, műszaki átadási jegyzőkönyv, szolgáltatás megrendelése és árubeszerzés esetén teljesítésigazolás);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b)</w:t>
      </w:r>
      <w:r w:rsidRPr="00BA5DF6">
        <w:rPr>
          <w:rFonts w:ascii="Arial" w:hAnsi="Arial" w:cs="Arial"/>
          <w:sz w:val="22"/>
          <w:szCs w:val="22"/>
        </w:rPr>
        <w:t xml:space="preserve"> Általános működési célú támogatások: a támogatás szabályszerű felhasználásának ellenőrizhetősége érdekében a támogatott köteles az önkormányzati támogatásról számvitelében elkülönített nyilvántartást vezetni. A támogatott köteles az elszámoláshoz az alábbi dokumentumokat becsatolni: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ba)</w:t>
      </w:r>
      <w:r w:rsidRPr="00BA5DF6">
        <w:rPr>
          <w:rFonts w:ascii="Arial" w:hAnsi="Arial" w:cs="Arial"/>
          <w:sz w:val="22"/>
          <w:szCs w:val="22"/>
        </w:rPr>
        <w:t xml:space="preserve"> Az éves gazdálkodását és működését bemutató szöveges és számszaki beszámoló;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lastRenderedPageBreak/>
        <w:t>bb)</w:t>
      </w:r>
      <w:r w:rsidRPr="00BA5DF6">
        <w:rPr>
          <w:rFonts w:ascii="Arial" w:hAnsi="Arial" w:cs="Arial"/>
          <w:sz w:val="22"/>
          <w:szCs w:val="22"/>
        </w:rPr>
        <w:t xml:space="preserve"> Az önkormányzati támogatás felhasználását dokumentáló főkönyvi kivonat, Naplófőkönyv kivonata stb.;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bc)</w:t>
      </w:r>
      <w:r w:rsidRPr="00BA5DF6">
        <w:rPr>
          <w:rFonts w:ascii="Arial" w:hAnsi="Arial" w:cs="Arial"/>
          <w:sz w:val="22"/>
          <w:szCs w:val="22"/>
        </w:rPr>
        <w:t xml:space="preserve"> Amennyiben az elkülönített nyilvántartás feltételei nem biztosítottak, úgy a támogatott a támogatás elszámolását az eseti támogatások elszámolására előírt módon köteles teljesíteni;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(2) Elszámolási határidő: a támogatási megállapodásban rögzítettek szerint.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a)</w:t>
      </w:r>
      <w:r w:rsidRPr="00BA5DF6">
        <w:rPr>
          <w:rFonts w:ascii="Arial" w:hAnsi="Arial" w:cs="Arial"/>
          <w:sz w:val="22"/>
          <w:szCs w:val="22"/>
        </w:rPr>
        <w:t xml:space="preserve"> a civil szervezetek esetében lehetőleg a tárgyévet követő év január 31-ig;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b)</w:t>
      </w:r>
      <w:r w:rsidRPr="00BA5DF6">
        <w:rPr>
          <w:rFonts w:ascii="Arial" w:hAnsi="Arial" w:cs="Arial"/>
          <w:sz w:val="22"/>
          <w:szCs w:val="22"/>
        </w:rPr>
        <w:t xml:space="preserve"> az önkormányzat tulajdonosi részesedéssel rendelkező gazdasági társaságai esetében a tárgyévet követő év február 28-ig;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c)</w:t>
      </w:r>
      <w:r w:rsidRPr="00BA5DF6">
        <w:rPr>
          <w:rFonts w:ascii="Arial" w:hAnsi="Arial" w:cs="Arial"/>
          <w:sz w:val="22"/>
          <w:szCs w:val="22"/>
        </w:rPr>
        <w:t xml:space="preserve"> önkormányzat tulajdonosi részesedéssel nem rendelkező gazdasági társaságok esetében a tárgyévet követő év február 28-ig;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/>
          <w:iCs/>
          <w:sz w:val="22"/>
          <w:szCs w:val="22"/>
        </w:rPr>
        <w:t>d)</w:t>
      </w:r>
      <w:r w:rsidRPr="00BA5DF6">
        <w:rPr>
          <w:rFonts w:ascii="Arial" w:hAnsi="Arial" w:cs="Arial"/>
          <w:sz w:val="22"/>
          <w:szCs w:val="22"/>
        </w:rPr>
        <w:t xml:space="preserve"> 10 millió Ft feletti támogatás esetén negyedévenként elszámolási kötelezettséget kell előírni.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(3) A támogatott különösen indokolt esetben kérheti az elszámolási határidő meghosszabbítását, vagy a célra fel nem használt támogatási összeg más célú hasznosítását. A kérelmet írásban kell benyújtani a támogatást nyújtónál, legkésőbb az eredeti elszámolási határidő lejártáig.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(4) A benyújtott elszámolásokat a polgármesteri hivatal ellenőrizni köteles, hogy a felhasználás a célnak megfelelően és jogszerűen történt-e. A tartalmi és számszaki ellenőrzés tényét és annak elfogadását a benyújtott elszámoláson, illetve a beszámolón dokumentálni kell.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(5) Ha a támogatott a megállapodásban foglalt elszámolási határidőig nem, vagy nem szabályos módon számolt el a támogatás felhasználásáról az 5. § (2) bekezdés rendelkezéseit kell alkalmazni.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(6)</w:t>
      </w:r>
      <w:hyperlink r:id="rId30" w:anchor="lbj3id1444813091660194b" w:history="1">
        <w:r w:rsidRPr="00BA5DF6">
          <w:rPr>
            <w:rStyle w:val="Hiperhivatkozs"/>
            <w:rFonts w:ascii="Arial" w:eastAsia="Calibri" w:hAnsi="Arial" w:cs="Arial"/>
            <w:sz w:val="22"/>
            <w:szCs w:val="22"/>
            <w:vertAlign w:val="superscript"/>
          </w:rPr>
          <w:t> * </w:t>
        </w:r>
      </w:hyperlink>
      <w:r w:rsidRPr="00BA5DF6">
        <w:rPr>
          <w:rFonts w:ascii="Arial" w:hAnsi="Arial" w:cs="Arial"/>
          <w:sz w:val="22"/>
          <w:szCs w:val="22"/>
        </w:rPr>
        <w:t xml:space="preserve"> A támogatott a pályázathoz nyújtott önkormányzati saját forrás felhasználásán kívül köteles a pályázati forrás felhasználását dokumentumokkal alátámasztva bemutatni.</w:t>
      </w:r>
    </w:p>
    <w:p w:rsidR="00BA5DF6" w:rsidRPr="00BA5DF6" w:rsidRDefault="00BA5DF6" w:rsidP="00BA5DF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 w:val="0"/>
          <w:iCs w:val="0"/>
          <w:sz w:val="22"/>
          <w:szCs w:val="22"/>
        </w:rPr>
        <w:t>7. Támogatási szerződés módosítása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b/>
          <w:bCs/>
          <w:sz w:val="22"/>
          <w:szCs w:val="22"/>
        </w:rPr>
        <w:t>7. §</w:t>
      </w:r>
      <w:r w:rsidRPr="00BA5DF6">
        <w:rPr>
          <w:rFonts w:ascii="Arial" w:hAnsi="Arial" w:cs="Arial"/>
          <w:sz w:val="22"/>
          <w:szCs w:val="22"/>
        </w:rPr>
        <w:t xml:space="preserve"> (1) A támogatási szerződés módosítására az elszámolási határidő vonatkozásában és a támogatás céljában kerülhet sor, egyszeri alkalommal, a támogatott elszámolási határidő lejárta előtt leadott írásos kérelmére.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(2) A határidő módosítás engedélyezésére a Polgármester javaslatot tesz a Képviselő-testületnek.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(3) A támogatás céljának módosításáról, amennyiben az működési és felhalmozási célon belüli változás, illetve amennyiben a megváltoztatni kívánt célra történő felhasználást a pályázati kiírás lehetővé teszi, a polgármester javaslatot tesz a Képviselő-testületnek.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(4) A támogatás céljának módosításáról amennyiben az működési és felhalmozási célok közötti változás, a Képviselő-testület dönt.</w:t>
      </w:r>
    </w:p>
    <w:p w:rsidR="00BA5DF6" w:rsidRPr="00BA5DF6" w:rsidRDefault="00BA5DF6" w:rsidP="00BA5DF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 w:val="0"/>
          <w:iCs w:val="0"/>
          <w:sz w:val="22"/>
          <w:szCs w:val="22"/>
        </w:rPr>
        <w:t>8. A közpénzekből nyújtott pénzeszközök átláthatósága, nyilvántartása</w:t>
      </w:r>
    </w:p>
    <w:p w:rsidR="00BA5DF6" w:rsidRPr="0019164A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b/>
          <w:bCs/>
          <w:sz w:val="22"/>
          <w:szCs w:val="22"/>
        </w:rPr>
        <w:t>8. §</w:t>
      </w:r>
      <w:r w:rsidRPr="00BA5DF6">
        <w:rPr>
          <w:rFonts w:ascii="Arial" w:hAnsi="Arial" w:cs="Arial"/>
          <w:sz w:val="22"/>
          <w:szCs w:val="22"/>
        </w:rPr>
        <w:t xml:space="preserve"> (1) Az információs önrendelkezési jogról és az információszabadságról </w:t>
      </w:r>
      <w:r w:rsidRPr="0019164A">
        <w:rPr>
          <w:rFonts w:ascii="Arial" w:hAnsi="Arial" w:cs="Arial"/>
          <w:sz w:val="22"/>
          <w:szCs w:val="22"/>
        </w:rPr>
        <w:t xml:space="preserve">szóló </w:t>
      </w:r>
      <w:hyperlink r:id="rId31" w:history="1">
        <w:r w:rsidRPr="0019164A">
          <w:rPr>
            <w:rStyle w:val="Hiperhivatkozs"/>
            <w:rFonts w:ascii="Arial" w:eastAsia="Calibri" w:hAnsi="Arial" w:cs="Arial"/>
            <w:color w:val="auto"/>
            <w:sz w:val="22"/>
            <w:szCs w:val="22"/>
          </w:rPr>
          <w:t>2011. évi CXII. törvény</w:t>
        </w:r>
      </w:hyperlink>
      <w:r w:rsidRPr="0019164A">
        <w:rPr>
          <w:rFonts w:ascii="Arial" w:hAnsi="Arial" w:cs="Arial"/>
          <w:sz w:val="22"/>
          <w:szCs w:val="22"/>
        </w:rPr>
        <w:t xml:space="preserve"> rendelkezései alapján az önkormányzat költségvetéséből nyújtott nem normatív, céljellegű, működési és fejlesztési támogatások kedvezményezettjeinek nevére, a támogatás céljára, összegére, továbbá a támogatási program megvalósítási helyére vonatkozó adatokat a város </w:t>
      </w:r>
      <w:hyperlink r:id="rId32" w:tgtFrame="_blank" w:history="1">
        <w:r w:rsidRPr="0019164A">
          <w:rPr>
            <w:rStyle w:val="Hiperhivatkozs"/>
            <w:rFonts w:ascii="Arial" w:eastAsia="Calibri" w:hAnsi="Arial" w:cs="Arial"/>
            <w:color w:val="auto"/>
            <w:sz w:val="22"/>
            <w:szCs w:val="22"/>
          </w:rPr>
          <w:t>www.onkormanyzat.heviz.hu</w:t>
        </w:r>
      </w:hyperlink>
      <w:r w:rsidRPr="0019164A">
        <w:rPr>
          <w:rFonts w:ascii="Arial" w:hAnsi="Arial" w:cs="Arial"/>
          <w:sz w:val="22"/>
          <w:szCs w:val="22"/>
        </w:rPr>
        <w:t xml:space="preserve"> honlapján közzé kell tenni.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sz w:val="22"/>
          <w:szCs w:val="22"/>
        </w:rPr>
        <w:t>(2) A közzétételt a támogatási szerződés kötését követő 15 napon belül kell megtenni</w:t>
      </w:r>
      <w:r w:rsidRPr="00BA5DF6">
        <w:rPr>
          <w:rFonts w:ascii="Arial" w:hAnsi="Arial" w:cs="Arial"/>
          <w:sz w:val="22"/>
          <w:szCs w:val="22"/>
        </w:rPr>
        <w:t>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(3) A közzétételért a döntés, vagy a támogatási megállapodás előkészítéséért a Polgármesteri Hivatal köteles gondoskodni.</w:t>
      </w:r>
    </w:p>
    <w:p w:rsidR="00BA5DF6" w:rsidRPr="00BA5DF6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sz w:val="22"/>
          <w:szCs w:val="22"/>
        </w:rPr>
        <w:t>(4) A támogatásokról és a számadási kötelezettség teljesítéséről a Polgármesteri Hivatal köteles a 4. melléklet szerinti nyilvántartást vezetni. A nyilvántartásnak tartalmaznia kell a támogatott nevét, címét, a támogatást nyújtó megnevezését, a támogatott képviselőjének nevét, a támogatás összegét és célját, az átutalás idejét, a támogatás célszerinti felhasználása elszámolásának határidejét, az elszámolás időpontját, valamint az elszámolás és bizonylat fellelhetőségét, a bizonylat számát.</w:t>
      </w:r>
    </w:p>
    <w:p w:rsidR="00BA5DF6" w:rsidRPr="00BA5DF6" w:rsidRDefault="00BA5DF6" w:rsidP="00BA5DF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i w:val="0"/>
          <w:iCs w:val="0"/>
          <w:sz w:val="22"/>
          <w:szCs w:val="22"/>
        </w:rPr>
        <w:t>9. A támogatások Európai Uniós szabályozással való összhangjának biztosítása</w:t>
      </w:r>
    </w:p>
    <w:p w:rsidR="00BA5DF6" w:rsidRPr="0019164A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BA5DF6">
        <w:rPr>
          <w:rFonts w:ascii="Arial" w:hAnsi="Arial" w:cs="Arial"/>
          <w:b/>
          <w:bCs/>
          <w:sz w:val="22"/>
          <w:szCs w:val="22"/>
        </w:rPr>
        <w:t>9. §</w:t>
      </w:r>
      <w:r w:rsidRPr="00BA5DF6">
        <w:rPr>
          <w:rFonts w:ascii="Arial" w:hAnsi="Arial" w:cs="Arial"/>
          <w:sz w:val="22"/>
          <w:szCs w:val="22"/>
        </w:rPr>
        <w:t xml:space="preserve"> (1</w:t>
      </w:r>
      <w:r w:rsidRPr="0019164A">
        <w:rPr>
          <w:rFonts w:ascii="Arial" w:hAnsi="Arial" w:cs="Arial"/>
          <w:sz w:val="22"/>
          <w:szCs w:val="22"/>
        </w:rPr>
        <w:t xml:space="preserve">) Amennyiben a jelen rendelet alapján nyújtott támogatás az </w:t>
      </w:r>
      <w:hyperlink r:id="rId33" w:history="1">
        <w:r w:rsidRPr="0019164A">
          <w:rPr>
            <w:rStyle w:val="Hiperhivatkozs"/>
            <w:rFonts w:ascii="Arial" w:eastAsia="Calibri" w:hAnsi="Arial" w:cs="Arial"/>
            <w:color w:val="auto"/>
            <w:sz w:val="22"/>
            <w:szCs w:val="22"/>
          </w:rPr>
          <w:t>Európai Unió működéséről szóló szerződés 107. cikk (1) bekezdése</w:t>
        </w:r>
      </w:hyperlink>
      <w:r w:rsidRPr="0019164A">
        <w:rPr>
          <w:rFonts w:ascii="Arial" w:hAnsi="Arial" w:cs="Arial"/>
          <w:sz w:val="22"/>
          <w:szCs w:val="22"/>
        </w:rPr>
        <w:t xml:space="preserve"> értelmében állami támogatásnak minősül, a támogatás csekély összegű (de minimis) támogatásként a </w:t>
      </w:r>
      <w:hyperlink r:id="rId34" w:history="1">
        <w:r w:rsidRPr="0019164A">
          <w:rPr>
            <w:rStyle w:val="Hiperhivatkozs"/>
            <w:rFonts w:ascii="Arial" w:eastAsia="Calibri" w:hAnsi="Arial" w:cs="Arial"/>
            <w:color w:val="auto"/>
            <w:sz w:val="22"/>
            <w:szCs w:val="22"/>
          </w:rPr>
          <w:t>Szerződés 87.</w:t>
        </w:r>
      </w:hyperlink>
      <w:r w:rsidRPr="0019164A">
        <w:rPr>
          <w:rFonts w:ascii="Arial" w:hAnsi="Arial" w:cs="Arial"/>
          <w:sz w:val="22"/>
          <w:szCs w:val="22"/>
        </w:rPr>
        <w:t xml:space="preserve"> és </w:t>
      </w:r>
      <w:hyperlink r:id="rId35" w:history="1">
        <w:r w:rsidRPr="0019164A">
          <w:rPr>
            <w:rStyle w:val="Hiperhivatkozs"/>
            <w:rFonts w:ascii="Arial" w:eastAsia="Calibri" w:hAnsi="Arial" w:cs="Arial"/>
            <w:color w:val="auto"/>
            <w:sz w:val="22"/>
            <w:szCs w:val="22"/>
          </w:rPr>
          <w:t>88. cikkének</w:t>
        </w:r>
      </w:hyperlink>
      <w:r w:rsidRPr="0019164A">
        <w:rPr>
          <w:rFonts w:ascii="Arial" w:hAnsi="Arial" w:cs="Arial"/>
          <w:sz w:val="22"/>
          <w:szCs w:val="22"/>
        </w:rPr>
        <w:t xml:space="preserve"> a de minimis támogatásokra való alkalmazásáról szóló, 2006. december 15-i </w:t>
      </w:r>
      <w:hyperlink r:id="rId36" w:history="1">
        <w:r w:rsidRPr="0019164A">
          <w:rPr>
            <w:rStyle w:val="Hiperhivatkozs"/>
            <w:rFonts w:ascii="Arial" w:eastAsia="Calibri" w:hAnsi="Arial" w:cs="Arial"/>
            <w:color w:val="auto"/>
            <w:sz w:val="22"/>
            <w:szCs w:val="22"/>
          </w:rPr>
          <w:t>1998/2006/EK bizottsági rendelettel</w:t>
        </w:r>
      </w:hyperlink>
      <w:r w:rsidRPr="0019164A">
        <w:rPr>
          <w:rFonts w:ascii="Arial" w:hAnsi="Arial" w:cs="Arial"/>
          <w:sz w:val="22"/>
          <w:szCs w:val="22"/>
        </w:rPr>
        <w:t xml:space="preserve"> összhangban nyújtható (a továbbiakban: </w:t>
      </w:r>
      <w:hyperlink r:id="rId37" w:history="1">
        <w:r w:rsidRPr="0019164A">
          <w:rPr>
            <w:rStyle w:val="Hiperhivatkozs"/>
            <w:rFonts w:ascii="Arial" w:eastAsia="Calibri" w:hAnsi="Arial" w:cs="Arial"/>
            <w:color w:val="auto"/>
            <w:sz w:val="22"/>
            <w:szCs w:val="22"/>
          </w:rPr>
          <w:t>1998/2006/EK bizottsági rendelet</w:t>
        </w:r>
      </w:hyperlink>
      <w:r w:rsidRPr="0019164A">
        <w:rPr>
          <w:rFonts w:ascii="Arial" w:hAnsi="Arial" w:cs="Arial"/>
          <w:sz w:val="22"/>
          <w:szCs w:val="22"/>
        </w:rPr>
        <w:t>).</w:t>
      </w:r>
    </w:p>
    <w:p w:rsidR="00BA5DF6" w:rsidRPr="0019164A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sz w:val="22"/>
          <w:szCs w:val="22"/>
        </w:rPr>
        <w:t xml:space="preserve">(2) A csekély összegű támogatás odaítélésének feltétele, hogy a kedvezményezett írásban nyilatkozik az </w:t>
      </w:r>
      <w:hyperlink r:id="rId38" w:history="1">
        <w:r w:rsidRPr="0019164A">
          <w:rPr>
            <w:rStyle w:val="Hiperhivatkozs"/>
            <w:rFonts w:ascii="Arial" w:eastAsia="Calibri" w:hAnsi="Arial" w:cs="Arial"/>
            <w:color w:val="auto"/>
            <w:sz w:val="22"/>
            <w:szCs w:val="22"/>
          </w:rPr>
          <w:t>1998/2006/EK bizottsági rendelet 2. cikk 2. pontjában</w:t>
        </w:r>
      </w:hyperlink>
      <w:r w:rsidRPr="0019164A">
        <w:rPr>
          <w:rFonts w:ascii="Arial" w:hAnsi="Arial" w:cs="Arial"/>
          <w:sz w:val="22"/>
          <w:szCs w:val="22"/>
        </w:rPr>
        <w:t xml:space="preserve"> meghatározott feltételnek megfelel.</w:t>
      </w:r>
    </w:p>
    <w:p w:rsidR="00BA5DF6" w:rsidRPr="0019164A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sz w:val="22"/>
          <w:szCs w:val="22"/>
        </w:rPr>
        <w:t xml:space="preserve">(3) Az </w:t>
      </w:r>
      <w:hyperlink r:id="rId39" w:history="1">
        <w:r w:rsidRPr="0019164A">
          <w:rPr>
            <w:rStyle w:val="Hiperhivatkozs"/>
            <w:rFonts w:ascii="Arial" w:eastAsia="Calibri" w:hAnsi="Arial" w:cs="Arial"/>
            <w:color w:val="auto"/>
            <w:sz w:val="22"/>
            <w:szCs w:val="22"/>
          </w:rPr>
          <w:t>1998/2006/EK bizottsági rendelet 3. cikk 1. pontja</w:t>
        </w:r>
      </w:hyperlink>
      <w:r w:rsidRPr="0019164A">
        <w:rPr>
          <w:rFonts w:ascii="Arial" w:hAnsi="Arial" w:cs="Arial"/>
          <w:sz w:val="22"/>
          <w:szCs w:val="22"/>
        </w:rPr>
        <w:t xml:space="preserve"> szerinti kötelezettséget a támogatást nyújtó teljesíti.</w:t>
      </w:r>
    </w:p>
    <w:p w:rsidR="00BA5DF6" w:rsidRPr="0019164A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sz w:val="22"/>
          <w:szCs w:val="22"/>
        </w:rPr>
        <w:t xml:space="preserve">(4) Nem ítélhető meg csekély összegű támogatás az </w:t>
      </w:r>
      <w:hyperlink r:id="rId40" w:history="1">
        <w:r w:rsidRPr="0019164A">
          <w:rPr>
            <w:rStyle w:val="Hiperhivatkozs"/>
            <w:rFonts w:ascii="Arial" w:eastAsia="Calibri" w:hAnsi="Arial" w:cs="Arial"/>
            <w:color w:val="auto"/>
            <w:sz w:val="22"/>
            <w:szCs w:val="22"/>
          </w:rPr>
          <w:t>1998/2006/EK bizottsági rendelet 1. cikkében</w:t>
        </w:r>
      </w:hyperlink>
      <w:r w:rsidRPr="0019164A">
        <w:rPr>
          <w:rFonts w:ascii="Arial" w:hAnsi="Arial" w:cs="Arial"/>
          <w:sz w:val="22"/>
          <w:szCs w:val="22"/>
        </w:rPr>
        <w:t xml:space="preserve"> meghatározott célokra.</w:t>
      </w:r>
    </w:p>
    <w:p w:rsidR="00BA5DF6" w:rsidRPr="0019164A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sz w:val="22"/>
          <w:szCs w:val="22"/>
        </w:rPr>
        <w:t>(5) Csekély összegű támogatás azonos elszámolható költségek vonatkozásában nem halmozható állami támogatással, ha az így halmozott összeg támogatási intenzitása meghaladná az irányadó uniós állami támogatási szabályban meghatározott támogatási intenzitást.</w:t>
      </w:r>
    </w:p>
    <w:p w:rsidR="00BA5DF6" w:rsidRPr="0019164A" w:rsidRDefault="00BA5DF6" w:rsidP="00BA5DF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i w:val="0"/>
          <w:iCs w:val="0"/>
          <w:sz w:val="22"/>
          <w:szCs w:val="22"/>
        </w:rPr>
        <w:t>10. Államháztartáson kívüli forrás átvételére vonatkozó szabályok</w:t>
      </w:r>
    </w:p>
    <w:p w:rsidR="00BA5DF6" w:rsidRPr="0019164A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b/>
          <w:bCs/>
          <w:sz w:val="22"/>
          <w:szCs w:val="22"/>
        </w:rPr>
        <w:t>10. §</w:t>
      </w:r>
      <w:r w:rsidRPr="0019164A">
        <w:rPr>
          <w:rFonts w:ascii="Arial" w:hAnsi="Arial" w:cs="Arial"/>
          <w:sz w:val="22"/>
          <w:szCs w:val="22"/>
        </w:rPr>
        <w:t xml:space="preserve"> (1) Az államháztartáson kívüli forrás végleges átvételéről - az alapítványi forrás kivételével - a Polgármester dönt, melyről a költségvetési rendelet módosítás keretében utólagosan tájékoztatja a Képviselő-testületet.</w:t>
      </w:r>
    </w:p>
    <w:p w:rsidR="00BA5DF6" w:rsidRPr="0019164A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sz w:val="22"/>
          <w:szCs w:val="22"/>
        </w:rPr>
        <w:t>(2) Az (1) bekezdés szerinti tájékoztatásnak tartalmaznia kell az átvételre felajánlott ingó vagy ingatlan vagyon esetében annak forgalmi értékét, a vagyon működtetésével, fenntartásával kapcsolatos költségeket és egyéb kötelezettségeket, a hasznosítás módját, valamint a vagyontárgy besorolását.</w:t>
      </w:r>
    </w:p>
    <w:p w:rsidR="00BA5DF6" w:rsidRPr="0019164A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sz w:val="22"/>
          <w:szCs w:val="22"/>
        </w:rPr>
        <w:t>(3) A forgalmi érték meghatározásához ingatlan esetében ingatlanforgalmi szakértői véleményt kell beszerezni.</w:t>
      </w:r>
    </w:p>
    <w:p w:rsidR="00BA5DF6" w:rsidRPr="0019164A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sz w:val="22"/>
          <w:szCs w:val="22"/>
        </w:rPr>
        <w:t>(4) Az államháztartáson kívüli forrás átvételéről szóló megállapodást a Polgármester köti meg.</w:t>
      </w:r>
    </w:p>
    <w:p w:rsidR="00BA5DF6" w:rsidRPr="0019164A" w:rsidRDefault="00BA5DF6" w:rsidP="00BA5DF6">
      <w:pPr>
        <w:pStyle w:val="Cmsor2"/>
        <w:spacing w:before="0" w:after="0"/>
        <w:jc w:val="both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i w:val="0"/>
          <w:iCs w:val="0"/>
          <w:sz w:val="22"/>
          <w:szCs w:val="22"/>
        </w:rPr>
        <w:t>11. Záró rendelkezések</w:t>
      </w:r>
    </w:p>
    <w:p w:rsidR="00BA5DF6" w:rsidRPr="0019164A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b/>
          <w:bCs/>
          <w:sz w:val="22"/>
          <w:szCs w:val="22"/>
        </w:rPr>
        <w:t>11. §</w:t>
      </w:r>
      <w:r w:rsidRPr="0019164A">
        <w:rPr>
          <w:rFonts w:ascii="Arial" w:hAnsi="Arial" w:cs="Arial"/>
          <w:sz w:val="22"/>
          <w:szCs w:val="22"/>
        </w:rPr>
        <w:t xml:space="preserve"> (1) Az önkormányzati rendelet 2013. december 1-jén lép hatályba. Rendelkezéseit a folyamatban lévő ügyekben is alkalmazni kell.</w:t>
      </w:r>
    </w:p>
    <w:p w:rsidR="00BA5DF6" w:rsidRPr="0019164A" w:rsidRDefault="00BA5DF6" w:rsidP="00BA5DF6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19164A">
        <w:rPr>
          <w:rFonts w:ascii="Arial" w:hAnsi="Arial" w:cs="Arial"/>
          <w:sz w:val="22"/>
          <w:szCs w:val="22"/>
        </w:rPr>
        <w:t>(2) A polgármester a költségvetés végrehajtásáról szóló beszámolóban tájékoztatja a Képviselő-testületet az előző évben államháztartáson kívülre átadott pénzeszközök teljesüléséről.</w:t>
      </w:r>
    </w:p>
    <w:p w:rsidR="00DB06A2" w:rsidRPr="0019164A" w:rsidRDefault="00DB06A2" w:rsidP="00BA5DF6">
      <w:pPr>
        <w:spacing w:after="0"/>
        <w:jc w:val="both"/>
        <w:rPr>
          <w:rFonts w:ascii="Arial" w:hAnsi="Arial" w:cs="Arial"/>
        </w:rPr>
      </w:pPr>
    </w:p>
    <w:p w:rsidR="00DB06A2" w:rsidRPr="0019164A" w:rsidRDefault="00DB06A2" w:rsidP="00DB06A2">
      <w:pPr>
        <w:rPr>
          <w:rFonts w:ascii="Arial" w:hAnsi="Arial" w:cs="Arial"/>
        </w:rPr>
      </w:pPr>
    </w:p>
    <w:p w:rsidR="00DB06A2" w:rsidRPr="0019164A" w:rsidRDefault="00DB06A2" w:rsidP="00DB06A2">
      <w:pPr>
        <w:rPr>
          <w:rFonts w:ascii="Arial" w:hAnsi="Arial" w:cs="Arial"/>
        </w:rPr>
      </w:pPr>
    </w:p>
    <w:p w:rsidR="00DB06A2" w:rsidRPr="0019164A" w:rsidRDefault="00DB06A2" w:rsidP="00DB06A2">
      <w:pPr>
        <w:rPr>
          <w:rFonts w:ascii="Arial" w:hAnsi="Arial" w:cs="Arial"/>
        </w:rPr>
      </w:pPr>
    </w:p>
    <w:p w:rsidR="00DB06A2" w:rsidRPr="0019164A" w:rsidRDefault="00DB06A2" w:rsidP="00DB06A2">
      <w:pPr>
        <w:rPr>
          <w:rFonts w:ascii="Arial" w:hAnsi="Arial" w:cs="Arial"/>
        </w:rPr>
      </w:pPr>
    </w:p>
    <w:p w:rsidR="00DB06A2" w:rsidRPr="0019164A" w:rsidRDefault="00DB06A2" w:rsidP="00DB06A2">
      <w:pPr>
        <w:rPr>
          <w:rFonts w:ascii="Arial" w:hAnsi="Arial" w:cs="Arial"/>
        </w:rPr>
      </w:pPr>
    </w:p>
    <w:p w:rsidR="00DB06A2" w:rsidRPr="0019164A" w:rsidRDefault="00DB06A2" w:rsidP="00DB06A2">
      <w:pPr>
        <w:rPr>
          <w:rFonts w:ascii="Arial" w:hAnsi="Arial" w:cs="Arial"/>
        </w:rPr>
      </w:pPr>
    </w:p>
    <w:p w:rsidR="00DB06A2" w:rsidRPr="0019164A" w:rsidRDefault="00DB06A2" w:rsidP="00DB06A2">
      <w:pPr>
        <w:rPr>
          <w:rFonts w:ascii="Arial" w:hAnsi="Arial" w:cs="Arial"/>
        </w:rPr>
      </w:pPr>
    </w:p>
    <w:p w:rsidR="00DB06A2" w:rsidRPr="0019164A" w:rsidRDefault="00DB06A2" w:rsidP="00DB06A2">
      <w:pPr>
        <w:rPr>
          <w:rFonts w:ascii="Arial" w:hAnsi="Arial" w:cs="Arial"/>
        </w:rPr>
      </w:pPr>
    </w:p>
    <w:p w:rsidR="00DB06A2" w:rsidRPr="0019164A" w:rsidRDefault="00DB06A2" w:rsidP="00DB06A2">
      <w:pPr>
        <w:rPr>
          <w:rFonts w:ascii="Arial" w:hAnsi="Arial" w:cs="Arial"/>
        </w:rPr>
      </w:pPr>
    </w:p>
    <w:p w:rsidR="00DB06A2" w:rsidRPr="0019164A" w:rsidRDefault="00DB06A2" w:rsidP="00DB06A2">
      <w:pPr>
        <w:rPr>
          <w:rFonts w:ascii="Arial" w:hAnsi="Arial" w:cs="Arial"/>
        </w:rPr>
      </w:pPr>
    </w:p>
    <w:p w:rsidR="00DB06A2" w:rsidRDefault="00DB06A2" w:rsidP="00DB06A2">
      <w:pPr>
        <w:rPr>
          <w:rFonts w:ascii="Arial" w:hAnsi="Arial" w:cs="Arial"/>
        </w:rPr>
      </w:pPr>
    </w:p>
    <w:p w:rsidR="00BA5DF6" w:rsidRDefault="00BA5DF6" w:rsidP="00DB06A2">
      <w:pPr>
        <w:rPr>
          <w:rFonts w:ascii="Arial" w:hAnsi="Arial" w:cs="Arial"/>
        </w:rPr>
      </w:pPr>
    </w:p>
    <w:p w:rsidR="00DB06A2" w:rsidRDefault="00DB06A2" w:rsidP="00DB06A2">
      <w:pPr>
        <w:rPr>
          <w:rFonts w:ascii="Arial" w:hAnsi="Arial" w:cs="Arial"/>
        </w:rPr>
      </w:pPr>
    </w:p>
    <w:p w:rsidR="00DB06A2" w:rsidRDefault="00DB06A2" w:rsidP="00DB06A2">
      <w:pPr>
        <w:rPr>
          <w:rFonts w:ascii="Arial" w:hAnsi="Arial" w:cs="Arial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910"/>
        <w:gridCol w:w="1798"/>
        <w:gridCol w:w="720"/>
        <w:gridCol w:w="2520"/>
        <w:gridCol w:w="2336"/>
        <w:gridCol w:w="16"/>
      </w:tblGrid>
      <w:tr w:rsidR="004B3B2A" w:rsidRPr="000210F3" w:rsidTr="00726434">
        <w:trPr>
          <w:gridAfter w:val="1"/>
          <w:wAfter w:w="16" w:type="dxa"/>
        </w:trPr>
        <w:tc>
          <w:tcPr>
            <w:tcW w:w="4428" w:type="dxa"/>
            <w:gridSpan w:val="3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</w:tcPr>
          <w:p w:rsidR="004B3B2A" w:rsidRPr="000210F3" w:rsidRDefault="004B3B2A" w:rsidP="00726434">
            <w:pPr>
              <w:snapToGrid w:val="0"/>
              <w:jc w:val="center"/>
              <w:rPr>
                <w:rFonts w:ascii="Arial" w:hAnsi="Arial" w:cs="Arial"/>
                <w:b/>
                <w:i/>
              </w:rPr>
            </w:pPr>
            <w:r w:rsidRPr="000210F3">
              <w:rPr>
                <w:rFonts w:ascii="Arial" w:hAnsi="Arial" w:cs="Arial"/>
                <w:b/>
                <w:i/>
              </w:rPr>
              <w:lastRenderedPageBreak/>
              <w:t>Adatlap – ÖNKORMÁNYZATI TÁMOGATÁSHOZ</w:t>
            </w:r>
          </w:p>
        </w:tc>
        <w:tc>
          <w:tcPr>
            <w:tcW w:w="4856" w:type="dxa"/>
            <w:gridSpan w:val="2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3B3B26" w:rsidRPr="003B3B26" w:rsidRDefault="003B3B26" w:rsidP="003B3B26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</w:rPr>
            </w:pPr>
          </w:p>
          <w:p w:rsidR="004B3B2A" w:rsidRPr="000210F3" w:rsidRDefault="004B3B2A" w:rsidP="00726434">
            <w:pPr>
              <w:jc w:val="center"/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Hévíz Város Önkormányzata</w:t>
            </w:r>
          </w:p>
        </w:tc>
      </w:tr>
      <w:tr w:rsidR="004B3B2A" w:rsidRPr="000210F3" w:rsidTr="00726434">
        <w:tc>
          <w:tcPr>
            <w:tcW w:w="191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4B3B2A" w:rsidRPr="000210F3" w:rsidRDefault="004B3B2A" w:rsidP="00726434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kérelmező</w:t>
            </w:r>
            <w:r w:rsidRPr="000210F3">
              <w:rPr>
                <w:rFonts w:ascii="Arial" w:hAnsi="Arial" w:cs="Arial"/>
              </w:rPr>
              <w:t xml:space="preserve"> neve</w:t>
            </w:r>
          </w:p>
        </w:tc>
        <w:tc>
          <w:tcPr>
            <w:tcW w:w="7390" w:type="dxa"/>
            <w:gridSpan w:val="5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4B3B2A" w:rsidRPr="000210F3" w:rsidRDefault="004B3B2A" w:rsidP="00726434">
            <w:pPr>
              <w:rPr>
                <w:rFonts w:ascii="Arial" w:hAnsi="Arial" w:cs="Arial"/>
              </w:rPr>
            </w:pPr>
          </w:p>
          <w:p w:rsidR="004B3B2A" w:rsidRPr="000210F3" w:rsidRDefault="004B3B2A" w:rsidP="00726434">
            <w:pPr>
              <w:rPr>
                <w:rFonts w:ascii="Arial" w:hAnsi="Arial" w:cs="Arial"/>
              </w:rPr>
            </w:pPr>
          </w:p>
          <w:p w:rsidR="004B3B2A" w:rsidRPr="000210F3" w:rsidRDefault="004B3B2A" w:rsidP="00726434">
            <w:pPr>
              <w:rPr>
                <w:rFonts w:ascii="Arial" w:hAnsi="Arial" w:cs="Arial"/>
              </w:rPr>
            </w:pPr>
          </w:p>
        </w:tc>
      </w:tr>
      <w:tr w:rsidR="004B3B2A" w:rsidRPr="000210F3" w:rsidTr="00726434">
        <w:trPr>
          <w:gridAfter w:val="1"/>
          <w:wAfter w:w="16" w:type="dxa"/>
        </w:trPr>
        <w:tc>
          <w:tcPr>
            <w:tcW w:w="191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</w:tcPr>
          <w:p w:rsidR="004B3B2A" w:rsidRPr="000210F3" w:rsidRDefault="004B3B2A" w:rsidP="00726434">
            <w:pPr>
              <w:snapToGrid w:val="0"/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címe és adószáma</w:t>
            </w:r>
          </w:p>
        </w:tc>
        <w:tc>
          <w:tcPr>
            <w:tcW w:w="7374" w:type="dxa"/>
            <w:gridSpan w:val="4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B2A" w:rsidRPr="000210F3" w:rsidRDefault="004B3B2A" w:rsidP="00726434">
            <w:pPr>
              <w:snapToGrid w:val="0"/>
              <w:rPr>
                <w:rFonts w:ascii="Arial" w:hAnsi="Arial" w:cs="Arial"/>
              </w:rPr>
            </w:pPr>
          </w:p>
          <w:p w:rsidR="004B3B2A" w:rsidRPr="000210F3" w:rsidRDefault="004B3B2A" w:rsidP="00726434">
            <w:pPr>
              <w:rPr>
                <w:rFonts w:ascii="Arial" w:hAnsi="Arial" w:cs="Arial"/>
              </w:rPr>
            </w:pPr>
          </w:p>
        </w:tc>
      </w:tr>
      <w:tr w:rsidR="004B3B2A" w:rsidRPr="000210F3" w:rsidTr="00726434">
        <w:trPr>
          <w:gridAfter w:val="1"/>
          <w:wAfter w:w="16" w:type="dxa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4B3B2A" w:rsidRPr="000210F3" w:rsidRDefault="004B3B2A" w:rsidP="00726434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támogatandó</w:t>
            </w:r>
            <w:r w:rsidRPr="000210F3">
              <w:rPr>
                <w:rFonts w:ascii="Arial" w:hAnsi="Arial" w:cs="Arial"/>
              </w:rPr>
              <w:t xml:space="preserve"> cél megnevezése</w:t>
            </w:r>
          </w:p>
        </w:tc>
        <w:tc>
          <w:tcPr>
            <w:tcW w:w="7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B3B2A" w:rsidRPr="000210F3" w:rsidRDefault="004B3B2A" w:rsidP="00726434">
            <w:pPr>
              <w:snapToGrid w:val="0"/>
              <w:rPr>
                <w:rFonts w:ascii="Arial" w:hAnsi="Arial" w:cs="Arial"/>
              </w:rPr>
            </w:pPr>
          </w:p>
        </w:tc>
      </w:tr>
      <w:tr w:rsidR="004B3B2A" w:rsidRPr="000210F3" w:rsidTr="00726434">
        <w:trPr>
          <w:gridAfter w:val="1"/>
          <w:wAfter w:w="16" w:type="dxa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B2A" w:rsidRPr="000210F3" w:rsidRDefault="004B3B2A" w:rsidP="00726434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támogatandó</w:t>
            </w:r>
            <w:r w:rsidRPr="000210F3">
              <w:rPr>
                <w:rFonts w:ascii="Arial" w:hAnsi="Arial" w:cs="Arial"/>
              </w:rPr>
              <w:t xml:space="preserve"> cél, tevékenység, feladat, beszerzés stb. ismertetése</w:t>
            </w:r>
          </w:p>
          <w:p w:rsidR="004B3B2A" w:rsidRPr="000210F3" w:rsidRDefault="004B3B2A" w:rsidP="00726434">
            <w:pPr>
              <w:rPr>
                <w:rFonts w:ascii="Arial" w:hAnsi="Arial" w:cs="Arial"/>
              </w:rPr>
            </w:pPr>
          </w:p>
        </w:tc>
        <w:tc>
          <w:tcPr>
            <w:tcW w:w="73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B2A" w:rsidRPr="000210F3" w:rsidRDefault="004B3B2A" w:rsidP="00726434">
            <w:pPr>
              <w:snapToGrid w:val="0"/>
              <w:rPr>
                <w:rFonts w:ascii="Arial" w:hAnsi="Arial" w:cs="Arial"/>
              </w:rPr>
            </w:pPr>
          </w:p>
          <w:p w:rsidR="004B3B2A" w:rsidRPr="000210F3" w:rsidRDefault="004B3B2A" w:rsidP="00726434">
            <w:pPr>
              <w:rPr>
                <w:rFonts w:ascii="Arial" w:hAnsi="Arial" w:cs="Arial"/>
              </w:rPr>
            </w:pPr>
          </w:p>
          <w:p w:rsidR="004B3B2A" w:rsidRPr="000210F3" w:rsidRDefault="004B3B2A" w:rsidP="00726434">
            <w:pPr>
              <w:rPr>
                <w:rFonts w:ascii="Arial" w:hAnsi="Arial" w:cs="Arial"/>
              </w:rPr>
            </w:pPr>
          </w:p>
          <w:p w:rsidR="004B3B2A" w:rsidRPr="000210F3" w:rsidRDefault="004B3B2A" w:rsidP="00726434">
            <w:pPr>
              <w:rPr>
                <w:rFonts w:ascii="Arial" w:hAnsi="Arial" w:cs="Arial"/>
              </w:rPr>
            </w:pPr>
          </w:p>
          <w:p w:rsidR="004B3B2A" w:rsidRPr="000210F3" w:rsidRDefault="004B3B2A" w:rsidP="00726434">
            <w:pPr>
              <w:rPr>
                <w:rFonts w:ascii="Arial" w:hAnsi="Arial" w:cs="Arial"/>
              </w:rPr>
            </w:pPr>
          </w:p>
        </w:tc>
      </w:tr>
      <w:tr w:rsidR="004B3B2A" w:rsidRPr="000210F3" w:rsidTr="00726434">
        <w:trPr>
          <w:gridAfter w:val="1"/>
          <w:wAfter w:w="16" w:type="dxa"/>
        </w:trPr>
        <w:tc>
          <w:tcPr>
            <w:tcW w:w="3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B2A" w:rsidRPr="000210F3" w:rsidRDefault="004B3B2A" w:rsidP="00726434">
            <w:pPr>
              <w:snapToGrid w:val="0"/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A program</w:t>
            </w:r>
            <w:r>
              <w:rPr>
                <w:rFonts w:ascii="Arial" w:hAnsi="Arial" w:cs="Arial"/>
              </w:rPr>
              <w:t xml:space="preserve"> – amennyiben ez a kérelem tárgya</w:t>
            </w:r>
            <w:r w:rsidRPr="000210F3">
              <w:rPr>
                <w:rFonts w:ascii="Arial" w:hAnsi="Arial" w:cs="Arial"/>
              </w:rPr>
              <w:t xml:space="preserve"> - tervezett időpontja</w:t>
            </w:r>
          </w:p>
        </w:tc>
        <w:tc>
          <w:tcPr>
            <w:tcW w:w="5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B2A" w:rsidRPr="000210F3" w:rsidRDefault="004B3B2A" w:rsidP="00726434">
            <w:pPr>
              <w:snapToGrid w:val="0"/>
              <w:rPr>
                <w:rFonts w:ascii="Arial" w:hAnsi="Arial" w:cs="Arial"/>
              </w:rPr>
            </w:pPr>
          </w:p>
        </w:tc>
      </w:tr>
      <w:tr w:rsidR="004B3B2A" w:rsidRPr="000210F3" w:rsidTr="00726434">
        <w:trPr>
          <w:gridAfter w:val="1"/>
          <w:wAfter w:w="16" w:type="dxa"/>
        </w:trPr>
        <w:tc>
          <w:tcPr>
            <w:tcW w:w="3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B2A" w:rsidRPr="000210F3" w:rsidRDefault="004B3B2A" w:rsidP="00726434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Pr="000210F3">
              <w:rPr>
                <w:rFonts w:ascii="Arial" w:hAnsi="Arial" w:cs="Arial"/>
              </w:rPr>
              <w:t>elelős neve és elérhetősége</w:t>
            </w:r>
          </w:p>
        </w:tc>
        <w:tc>
          <w:tcPr>
            <w:tcW w:w="5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B2A" w:rsidRPr="000210F3" w:rsidRDefault="004B3B2A" w:rsidP="00726434">
            <w:pPr>
              <w:snapToGrid w:val="0"/>
              <w:rPr>
                <w:rFonts w:ascii="Arial" w:hAnsi="Arial" w:cs="Arial"/>
              </w:rPr>
            </w:pPr>
          </w:p>
        </w:tc>
      </w:tr>
      <w:tr w:rsidR="004B3B2A" w:rsidRPr="000210F3" w:rsidTr="00726434">
        <w:trPr>
          <w:gridAfter w:val="1"/>
          <w:wAfter w:w="16" w:type="dxa"/>
        </w:trPr>
        <w:tc>
          <w:tcPr>
            <w:tcW w:w="92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B2A" w:rsidRPr="000210F3" w:rsidRDefault="004B3B2A" w:rsidP="00726434">
            <w:pPr>
              <w:snapToGrid w:val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A kérelmezett</w:t>
            </w:r>
            <w:r w:rsidRPr="000210F3">
              <w:rPr>
                <w:rFonts w:ascii="Arial" w:hAnsi="Arial" w:cs="Arial"/>
                <w:b/>
                <w:i/>
              </w:rPr>
              <w:t xml:space="preserve"> cél tervezett részletes költségvetése</w:t>
            </w:r>
          </w:p>
        </w:tc>
      </w:tr>
      <w:tr w:rsidR="004B3B2A" w:rsidRPr="000210F3" w:rsidTr="00726434">
        <w:trPr>
          <w:gridAfter w:val="1"/>
          <w:wAfter w:w="16" w:type="dxa"/>
        </w:trPr>
        <w:tc>
          <w:tcPr>
            <w:tcW w:w="69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3B2A" w:rsidRPr="000210F3" w:rsidRDefault="004B3B2A" w:rsidP="00726434">
            <w:pPr>
              <w:snapToGrid w:val="0"/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___________________________________________</w:t>
            </w:r>
          </w:p>
          <w:p w:rsidR="004B3B2A" w:rsidRPr="000210F3" w:rsidRDefault="004B3B2A" w:rsidP="00726434">
            <w:pPr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___________________________________________</w:t>
            </w:r>
          </w:p>
          <w:p w:rsidR="004B3B2A" w:rsidRPr="000210F3" w:rsidRDefault="004B3B2A" w:rsidP="00726434">
            <w:pPr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___________________________________________</w:t>
            </w:r>
          </w:p>
          <w:p w:rsidR="004B3B2A" w:rsidRPr="000210F3" w:rsidRDefault="004B3B2A" w:rsidP="00726434">
            <w:pPr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___________________________________________</w:t>
            </w:r>
          </w:p>
          <w:p w:rsidR="004B3B2A" w:rsidRPr="000210F3" w:rsidRDefault="004B3B2A" w:rsidP="00726434">
            <w:pPr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___________________________________________</w:t>
            </w:r>
          </w:p>
          <w:p w:rsidR="004B3B2A" w:rsidRPr="000210F3" w:rsidRDefault="004B3B2A" w:rsidP="00726434">
            <w:pPr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___________________________________________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B2A" w:rsidRPr="000210F3" w:rsidRDefault="004B3B2A" w:rsidP="00726434">
            <w:pPr>
              <w:snapToGrid w:val="0"/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____________Ft</w:t>
            </w:r>
          </w:p>
          <w:p w:rsidR="004B3B2A" w:rsidRPr="000210F3" w:rsidRDefault="004B3B2A" w:rsidP="00726434">
            <w:pPr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____________Ft</w:t>
            </w:r>
          </w:p>
          <w:p w:rsidR="004B3B2A" w:rsidRPr="000210F3" w:rsidRDefault="004B3B2A" w:rsidP="00726434">
            <w:pPr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____________Ft</w:t>
            </w:r>
          </w:p>
          <w:p w:rsidR="004B3B2A" w:rsidRPr="000210F3" w:rsidRDefault="004B3B2A" w:rsidP="00726434">
            <w:pPr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____________Ft</w:t>
            </w:r>
          </w:p>
          <w:p w:rsidR="004B3B2A" w:rsidRPr="000210F3" w:rsidRDefault="004B3B2A" w:rsidP="00726434">
            <w:pPr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____________Ft</w:t>
            </w:r>
          </w:p>
          <w:p w:rsidR="004B3B2A" w:rsidRPr="000210F3" w:rsidRDefault="004B3B2A" w:rsidP="00726434">
            <w:pPr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____________Ft</w:t>
            </w:r>
          </w:p>
        </w:tc>
      </w:tr>
      <w:tr w:rsidR="004B3B2A" w:rsidRPr="000210F3" w:rsidTr="00726434">
        <w:trPr>
          <w:gridAfter w:val="1"/>
          <w:wAfter w:w="16" w:type="dxa"/>
        </w:trPr>
        <w:tc>
          <w:tcPr>
            <w:tcW w:w="69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4B3B2A" w:rsidRPr="000210F3" w:rsidRDefault="004B3B2A" w:rsidP="00726434">
            <w:pPr>
              <w:snapToGrid w:val="0"/>
              <w:spacing w:line="360" w:lineRule="auto"/>
              <w:rPr>
                <w:rFonts w:ascii="Arial" w:hAnsi="Arial" w:cs="Arial"/>
                <w:b/>
                <w:i/>
              </w:rPr>
            </w:pPr>
            <w:r w:rsidRPr="000210F3">
              <w:rPr>
                <w:rFonts w:ascii="Arial" w:hAnsi="Arial" w:cs="Arial"/>
                <w:b/>
                <w:i/>
              </w:rPr>
              <w:t>Költségvetés teljes összege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B3B2A" w:rsidRPr="000210F3" w:rsidRDefault="004B3B2A" w:rsidP="00726434">
            <w:pPr>
              <w:snapToGrid w:val="0"/>
              <w:spacing w:line="360" w:lineRule="auto"/>
              <w:jc w:val="right"/>
              <w:rPr>
                <w:rFonts w:ascii="Arial" w:hAnsi="Arial" w:cs="Arial"/>
                <w:b/>
                <w:i/>
              </w:rPr>
            </w:pPr>
            <w:r w:rsidRPr="000210F3">
              <w:rPr>
                <w:rFonts w:ascii="Arial" w:hAnsi="Arial" w:cs="Arial"/>
                <w:b/>
                <w:i/>
              </w:rPr>
              <w:t>Ft</w:t>
            </w:r>
          </w:p>
        </w:tc>
      </w:tr>
      <w:tr w:rsidR="004B3B2A" w:rsidRPr="000210F3" w:rsidTr="00726434">
        <w:trPr>
          <w:gridAfter w:val="1"/>
          <w:wAfter w:w="16" w:type="dxa"/>
        </w:trPr>
        <w:tc>
          <w:tcPr>
            <w:tcW w:w="92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B2A" w:rsidRPr="000210F3" w:rsidRDefault="004B3B2A" w:rsidP="00726434">
            <w:pPr>
              <w:snapToGrid w:val="0"/>
              <w:rPr>
                <w:rFonts w:ascii="Arial" w:hAnsi="Arial" w:cs="Arial"/>
                <w:b/>
                <w:i/>
              </w:rPr>
            </w:pPr>
            <w:r w:rsidRPr="000210F3">
              <w:rPr>
                <w:rFonts w:ascii="Arial" w:hAnsi="Arial" w:cs="Arial"/>
                <w:b/>
                <w:i/>
              </w:rPr>
              <w:t xml:space="preserve">Saját forrás és egyéb forrásból származó támogatások </w:t>
            </w:r>
          </w:p>
        </w:tc>
      </w:tr>
      <w:tr w:rsidR="004B3B2A" w:rsidRPr="000210F3" w:rsidTr="00726434">
        <w:trPr>
          <w:gridAfter w:val="1"/>
          <w:wAfter w:w="16" w:type="dxa"/>
        </w:trPr>
        <w:tc>
          <w:tcPr>
            <w:tcW w:w="6948" w:type="dxa"/>
            <w:gridSpan w:val="4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</w:tcPr>
          <w:p w:rsidR="004B3B2A" w:rsidRPr="000210F3" w:rsidRDefault="004B3B2A" w:rsidP="00726434">
            <w:pPr>
              <w:snapToGrid w:val="0"/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 xml:space="preserve"> __________________________________________</w:t>
            </w:r>
          </w:p>
          <w:p w:rsidR="004B3B2A" w:rsidRPr="000210F3" w:rsidRDefault="004B3B2A" w:rsidP="00726434">
            <w:pPr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 xml:space="preserve"> __________________________________________ </w:t>
            </w:r>
          </w:p>
          <w:p w:rsidR="004B3B2A" w:rsidRPr="000210F3" w:rsidRDefault="004B3B2A" w:rsidP="00726434">
            <w:pPr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__________________________________________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4B3B2A" w:rsidRPr="000210F3" w:rsidRDefault="004B3B2A" w:rsidP="00726434">
            <w:pPr>
              <w:snapToGrid w:val="0"/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____________Ft</w:t>
            </w:r>
          </w:p>
          <w:p w:rsidR="004B3B2A" w:rsidRPr="000210F3" w:rsidRDefault="004B3B2A" w:rsidP="00726434">
            <w:pPr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____________Ft</w:t>
            </w:r>
          </w:p>
          <w:p w:rsidR="004B3B2A" w:rsidRPr="000210F3" w:rsidRDefault="004B3B2A" w:rsidP="00726434">
            <w:pPr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____________Ft</w:t>
            </w:r>
          </w:p>
        </w:tc>
      </w:tr>
      <w:tr w:rsidR="004B3B2A" w:rsidRPr="000210F3" w:rsidTr="00726434">
        <w:tc>
          <w:tcPr>
            <w:tcW w:w="6948" w:type="dxa"/>
            <w:gridSpan w:val="4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E0E0E0"/>
          </w:tcPr>
          <w:p w:rsidR="004B3B2A" w:rsidRPr="000210F3" w:rsidRDefault="004B3B2A" w:rsidP="00726434">
            <w:pPr>
              <w:snapToGrid w:val="0"/>
              <w:spacing w:line="360" w:lineRule="auto"/>
              <w:rPr>
                <w:rFonts w:ascii="Arial" w:hAnsi="Arial" w:cs="Arial"/>
                <w:b/>
                <w:i/>
              </w:rPr>
            </w:pPr>
          </w:p>
          <w:p w:rsidR="004B3B2A" w:rsidRPr="000210F3" w:rsidRDefault="004B3B2A" w:rsidP="00726434">
            <w:pPr>
              <w:spacing w:line="360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lastRenderedPageBreak/>
              <w:t xml:space="preserve">A támogatásként </w:t>
            </w:r>
            <w:r w:rsidRPr="000210F3">
              <w:rPr>
                <w:rFonts w:ascii="Arial" w:hAnsi="Arial" w:cs="Arial"/>
                <w:b/>
                <w:i/>
              </w:rPr>
              <w:t xml:space="preserve"> igényelt pénzösszeg</w:t>
            </w:r>
          </w:p>
        </w:tc>
        <w:tc>
          <w:tcPr>
            <w:tcW w:w="2352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E0E0E0"/>
          </w:tcPr>
          <w:p w:rsidR="004B3B2A" w:rsidRPr="000210F3" w:rsidRDefault="004B3B2A" w:rsidP="00726434">
            <w:pPr>
              <w:snapToGrid w:val="0"/>
              <w:spacing w:line="360" w:lineRule="auto"/>
              <w:jc w:val="right"/>
              <w:rPr>
                <w:rFonts w:ascii="Arial" w:hAnsi="Arial" w:cs="Arial"/>
                <w:b/>
                <w:i/>
              </w:rPr>
            </w:pPr>
          </w:p>
          <w:p w:rsidR="004B3B2A" w:rsidRPr="000210F3" w:rsidRDefault="004B3B2A" w:rsidP="00726434">
            <w:pPr>
              <w:spacing w:line="360" w:lineRule="auto"/>
              <w:jc w:val="right"/>
              <w:rPr>
                <w:rFonts w:ascii="Arial" w:hAnsi="Arial" w:cs="Arial"/>
                <w:b/>
                <w:i/>
              </w:rPr>
            </w:pPr>
            <w:r w:rsidRPr="000210F3">
              <w:rPr>
                <w:rFonts w:ascii="Arial" w:hAnsi="Arial" w:cs="Arial"/>
                <w:b/>
                <w:i/>
              </w:rPr>
              <w:lastRenderedPageBreak/>
              <w:t>Ft</w:t>
            </w:r>
          </w:p>
        </w:tc>
      </w:tr>
      <w:tr w:rsidR="004B3B2A" w:rsidRPr="000210F3" w:rsidTr="00726434">
        <w:trPr>
          <w:gridAfter w:val="1"/>
          <w:wAfter w:w="16" w:type="dxa"/>
        </w:trPr>
        <w:tc>
          <w:tcPr>
            <w:tcW w:w="92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B2A" w:rsidRPr="000210F3" w:rsidRDefault="004B3B2A" w:rsidP="00726434">
            <w:pPr>
              <w:snapToGrid w:val="0"/>
              <w:rPr>
                <w:rFonts w:ascii="Arial" w:hAnsi="Arial" w:cs="Arial"/>
                <w:b/>
                <w:i/>
              </w:rPr>
            </w:pPr>
            <w:r w:rsidRPr="000210F3">
              <w:rPr>
                <w:rFonts w:ascii="Arial" w:hAnsi="Arial" w:cs="Arial"/>
                <w:b/>
                <w:i/>
              </w:rPr>
              <w:lastRenderedPageBreak/>
              <w:t>ÁFA levonására jogosult vagyok: igen / nem</w:t>
            </w:r>
          </w:p>
        </w:tc>
      </w:tr>
      <w:tr w:rsidR="004B3B2A" w:rsidRPr="000210F3" w:rsidTr="00726434">
        <w:trPr>
          <w:gridAfter w:val="1"/>
          <w:wAfter w:w="16" w:type="dxa"/>
        </w:trPr>
        <w:tc>
          <w:tcPr>
            <w:tcW w:w="92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B2A" w:rsidRPr="000210F3" w:rsidRDefault="004B3B2A" w:rsidP="00726434">
            <w:pPr>
              <w:snapToGrid w:val="0"/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Bankfiók, számlaszám</w:t>
            </w:r>
          </w:p>
          <w:p w:rsidR="004B3B2A" w:rsidRPr="000210F3" w:rsidRDefault="004B3B2A" w:rsidP="00726434">
            <w:pPr>
              <w:ind w:right="-132"/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 xml:space="preserve">                         </w:t>
            </w:r>
            <w:r w:rsidRPr="000210F3">
              <w:rPr>
                <w:rFonts w:ascii="Arial" w:hAnsi="Arial" w:cs="Arial"/>
              </w:rPr>
              <w:t></w:t>
            </w:r>
            <w:r w:rsidRPr="000210F3">
              <w:rPr>
                <w:rFonts w:ascii="Arial" w:hAnsi="Arial" w:cs="Arial"/>
              </w:rPr>
              <w:t></w:t>
            </w:r>
            <w:r w:rsidRPr="000210F3">
              <w:rPr>
                <w:rFonts w:ascii="Arial" w:hAnsi="Arial" w:cs="Arial"/>
              </w:rPr>
              <w:t></w:t>
            </w:r>
            <w:r w:rsidRPr="000210F3">
              <w:rPr>
                <w:rFonts w:ascii="Arial" w:hAnsi="Arial" w:cs="Arial"/>
              </w:rPr>
              <w:t></w:t>
            </w:r>
            <w:r w:rsidRPr="000210F3">
              <w:rPr>
                <w:rFonts w:ascii="Arial" w:hAnsi="Arial" w:cs="Arial"/>
              </w:rPr>
              <w:t></w:t>
            </w:r>
            <w:r w:rsidRPr="000210F3">
              <w:rPr>
                <w:rFonts w:ascii="Arial" w:hAnsi="Arial" w:cs="Arial"/>
              </w:rPr>
              <w:t></w:t>
            </w:r>
            <w:r w:rsidRPr="000210F3">
              <w:rPr>
                <w:rFonts w:ascii="Arial" w:hAnsi="Arial" w:cs="Arial"/>
              </w:rPr>
              <w:t></w:t>
            </w:r>
            <w:r w:rsidRPr="000210F3">
              <w:rPr>
                <w:rFonts w:ascii="Arial" w:hAnsi="Arial" w:cs="Arial"/>
              </w:rPr>
              <w:t xml:space="preserve"> - </w:t>
            </w:r>
            <w:r w:rsidRPr="000210F3">
              <w:rPr>
                <w:rFonts w:ascii="Arial" w:hAnsi="Arial" w:cs="Arial"/>
              </w:rPr>
              <w:t></w:t>
            </w:r>
            <w:r w:rsidRPr="000210F3">
              <w:rPr>
                <w:rFonts w:ascii="Arial" w:hAnsi="Arial" w:cs="Arial"/>
              </w:rPr>
              <w:t></w:t>
            </w:r>
            <w:r w:rsidRPr="000210F3">
              <w:rPr>
                <w:rFonts w:ascii="Arial" w:hAnsi="Arial" w:cs="Arial"/>
              </w:rPr>
              <w:t></w:t>
            </w:r>
            <w:r w:rsidRPr="000210F3">
              <w:rPr>
                <w:rFonts w:ascii="Arial" w:hAnsi="Arial" w:cs="Arial"/>
              </w:rPr>
              <w:t></w:t>
            </w:r>
            <w:r w:rsidRPr="000210F3">
              <w:rPr>
                <w:rFonts w:ascii="Arial" w:hAnsi="Arial" w:cs="Arial"/>
              </w:rPr>
              <w:t></w:t>
            </w:r>
            <w:r w:rsidRPr="000210F3">
              <w:rPr>
                <w:rFonts w:ascii="Arial" w:hAnsi="Arial" w:cs="Arial"/>
              </w:rPr>
              <w:t></w:t>
            </w:r>
            <w:r w:rsidRPr="000210F3">
              <w:rPr>
                <w:rFonts w:ascii="Arial" w:hAnsi="Arial" w:cs="Arial"/>
              </w:rPr>
              <w:t></w:t>
            </w:r>
            <w:r w:rsidRPr="000210F3">
              <w:rPr>
                <w:rFonts w:ascii="Arial" w:hAnsi="Arial" w:cs="Arial"/>
              </w:rPr>
              <w:t xml:space="preserve"> - </w:t>
            </w:r>
            <w:r w:rsidRPr="000210F3">
              <w:rPr>
                <w:rFonts w:ascii="Arial" w:hAnsi="Arial" w:cs="Arial"/>
              </w:rPr>
              <w:t></w:t>
            </w:r>
            <w:r w:rsidRPr="000210F3">
              <w:rPr>
                <w:rFonts w:ascii="Arial" w:hAnsi="Arial" w:cs="Arial"/>
              </w:rPr>
              <w:t></w:t>
            </w:r>
            <w:r w:rsidRPr="000210F3">
              <w:rPr>
                <w:rFonts w:ascii="Arial" w:hAnsi="Arial" w:cs="Arial"/>
              </w:rPr>
              <w:t></w:t>
            </w:r>
            <w:r w:rsidRPr="000210F3">
              <w:rPr>
                <w:rFonts w:ascii="Arial" w:hAnsi="Arial" w:cs="Arial"/>
              </w:rPr>
              <w:t></w:t>
            </w:r>
            <w:r w:rsidRPr="000210F3">
              <w:rPr>
                <w:rFonts w:ascii="Arial" w:hAnsi="Arial" w:cs="Arial"/>
              </w:rPr>
              <w:t></w:t>
            </w:r>
            <w:r w:rsidRPr="000210F3">
              <w:rPr>
                <w:rFonts w:ascii="Arial" w:hAnsi="Arial" w:cs="Arial"/>
              </w:rPr>
              <w:t></w:t>
            </w:r>
            <w:r w:rsidRPr="000210F3">
              <w:rPr>
                <w:rFonts w:ascii="Arial" w:hAnsi="Arial" w:cs="Arial"/>
              </w:rPr>
              <w:t></w:t>
            </w:r>
            <w:r w:rsidRPr="000210F3">
              <w:rPr>
                <w:rFonts w:ascii="Arial" w:hAnsi="Arial" w:cs="Arial"/>
              </w:rPr>
              <w:t></w:t>
            </w:r>
          </w:p>
        </w:tc>
      </w:tr>
      <w:tr w:rsidR="004B3B2A" w:rsidRPr="000210F3" w:rsidTr="00726434">
        <w:trPr>
          <w:gridAfter w:val="1"/>
          <w:wAfter w:w="16" w:type="dxa"/>
          <w:trHeight w:val="75"/>
        </w:trPr>
        <w:tc>
          <w:tcPr>
            <w:tcW w:w="92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B2A" w:rsidRPr="000210F3" w:rsidRDefault="004B3B2A" w:rsidP="00726434">
            <w:pPr>
              <w:snapToGrid w:val="0"/>
              <w:spacing w:line="240" w:lineRule="exact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210F3">
              <w:rPr>
                <w:rFonts w:ascii="Arial" w:hAnsi="Arial" w:cs="Arial"/>
                <w:b/>
                <w:bCs/>
                <w:i/>
                <w:iCs/>
              </w:rPr>
              <w:t>Nyilatkozat</w:t>
            </w:r>
          </w:p>
          <w:p w:rsidR="004B3B2A" w:rsidRPr="000210F3" w:rsidRDefault="004B3B2A" w:rsidP="00726434">
            <w:pPr>
              <w:spacing w:line="240" w:lineRule="exact"/>
              <w:jc w:val="center"/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Kérelmünket egyidejűleg azonos célra, az alábbi helyekre nyújtottuk be:</w:t>
            </w:r>
          </w:p>
          <w:p w:rsidR="004B3B2A" w:rsidRPr="000210F3" w:rsidRDefault="004B3B2A" w:rsidP="00726434">
            <w:pPr>
              <w:spacing w:before="120" w:after="120" w:line="240" w:lineRule="exact"/>
              <w:jc w:val="center"/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…………………..…………………………. összeg- hely megnevezése</w:t>
            </w:r>
          </w:p>
          <w:p w:rsidR="004B3B2A" w:rsidRPr="000210F3" w:rsidRDefault="004B3B2A" w:rsidP="00726434">
            <w:pPr>
              <w:spacing w:before="120" w:after="120" w:line="240" w:lineRule="exact"/>
              <w:jc w:val="center"/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…………………..…………………………. összeg- hely megnevezése</w:t>
            </w:r>
          </w:p>
        </w:tc>
      </w:tr>
      <w:tr w:rsidR="004B3B2A" w:rsidRPr="000210F3" w:rsidTr="00726434">
        <w:trPr>
          <w:gridAfter w:val="1"/>
          <w:wAfter w:w="16" w:type="dxa"/>
        </w:trPr>
        <w:tc>
          <w:tcPr>
            <w:tcW w:w="92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B2A" w:rsidRPr="000210F3" w:rsidRDefault="004B3B2A" w:rsidP="00726434">
            <w:pPr>
              <w:snapToGrid w:val="0"/>
              <w:spacing w:line="240" w:lineRule="exact"/>
              <w:jc w:val="both"/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Kijelentem, hogy a fenti adatok a valóságnak megfelelnek. Kötelezettséget vállalok arra, hogy az elnyert pénzösszeg felhasználásáról a</w:t>
            </w:r>
            <w:r w:rsidRPr="000210F3">
              <w:rPr>
                <w:rFonts w:ascii="Arial" w:hAnsi="Arial" w:cs="Arial"/>
                <w:b/>
                <w:bCs/>
                <w:i/>
                <w:iCs/>
              </w:rPr>
              <w:t xml:space="preserve"> megállapodásban foglaltak szerint elszámolok</w:t>
            </w:r>
            <w:r w:rsidRPr="000210F3">
              <w:rPr>
                <w:rFonts w:ascii="Arial" w:hAnsi="Arial" w:cs="Arial"/>
              </w:rPr>
              <w:t xml:space="preserve"> a támogatást nyújtó részére. </w:t>
            </w:r>
          </w:p>
        </w:tc>
      </w:tr>
      <w:tr w:rsidR="004B3B2A" w:rsidRPr="000210F3" w:rsidTr="00726434">
        <w:trPr>
          <w:gridAfter w:val="1"/>
          <w:wAfter w:w="16" w:type="dxa"/>
          <w:trHeight w:val="997"/>
        </w:trPr>
        <w:tc>
          <w:tcPr>
            <w:tcW w:w="92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B2A" w:rsidRPr="000210F3" w:rsidRDefault="004B3B2A" w:rsidP="007264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A KÉRELEMHEZ</w:t>
            </w:r>
            <w:r w:rsidRPr="000210F3">
              <w:rPr>
                <w:rFonts w:ascii="Arial" w:hAnsi="Arial" w:cs="Arial"/>
                <w:u w:val="single"/>
              </w:rPr>
              <w:t xml:space="preserve"> CSATOLANDÓ MELLÉKLETEK:</w:t>
            </w:r>
          </w:p>
          <w:p w:rsidR="004B3B2A" w:rsidRPr="000210F3" w:rsidRDefault="004B3B2A" w:rsidP="007264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a. a bírósági bejegyzésről szóló – 30 napná</w:t>
            </w:r>
            <w:r>
              <w:rPr>
                <w:rFonts w:ascii="Arial" w:hAnsi="Arial" w:cs="Arial"/>
              </w:rPr>
              <w:t>l nem régebbi - végzés másolata és közjegyző által hitelesített aláírási címpéldány vagy banki aláírási címpéldány</w:t>
            </w:r>
          </w:p>
          <w:p w:rsidR="004B3B2A" w:rsidRPr="000210F3" w:rsidRDefault="004B3B2A" w:rsidP="007264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b. az alapszabály</w:t>
            </w:r>
            <w:r>
              <w:rPr>
                <w:rFonts w:ascii="Arial" w:hAnsi="Arial" w:cs="Arial"/>
              </w:rPr>
              <w:t xml:space="preserve"> vagy alapító okirat</w:t>
            </w:r>
            <w:r w:rsidRPr="000210F3">
              <w:rPr>
                <w:rFonts w:ascii="Arial" w:hAnsi="Arial" w:cs="Arial"/>
              </w:rPr>
              <w:t xml:space="preserve"> másolata;</w:t>
            </w:r>
          </w:p>
          <w:p w:rsidR="004B3B2A" w:rsidRPr="000210F3" w:rsidRDefault="004B3B2A" w:rsidP="007264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c. az előző támogatás felhasználásáró</w:t>
            </w:r>
            <w:r>
              <w:rPr>
                <w:rFonts w:ascii="Arial" w:hAnsi="Arial" w:cs="Arial"/>
              </w:rPr>
              <w:t>l készített, e szabályzat</w:t>
            </w:r>
            <w:r w:rsidRPr="000210F3">
              <w:rPr>
                <w:rFonts w:ascii="Arial" w:hAnsi="Arial" w:cs="Arial"/>
              </w:rPr>
              <w:t xml:space="preserve"> 9. §-ban meghatározottak szerint elkészített szakmai és pénzügyi beszámoló</w:t>
            </w:r>
          </w:p>
          <w:p w:rsidR="004B3B2A" w:rsidRPr="000210F3" w:rsidRDefault="004B3B2A" w:rsidP="007264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d. az előző évi tevékenységről szóló tájékoztató</w:t>
            </w:r>
            <w:r>
              <w:rPr>
                <w:rFonts w:ascii="Arial" w:hAnsi="Arial" w:cs="Arial"/>
              </w:rPr>
              <w:t xml:space="preserve"> és a szervezet folyó évi munkaterve;</w:t>
            </w:r>
          </w:p>
          <w:p w:rsidR="004B3B2A" w:rsidRPr="000210F3" w:rsidRDefault="004B3B2A" w:rsidP="007264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e. a szervezet által megpályázott összeg felhasználásának tervezete, a várható költségek szerint részletezve;</w:t>
            </w:r>
          </w:p>
          <w:p w:rsidR="004B3B2A" w:rsidRPr="000210F3" w:rsidRDefault="004B3B2A" w:rsidP="007264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f. a szervezet képviselője által tett nyilatkozat, miszerint az Önkormányzat által kiírt más pályázaton ugyanerre a célra nem kapott</w:t>
            </w:r>
            <w:r>
              <w:rPr>
                <w:rFonts w:ascii="Arial" w:hAnsi="Arial" w:cs="Arial"/>
              </w:rPr>
              <w:t xml:space="preserve"> támogatást</w:t>
            </w:r>
            <w:r w:rsidRPr="000210F3">
              <w:rPr>
                <w:rFonts w:ascii="Arial" w:hAnsi="Arial" w:cs="Arial"/>
              </w:rPr>
              <w:t>;</w:t>
            </w:r>
          </w:p>
          <w:p w:rsidR="004B3B2A" w:rsidRPr="000210F3" w:rsidRDefault="004B3B2A" w:rsidP="007264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g. írá</w:t>
            </w:r>
            <w:r>
              <w:rPr>
                <w:rFonts w:ascii="Arial" w:hAnsi="Arial" w:cs="Arial"/>
              </w:rPr>
              <w:t>sbeli hozzájárulás az eljárásban foglalt adatok (kérelmező</w:t>
            </w:r>
            <w:r w:rsidRPr="000210F3">
              <w:rPr>
                <w:rFonts w:ascii="Arial" w:hAnsi="Arial" w:cs="Arial"/>
              </w:rPr>
              <w:t xml:space="preserve"> neve, igényelt támogatási cél és összeg)</w:t>
            </w:r>
            <w:r>
              <w:rPr>
                <w:rFonts w:ascii="Arial" w:hAnsi="Arial" w:cs="Arial"/>
              </w:rPr>
              <w:t xml:space="preserve"> kezeléséhez és közzétételéhez</w:t>
            </w:r>
            <w:r w:rsidRPr="000210F3">
              <w:rPr>
                <w:rFonts w:ascii="Arial" w:hAnsi="Arial" w:cs="Arial"/>
              </w:rPr>
              <w:t>;</w:t>
            </w:r>
          </w:p>
          <w:p w:rsidR="004B3B2A" w:rsidRDefault="004B3B2A" w:rsidP="007264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h.</w:t>
            </w:r>
            <w:r>
              <w:rPr>
                <w:rFonts w:ascii="Arial" w:hAnsi="Arial" w:cs="Arial"/>
              </w:rPr>
              <w:t xml:space="preserve"> nyilatkozatot arról, hogy a</w:t>
            </w:r>
            <w:r w:rsidRPr="000210F3">
              <w:rPr>
                <w:rFonts w:ascii="Arial" w:hAnsi="Arial" w:cs="Arial"/>
              </w:rPr>
              <w:t xml:space="preserve"> szervezetnek köztart</w:t>
            </w:r>
            <w:r>
              <w:rPr>
                <w:rFonts w:ascii="Arial" w:hAnsi="Arial" w:cs="Arial"/>
              </w:rPr>
              <w:t>ozása nincs;</w:t>
            </w:r>
          </w:p>
          <w:p w:rsidR="004B3B2A" w:rsidRPr="000210F3" w:rsidRDefault="004B3B2A" w:rsidP="0072643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i. a közpénzekből nyújtott támogatások átláthatóságáról szóló 2007. évi CLXXXI. tv. szerinti összeférhetetlenségi, illetve érintettségi nyilatkozat, továbbá érintettség esetén közzétételi kérelem</w:t>
            </w:r>
          </w:p>
          <w:p w:rsidR="004B3B2A" w:rsidRPr="000210F3" w:rsidRDefault="004B3B2A" w:rsidP="00726434">
            <w:pPr>
              <w:spacing w:line="240" w:lineRule="exact"/>
              <w:jc w:val="both"/>
              <w:rPr>
                <w:rFonts w:ascii="Arial" w:hAnsi="Arial" w:cs="Arial"/>
              </w:rPr>
            </w:pPr>
            <w:r w:rsidRPr="000210F3">
              <w:rPr>
                <w:rFonts w:ascii="Arial" w:hAnsi="Arial" w:cs="Arial"/>
              </w:rPr>
              <w:t>Hévíz, dátum:  …………………………</w:t>
            </w:r>
          </w:p>
          <w:p w:rsidR="004B3B2A" w:rsidRPr="000210F3" w:rsidRDefault="004B3B2A" w:rsidP="00726434">
            <w:pPr>
              <w:spacing w:line="240" w:lineRule="exact"/>
              <w:jc w:val="both"/>
              <w:rPr>
                <w:rFonts w:ascii="Arial" w:hAnsi="Arial" w:cs="Arial"/>
              </w:rPr>
            </w:pPr>
          </w:p>
          <w:p w:rsidR="004B3B2A" w:rsidRPr="000210F3" w:rsidRDefault="004B3B2A" w:rsidP="00726434">
            <w:pPr>
              <w:ind w:left="3540" w:firstLine="708"/>
              <w:jc w:val="center"/>
              <w:rPr>
                <w:rFonts w:ascii="Arial" w:hAnsi="Arial" w:cs="Arial"/>
                <w:b/>
                <w:i/>
              </w:rPr>
            </w:pPr>
            <w:r w:rsidRPr="000210F3">
              <w:rPr>
                <w:rFonts w:ascii="Arial" w:hAnsi="Arial" w:cs="Arial"/>
                <w:b/>
                <w:i/>
              </w:rPr>
              <w:t>…………………………………………..</w:t>
            </w:r>
          </w:p>
          <w:p w:rsidR="004B3B2A" w:rsidRPr="000210F3" w:rsidRDefault="004B3B2A" w:rsidP="00726434">
            <w:pPr>
              <w:spacing w:line="240" w:lineRule="exact"/>
              <w:jc w:val="center"/>
              <w:rPr>
                <w:rFonts w:ascii="Arial" w:hAnsi="Arial" w:cs="Arial"/>
                <w:b/>
                <w:i/>
              </w:rPr>
            </w:pPr>
            <w:r w:rsidRPr="000210F3">
              <w:rPr>
                <w:rFonts w:ascii="Arial" w:hAnsi="Arial" w:cs="Arial"/>
                <w:b/>
                <w:i/>
              </w:rPr>
              <w:t xml:space="preserve">                                                               kérelmező neve, aláírása</w:t>
            </w:r>
          </w:p>
        </w:tc>
      </w:tr>
    </w:tbl>
    <w:p w:rsidR="004B3B2A" w:rsidRPr="000210F3" w:rsidRDefault="004B3B2A" w:rsidP="004B3B2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B3B2A" w:rsidRDefault="000B46F8" w:rsidP="003F3216">
      <w:pPr>
        <w:rPr>
          <w:rFonts w:ascii="Arial" w:hAnsi="Arial" w:cs="Arial"/>
        </w:rPr>
      </w:pPr>
      <w:r w:rsidRPr="000B46F8">
        <w:rPr>
          <w:rFonts w:ascii="Arial" w:hAnsi="Arial" w:cs="Arial"/>
        </w:rPr>
        <w:t xml:space="preserve"> </w:t>
      </w:r>
    </w:p>
    <w:p w:rsidR="006634BE" w:rsidRDefault="006634BE" w:rsidP="003F3216">
      <w:pPr>
        <w:rPr>
          <w:rFonts w:ascii="Arial" w:hAnsi="Arial" w:cs="Arial"/>
        </w:rPr>
      </w:pPr>
    </w:p>
    <w:p w:rsidR="0072648B" w:rsidRPr="0072648B" w:rsidRDefault="0072648B" w:rsidP="0072648B">
      <w:pPr>
        <w:pStyle w:val="llb"/>
        <w:spacing w:after="0"/>
        <w:ind w:left="7230" w:right="360"/>
        <w:jc w:val="right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lastRenderedPageBreak/>
        <w:t>5. melléklet</w:t>
      </w:r>
    </w:p>
    <w:p w:rsidR="006634BE" w:rsidRPr="006634BE" w:rsidRDefault="006634BE" w:rsidP="00601182">
      <w:pPr>
        <w:pStyle w:val="llb"/>
        <w:spacing w:after="0"/>
        <w:ind w:right="360"/>
        <w:jc w:val="center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>NYILATKOZAT</w:t>
      </w:r>
    </w:p>
    <w:p w:rsidR="006634BE" w:rsidRPr="006634BE" w:rsidRDefault="006634BE" w:rsidP="00601182">
      <w:pPr>
        <w:spacing w:before="120" w:after="0"/>
        <w:jc w:val="center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>a közpénzekből nyújtott támogatások átláthatóságáról szóló 2007. évi CLXXXI. törvény szerinti összeférhetetlenség, illetve érintettség fennállásáról, vagy hiányáról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A Pályázó neve: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Természetes személy lakcíme: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Születési helye, ideje: 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Gazdasági társaság esetén székhelye: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Cégjegyzékszáma: 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Adószáma: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Képviselőjének neve: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Egyéb szervezet esetén székhelye: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Képviselőjének neve: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Nyilvántartásba vételi okirat száma: 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pBdr>
          <w:bottom w:val="single" w:sz="12" w:space="1" w:color="auto"/>
        </w:pBdr>
        <w:tabs>
          <w:tab w:val="right" w:leader="dot" w:pos="9072"/>
        </w:tabs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Nyilvántartásba vevő szerv megnevezése:  </w:t>
      </w:r>
      <w:r w:rsidRPr="006634BE">
        <w:rPr>
          <w:rFonts w:ascii="Arial" w:hAnsi="Arial" w:cs="Arial"/>
        </w:rPr>
        <w:tab/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 xml:space="preserve">Kijelentem, hogy személyemmel, illetve a pályázóként megjelölt szervezettel szemben a közpénzekből nyújtott támogatások átláthatóságáról szóló </w:t>
      </w:r>
      <w:r w:rsidRPr="006634BE">
        <w:rPr>
          <w:rFonts w:ascii="Arial" w:hAnsi="Arial" w:cs="Arial"/>
          <w:b/>
        </w:rPr>
        <w:t>2007. évi CLXXXI. törvény (Knyt.)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</w:rPr>
        <w:t xml:space="preserve">– </w:t>
      </w:r>
      <w:r w:rsidRPr="006634BE">
        <w:rPr>
          <w:rFonts w:ascii="Arial" w:hAnsi="Arial" w:cs="Arial"/>
          <w:b/>
        </w:rPr>
        <w:t>6. § (1) bekezdése szerinti összeférhetetlenség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3E6C5F" wp14:editId="28D06B3B">
                <wp:simplePos x="0" y="0"/>
                <wp:positionH relativeFrom="column">
                  <wp:posOffset>3500755</wp:posOffset>
                </wp:positionH>
                <wp:positionV relativeFrom="paragraph">
                  <wp:posOffset>-3810</wp:posOffset>
                </wp:positionV>
                <wp:extent cx="152400" cy="161925"/>
                <wp:effectExtent l="9525" t="6985" r="9525" b="12065"/>
                <wp:wrapNone/>
                <wp:docPr id="16" name="Szövegdoboz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4BE" w:rsidRDefault="006634BE" w:rsidP="006634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3E6C5F" id="_x0000_t202" coordsize="21600,21600" o:spt="202" path="m,l,21600r21600,l21600,xe">
                <v:stroke joinstyle="miter"/>
                <v:path gradientshapeok="t" o:connecttype="rect"/>
              </v:shapetype>
              <v:shape id="Szövegdoboz 16" o:spid="_x0000_s1026" type="#_x0000_t202" style="position:absolute;left:0;text-align:left;margin-left:275.65pt;margin-top:-.3pt;width:12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">
                <v:textbox>
                  <w:txbxContent>
                    <w:p w:rsidR="006634BE" w:rsidRDefault="006634BE" w:rsidP="006634BE"/>
                  </w:txbxContent>
                </v:textbox>
              </v:shape>
            </w:pict>
          </mc:Fallback>
        </mc:AlternateContent>
      </w:r>
      <w:r w:rsidRPr="006634BE">
        <w:rPr>
          <w:rFonts w:ascii="Arial" w:hAnsi="Arial" w:cs="Arial"/>
          <w:b/>
        </w:rPr>
        <w:t xml:space="preserve"> </w:t>
      </w:r>
      <w:r w:rsidRPr="006634BE">
        <w:rPr>
          <w:rFonts w:ascii="Arial" w:hAnsi="Arial" w:cs="Arial"/>
          <w:b/>
        </w:rPr>
        <w:tab/>
        <w:t xml:space="preserve">1. nem áll fenn vagy </w:t>
      </w:r>
    </w:p>
    <w:p w:rsidR="006634BE" w:rsidRPr="006634BE" w:rsidRDefault="006634BE" w:rsidP="00601182">
      <w:pPr>
        <w:spacing w:after="0"/>
        <w:ind w:firstLine="708"/>
        <w:jc w:val="both"/>
        <w:rPr>
          <w:rFonts w:ascii="Arial" w:hAnsi="Arial" w:cs="Arial"/>
        </w:rPr>
      </w:pPr>
      <w:r w:rsidRPr="006634BE">
        <w:rPr>
          <w:rFonts w:ascii="Arial" w:hAnsi="Arial" w:cs="Arial"/>
          <w:b/>
        </w:rPr>
        <w:t>2. fennáll az …..pont alapján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AE6D6E" wp14:editId="64A8FB3C">
                <wp:simplePos x="0" y="0"/>
                <wp:positionH relativeFrom="column">
                  <wp:posOffset>3510280</wp:posOffset>
                </wp:positionH>
                <wp:positionV relativeFrom="paragraph">
                  <wp:posOffset>161925</wp:posOffset>
                </wp:positionV>
                <wp:extent cx="152400" cy="161925"/>
                <wp:effectExtent l="9525" t="12700" r="9525" b="6350"/>
                <wp:wrapNone/>
                <wp:docPr id="17" name="Szövegdoboz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4BE" w:rsidRDefault="006634BE" w:rsidP="006634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E6D6E" id="Szövegdoboz 17" o:spid="_x0000_s1027" type="#_x0000_t202" style="position:absolute;margin-left:276.4pt;margin-top:12.75pt;width:12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">
                <v:textbox>
                  <w:txbxContent>
                    <w:p w:rsidR="006634BE" w:rsidRDefault="006634BE" w:rsidP="006634BE"/>
                  </w:txbxContent>
                </v:textbox>
              </v:shape>
            </w:pict>
          </mc:Fallback>
        </mc:AlternateContent>
      </w:r>
      <w:r w:rsidRPr="006634BE">
        <w:rPr>
          <w:rFonts w:ascii="Arial" w:hAnsi="Arial" w:cs="Arial"/>
          <w:b/>
        </w:rPr>
        <w:t>– 8. § (1) bekezdése szerinti érintettség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  <w:b/>
          <w:noProof/>
        </w:rPr>
      </w:pPr>
      <w:r w:rsidRPr="006634BE">
        <w:rPr>
          <w:rFonts w:ascii="Arial" w:hAnsi="Arial" w:cs="Arial"/>
          <w:b/>
          <w:noProof/>
        </w:rPr>
        <w:t xml:space="preserve"> </w:t>
      </w:r>
      <w:r w:rsidRPr="006634BE">
        <w:rPr>
          <w:rFonts w:ascii="Arial" w:hAnsi="Arial" w:cs="Arial"/>
          <w:b/>
          <w:noProof/>
        </w:rPr>
        <w:tab/>
        <w:t xml:space="preserve">1. nem áll fenn vagy </w:t>
      </w:r>
    </w:p>
    <w:p w:rsidR="006634BE" w:rsidRPr="006634BE" w:rsidRDefault="006634BE" w:rsidP="00601182">
      <w:pPr>
        <w:spacing w:after="0"/>
        <w:ind w:firstLine="708"/>
        <w:jc w:val="both"/>
        <w:rPr>
          <w:rFonts w:ascii="Arial" w:hAnsi="Arial" w:cs="Arial"/>
          <w:b/>
          <w:noProof/>
        </w:rPr>
      </w:pPr>
      <w:r w:rsidRPr="006634BE">
        <w:rPr>
          <w:rFonts w:ascii="Arial" w:hAnsi="Arial" w:cs="Arial"/>
          <w:b/>
          <w:noProof/>
        </w:rPr>
        <w:t>2. fennáll az …pont alapján</w:t>
      </w:r>
    </w:p>
    <w:p w:rsidR="006634BE" w:rsidRPr="006634BE" w:rsidRDefault="006634BE" w:rsidP="00601182">
      <w:pPr>
        <w:spacing w:after="0"/>
        <w:rPr>
          <w:rFonts w:ascii="Arial" w:hAnsi="Arial" w:cs="Arial"/>
          <w:b/>
        </w:rPr>
      </w:pPr>
    </w:p>
    <w:p w:rsidR="006634BE" w:rsidRPr="006634BE" w:rsidRDefault="006634BE" w:rsidP="00601182">
      <w:pPr>
        <w:tabs>
          <w:tab w:val="right" w:pos="9072"/>
        </w:tabs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 xml:space="preserve">Az összeférhetetlenség vagy az érintettség alapjául szolgáló körülmény leírása: </w:t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jc w:val="both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>Kijelentem, hogy az összeférhetetlenség megszüntetésére az alábbiak szerint intézkedtem:</w:t>
      </w:r>
    </w:p>
    <w:p w:rsidR="006634BE" w:rsidRPr="006634BE" w:rsidRDefault="006634BE" w:rsidP="00601182">
      <w:pPr>
        <w:tabs>
          <w:tab w:val="right" w:leader="dot" w:pos="9072"/>
        </w:tabs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tabs>
          <w:tab w:val="right" w:leader="dot" w:pos="9072"/>
        </w:tabs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ab/>
      </w:r>
    </w:p>
    <w:p w:rsidR="006634BE" w:rsidRPr="006634BE" w:rsidRDefault="006634BE" w:rsidP="00601182">
      <w:pPr>
        <w:tabs>
          <w:tab w:val="right" w:pos="9072"/>
        </w:tabs>
        <w:spacing w:after="0"/>
        <w:rPr>
          <w:rFonts w:ascii="Arial" w:hAnsi="Arial" w:cs="Arial"/>
          <w:b/>
        </w:rPr>
      </w:pPr>
      <w:r w:rsidRPr="006634BE">
        <w:rPr>
          <w:rFonts w:ascii="Arial" w:hAnsi="Arial" w:cs="Arial"/>
          <w:b/>
        </w:rPr>
        <w:t>Kijelentem, hogy az érintettség közzétételét külön űrlap csatolásával kezdeményeztem.</w:t>
      </w:r>
    </w:p>
    <w:p w:rsidR="006634BE" w:rsidRPr="006634BE" w:rsidRDefault="006634BE" w:rsidP="00601182">
      <w:pPr>
        <w:tabs>
          <w:tab w:val="right" w:pos="9072"/>
        </w:tabs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  <w:r w:rsidRPr="006634BE">
        <w:rPr>
          <w:rFonts w:ascii="Arial" w:hAnsi="Arial" w:cs="Arial"/>
        </w:rPr>
        <w:t>Kelt: ……………………., ……… év …………….hó …….nap</w:t>
      </w: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jc w:val="both"/>
        <w:rPr>
          <w:rFonts w:ascii="Arial" w:hAnsi="Arial" w:cs="Arial"/>
        </w:rPr>
      </w:pPr>
    </w:p>
    <w:p w:rsidR="006634BE" w:rsidRPr="006634BE" w:rsidRDefault="006634BE" w:rsidP="00601182">
      <w:pPr>
        <w:spacing w:after="0"/>
        <w:ind w:left="3402"/>
        <w:jc w:val="center"/>
        <w:rPr>
          <w:rFonts w:ascii="Arial" w:hAnsi="Arial" w:cs="Arial"/>
        </w:rPr>
      </w:pPr>
      <w:r w:rsidRPr="006634BE">
        <w:rPr>
          <w:rFonts w:ascii="Arial" w:hAnsi="Arial" w:cs="Arial"/>
        </w:rPr>
        <w:t>……………………………………………………</w:t>
      </w:r>
    </w:p>
    <w:p w:rsidR="006634BE" w:rsidRPr="006634BE" w:rsidRDefault="006634BE" w:rsidP="00601182">
      <w:pPr>
        <w:spacing w:after="0"/>
        <w:ind w:left="3402"/>
        <w:jc w:val="center"/>
        <w:rPr>
          <w:rFonts w:ascii="Arial" w:hAnsi="Arial" w:cs="Arial"/>
        </w:rPr>
      </w:pPr>
      <w:r w:rsidRPr="006634BE">
        <w:rPr>
          <w:rFonts w:ascii="Arial" w:hAnsi="Arial" w:cs="Arial"/>
        </w:rPr>
        <w:t>pályázó cégszerű aláírása</w:t>
      </w:r>
    </w:p>
    <w:p w:rsidR="006634BE" w:rsidRPr="006634BE" w:rsidRDefault="006634BE" w:rsidP="00601182">
      <w:pPr>
        <w:spacing w:after="0"/>
        <w:rPr>
          <w:rFonts w:ascii="Arial" w:hAnsi="Arial" w:cs="Arial"/>
        </w:rPr>
      </w:pPr>
    </w:p>
    <w:sectPr w:rsidR="006634BE" w:rsidRPr="006634BE" w:rsidSect="000146B9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DAC" w:rsidRDefault="00064DAC">
      <w:r>
        <w:separator/>
      </w:r>
    </w:p>
  </w:endnote>
  <w:endnote w:type="continuationSeparator" w:id="0">
    <w:p w:rsidR="00064DAC" w:rsidRDefault="00064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Default="00E5007D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100330" cy="54610"/>
              <wp:effectExtent l="0" t="0" r="0" b="254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330" cy="54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Default="00595646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Fejlcvagylbjegyzet5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59.15pt;margin-top:781.5pt;width:7.9pt;height:4.3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" filled="f" stroked="f">
              <v:textbox style="mso-fit-shape-to-text:t" inset="0,0,0,0">
                <w:txbxContent>
                  <w:p w:rsidR="00595646" w:rsidRDefault="00595646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Fejlcvagylbjegyzet5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Default="00E5007D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8752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70485" cy="8001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80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Default="00595646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F1989" w:rsidRPr="004F1989">
                            <w:rPr>
                              <w:rStyle w:val="Fejlcvagylbjegyzet5"/>
                              <w:noProof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59.15pt;margin-top:781.5pt;width:5.55pt;height:6.3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" filled="f" stroked="f">
              <v:textbox style="mso-fit-shape-to-text:t" inset="0,0,0,0">
                <w:txbxContent>
                  <w:p w:rsidR="00595646" w:rsidRDefault="00595646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F1989" w:rsidRPr="004F1989">
                      <w:rPr>
                        <w:rStyle w:val="Fejlcvagylbjegyzet5"/>
                        <w:noProof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DAC" w:rsidRDefault="00064DAC">
      <w:r>
        <w:separator/>
      </w:r>
    </w:p>
  </w:footnote>
  <w:footnote w:type="continuationSeparator" w:id="0">
    <w:p w:rsidR="00064DAC" w:rsidRDefault="00064D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Pr="003B3B26" w:rsidRDefault="00E5007D" w:rsidP="003B3B26">
    <w:pPr>
      <w:pStyle w:val="lfej"/>
      <w:tabs>
        <w:tab w:val="clear" w:pos="4536"/>
        <w:tab w:val="clear" w:pos="9072"/>
      </w:tabs>
      <w:jc w:val="right"/>
      <w:rPr>
        <w:rFonts w:ascii="Arial" w:hAnsi="Arial" w:cs="Arial"/>
        <w:lang w:val="hu-HU"/>
      </w:rPr>
    </w:pPr>
    <w:r w:rsidRPr="003B3B26">
      <w:rPr>
        <w:rFonts w:ascii="Arial" w:hAnsi="Arial" w:cs="Arial"/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Pr="000A0D47" w:rsidRDefault="00595646" w:rsidP="005E3EC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" stroked="f">
              <o:lock v:ext="edit" aspectratio="t"/>
              <v:textbox inset="0,0,0,0">
                <w:txbxContent>
                  <w:p w:rsidR="00595646" w:rsidRPr="000A0D47" w:rsidRDefault="00595646" w:rsidP="005E3EC3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E1BF7"/>
    <w:multiLevelType w:val="hybridMultilevel"/>
    <w:tmpl w:val="AF8294CE"/>
    <w:lvl w:ilvl="0" w:tplc="1A5CAE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6031C"/>
    <w:multiLevelType w:val="hybridMultilevel"/>
    <w:tmpl w:val="BE3A6AE6"/>
    <w:lvl w:ilvl="0" w:tplc="A3D6CD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D97F56"/>
    <w:multiLevelType w:val="hybridMultilevel"/>
    <w:tmpl w:val="DA300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86BE5"/>
    <w:multiLevelType w:val="hybridMultilevel"/>
    <w:tmpl w:val="CFC43A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66449"/>
    <w:multiLevelType w:val="hybridMultilevel"/>
    <w:tmpl w:val="8B3A91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D2BA4"/>
    <w:multiLevelType w:val="hybridMultilevel"/>
    <w:tmpl w:val="AB7051A8"/>
    <w:lvl w:ilvl="0" w:tplc="E7400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07463"/>
    <w:multiLevelType w:val="hybridMultilevel"/>
    <w:tmpl w:val="830039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543A29"/>
    <w:multiLevelType w:val="hybridMultilevel"/>
    <w:tmpl w:val="2B666E20"/>
    <w:lvl w:ilvl="0" w:tplc="E25A2086">
      <w:start w:val="1"/>
      <w:numFmt w:val="decimal"/>
      <w:lvlText w:val="%1."/>
      <w:lvlJc w:val="left"/>
      <w:pPr>
        <w:ind w:left="7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520" w:hanging="360"/>
      </w:pPr>
    </w:lvl>
    <w:lvl w:ilvl="2" w:tplc="040E001B" w:tentative="1">
      <w:start w:val="1"/>
      <w:numFmt w:val="lowerRoman"/>
      <w:lvlText w:val="%3."/>
      <w:lvlJc w:val="right"/>
      <w:pPr>
        <w:ind w:left="9240" w:hanging="180"/>
      </w:pPr>
    </w:lvl>
    <w:lvl w:ilvl="3" w:tplc="040E000F" w:tentative="1">
      <w:start w:val="1"/>
      <w:numFmt w:val="decimal"/>
      <w:lvlText w:val="%4."/>
      <w:lvlJc w:val="left"/>
      <w:pPr>
        <w:ind w:left="9960" w:hanging="360"/>
      </w:pPr>
    </w:lvl>
    <w:lvl w:ilvl="4" w:tplc="040E0019" w:tentative="1">
      <w:start w:val="1"/>
      <w:numFmt w:val="lowerLetter"/>
      <w:lvlText w:val="%5."/>
      <w:lvlJc w:val="left"/>
      <w:pPr>
        <w:ind w:left="10680" w:hanging="360"/>
      </w:pPr>
    </w:lvl>
    <w:lvl w:ilvl="5" w:tplc="040E001B" w:tentative="1">
      <w:start w:val="1"/>
      <w:numFmt w:val="lowerRoman"/>
      <w:lvlText w:val="%6."/>
      <w:lvlJc w:val="right"/>
      <w:pPr>
        <w:ind w:left="11400" w:hanging="180"/>
      </w:pPr>
    </w:lvl>
    <w:lvl w:ilvl="6" w:tplc="040E000F" w:tentative="1">
      <w:start w:val="1"/>
      <w:numFmt w:val="decimal"/>
      <w:lvlText w:val="%7."/>
      <w:lvlJc w:val="left"/>
      <w:pPr>
        <w:ind w:left="12120" w:hanging="360"/>
      </w:pPr>
    </w:lvl>
    <w:lvl w:ilvl="7" w:tplc="040E0019" w:tentative="1">
      <w:start w:val="1"/>
      <w:numFmt w:val="lowerLetter"/>
      <w:lvlText w:val="%8."/>
      <w:lvlJc w:val="left"/>
      <w:pPr>
        <w:ind w:left="12840" w:hanging="360"/>
      </w:pPr>
    </w:lvl>
    <w:lvl w:ilvl="8" w:tplc="040E001B" w:tentative="1">
      <w:start w:val="1"/>
      <w:numFmt w:val="lowerRoman"/>
      <w:lvlText w:val="%9."/>
      <w:lvlJc w:val="right"/>
      <w:pPr>
        <w:ind w:left="13560" w:hanging="180"/>
      </w:pPr>
    </w:lvl>
  </w:abstractNum>
  <w:abstractNum w:abstractNumId="9" w15:restartNumberingAfterBreak="0">
    <w:nsid w:val="6249504F"/>
    <w:multiLevelType w:val="hybridMultilevel"/>
    <w:tmpl w:val="5726A2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F4B19"/>
    <w:multiLevelType w:val="hybridMultilevel"/>
    <w:tmpl w:val="6FFEE2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1F2DE5"/>
    <w:multiLevelType w:val="hybridMultilevel"/>
    <w:tmpl w:val="B59460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70ACD"/>
    <w:multiLevelType w:val="hybridMultilevel"/>
    <w:tmpl w:val="F7120D14"/>
    <w:lvl w:ilvl="0" w:tplc="FD30B0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756182"/>
    <w:multiLevelType w:val="hybridMultilevel"/>
    <w:tmpl w:val="A5040EFE"/>
    <w:lvl w:ilvl="0" w:tplc="132270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148E1"/>
    <w:multiLevelType w:val="hybridMultilevel"/>
    <w:tmpl w:val="475E58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5"/>
  </w:num>
  <w:num w:numId="5">
    <w:abstractNumId w:val="11"/>
  </w:num>
  <w:num w:numId="6">
    <w:abstractNumId w:val="6"/>
  </w:num>
  <w:num w:numId="7">
    <w:abstractNumId w:val="10"/>
  </w:num>
  <w:num w:numId="8">
    <w:abstractNumId w:val="2"/>
  </w:num>
  <w:num w:numId="9">
    <w:abstractNumId w:val="8"/>
  </w:num>
  <w:num w:numId="10">
    <w:abstractNumId w:val="0"/>
  </w:num>
  <w:num w:numId="11">
    <w:abstractNumId w:val="3"/>
  </w:num>
  <w:num w:numId="12">
    <w:abstractNumId w:val="1"/>
  </w:num>
  <w:num w:numId="13">
    <w:abstractNumId w:val="9"/>
  </w:num>
  <w:num w:numId="14">
    <w:abstractNumId w:val="4"/>
  </w:num>
  <w:num w:numId="15">
    <w:abstractNumId w:val="12"/>
  </w:num>
  <w:num w:numId="16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C3"/>
    <w:rsid w:val="00005153"/>
    <w:rsid w:val="000146B9"/>
    <w:rsid w:val="0002218F"/>
    <w:rsid w:val="00027CB3"/>
    <w:rsid w:val="00031425"/>
    <w:rsid w:val="000403B0"/>
    <w:rsid w:val="000454F6"/>
    <w:rsid w:val="00046269"/>
    <w:rsid w:val="00054C4A"/>
    <w:rsid w:val="0005720F"/>
    <w:rsid w:val="00064DAC"/>
    <w:rsid w:val="00075B1F"/>
    <w:rsid w:val="000860D5"/>
    <w:rsid w:val="000923D7"/>
    <w:rsid w:val="0009432B"/>
    <w:rsid w:val="00096409"/>
    <w:rsid w:val="000A34FA"/>
    <w:rsid w:val="000A6599"/>
    <w:rsid w:val="000B46F8"/>
    <w:rsid w:val="000B5B9A"/>
    <w:rsid w:val="000C1006"/>
    <w:rsid w:val="000C7BE2"/>
    <w:rsid w:val="000D1E42"/>
    <w:rsid w:val="000D6B7C"/>
    <w:rsid w:val="000E3299"/>
    <w:rsid w:val="000F0449"/>
    <w:rsid w:val="000F20DF"/>
    <w:rsid w:val="000F371C"/>
    <w:rsid w:val="000F43BB"/>
    <w:rsid w:val="000F7806"/>
    <w:rsid w:val="00111A40"/>
    <w:rsid w:val="00116EBA"/>
    <w:rsid w:val="00123936"/>
    <w:rsid w:val="00141AE2"/>
    <w:rsid w:val="00143CB3"/>
    <w:rsid w:val="00145512"/>
    <w:rsid w:val="00151ACC"/>
    <w:rsid w:val="00155DAE"/>
    <w:rsid w:val="001766AE"/>
    <w:rsid w:val="0019015A"/>
    <w:rsid w:val="0019164A"/>
    <w:rsid w:val="00192AF1"/>
    <w:rsid w:val="00194413"/>
    <w:rsid w:val="0019643B"/>
    <w:rsid w:val="001A44EA"/>
    <w:rsid w:val="001B7EC5"/>
    <w:rsid w:val="001C43D3"/>
    <w:rsid w:val="001D1EC7"/>
    <w:rsid w:val="001D259A"/>
    <w:rsid w:val="001D6064"/>
    <w:rsid w:val="001E237E"/>
    <w:rsid w:val="001F0F61"/>
    <w:rsid w:val="001F4022"/>
    <w:rsid w:val="001F4692"/>
    <w:rsid w:val="001F469A"/>
    <w:rsid w:val="001F5634"/>
    <w:rsid w:val="00200543"/>
    <w:rsid w:val="00200B1A"/>
    <w:rsid w:val="00211B17"/>
    <w:rsid w:val="00215C35"/>
    <w:rsid w:val="00223E19"/>
    <w:rsid w:val="00225F13"/>
    <w:rsid w:val="00235F6F"/>
    <w:rsid w:val="00245347"/>
    <w:rsid w:val="002508E0"/>
    <w:rsid w:val="00255172"/>
    <w:rsid w:val="00274326"/>
    <w:rsid w:val="00274869"/>
    <w:rsid w:val="002838CA"/>
    <w:rsid w:val="002849AC"/>
    <w:rsid w:val="002A5A42"/>
    <w:rsid w:val="002B4CAC"/>
    <w:rsid w:val="002C602F"/>
    <w:rsid w:val="002D39D3"/>
    <w:rsid w:val="002E0307"/>
    <w:rsid w:val="002F5639"/>
    <w:rsid w:val="00300F77"/>
    <w:rsid w:val="00310CE3"/>
    <w:rsid w:val="0031198C"/>
    <w:rsid w:val="003142C5"/>
    <w:rsid w:val="003205F5"/>
    <w:rsid w:val="00320B2F"/>
    <w:rsid w:val="00337A14"/>
    <w:rsid w:val="00344630"/>
    <w:rsid w:val="00356964"/>
    <w:rsid w:val="00357CE2"/>
    <w:rsid w:val="003600D8"/>
    <w:rsid w:val="00360D9E"/>
    <w:rsid w:val="0036232D"/>
    <w:rsid w:val="0036279B"/>
    <w:rsid w:val="003628F8"/>
    <w:rsid w:val="00366473"/>
    <w:rsid w:val="003929FA"/>
    <w:rsid w:val="003A4652"/>
    <w:rsid w:val="003A5E01"/>
    <w:rsid w:val="003A6AEC"/>
    <w:rsid w:val="003B3B26"/>
    <w:rsid w:val="003B6729"/>
    <w:rsid w:val="003C009A"/>
    <w:rsid w:val="003E5668"/>
    <w:rsid w:val="003F3216"/>
    <w:rsid w:val="003F631C"/>
    <w:rsid w:val="00401B98"/>
    <w:rsid w:val="004034A6"/>
    <w:rsid w:val="00407F22"/>
    <w:rsid w:val="00416ACF"/>
    <w:rsid w:val="004202EA"/>
    <w:rsid w:val="00442B29"/>
    <w:rsid w:val="00447FF6"/>
    <w:rsid w:val="00450243"/>
    <w:rsid w:val="00460071"/>
    <w:rsid w:val="004610D9"/>
    <w:rsid w:val="00466D93"/>
    <w:rsid w:val="004A2AEB"/>
    <w:rsid w:val="004A3111"/>
    <w:rsid w:val="004A7AF2"/>
    <w:rsid w:val="004B064D"/>
    <w:rsid w:val="004B076B"/>
    <w:rsid w:val="004B15F6"/>
    <w:rsid w:val="004B3B2A"/>
    <w:rsid w:val="004B5A79"/>
    <w:rsid w:val="004B683D"/>
    <w:rsid w:val="004E7E01"/>
    <w:rsid w:val="004F1989"/>
    <w:rsid w:val="0051662B"/>
    <w:rsid w:val="00526587"/>
    <w:rsid w:val="005301C2"/>
    <w:rsid w:val="005313DC"/>
    <w:rsid w:val="005362E9"/>
    <w:rsid w:val="00545C8A"/>
    <w:rsid w:val="00553C48"/>
    <w:rsid w:val="00553CD8"/>
    <w:rsid w:val="00554025"/>
    <w:rsid w:val="00554725"/>
    <w:rsid w:val="00554E0F"/>
    <w:rsid w:val="00564652"/>
    <w:rsid w:val="00564C9F"/>
    <w:rsid w:val="00570783"/>
    <w:rsid w:val="005715C9"/>
    <w:rsid w:val="00572C68"/>
    <w:rsid w:val="005815E8"/>
    <w:rsid w:val="005869F6"/>
    <w:rsid w:val="0059462C"/>
    <w:rsid w:val="00595646"/>
    <w:rsid w:val="005A3F4F"/>
    <w:rsid w:val="005A62B5"/>
    <w:rsid w:val="005A6E70"/>
    <w:rsid w:val="005A79FE"/>
    <w:rsid w:val="005B2D1B"/>
    <w:rsid w:val="005D4E63"/>
    <w:rsid w:val="005E3696"/>
    <w:rsid w:val="005E3EC3"/>
    <w:rsid w:val="005E492C"/>
    <w:rsid w:val="005E6A6B"/>
    <w:rsid w:val="005F3D1A"/>
    <w:rsid w:val="005F4A3B"/>
    <w:rsid w:val="00601182"/>
    <w:rsid w:val="00615638"/>
    <w:rsid w:val="006405D7"/>
    <w:rsid w:val="00640DF7"/>
    <w:rsid w:val="00657A73"/>
    <w:rsid w:val="006634BE"/>
    <w:rsid w:val="00672207"/>
    <w:rsid w:val="00676181"/>
    <w:rsid w:val="00680B12"/>
    <w:rsid w:val="006862EE"/>
    <w:rsid w:val="006A1371"/>
    <w:rsid w:val="006A474E"/>
    <w:rsid w:val="006A52D3"/>
    <w:rsid w:val="006B59B9"/>
    <w:rsid w:val="006E1F6E"/>
    <w:rsid w:val="006E5336"/>
    <w:rsid w:val="006F31E6"/>
    <w:rsid w:val="006F7FA7"/>
    <w:rsid w:val="007071D5"/>
    <w:rsid w:val="00707B0D"/>
    <w:rsid w:val="00723DA2"/>
    <w:rsid w:val="0072648B"/>
    <w:rsid w:val="00726E82"/>
    <w:rsid w:val="00735DDC"/>
    <w:rsid w:val="00753A9F"/>
    <w:rsid w:val="00762BF5"/>
    <w:rsid w:val="007756BB"/>
    <w:rsid w:val="00791311"/>
    <w:rsid w:val="00794B60"/>
    <w:rsid w:val="007A15CE"/>
    <w:rsid w:val="007A5C5C"/>
    <w:rsid w:val="007B2CC4"/>
    <w:rsid w:val="007B457F"/>
    <w:rsid w:val="007B783F"/>
    <w:rsid w:val="007D0BA6"/>
    <w:rsid w:val="007D7CE4"/>
    <w:rsid w:val="007E17FC"/>
    <w:rsid w:val="007E7D70"/>
    <w:rsid w:val="007F0F1A"/>
    <w:rsid w:val="007F13C5"/>
    <w:rsid w:val="007F3321"/>
    <w:rsid w:val="00803FA9"/>
    <w:rsid w:val="0081687D"/>
    <w:rsid w:val="00820E22"/>
    <w:rsid w:val="00821AE5"/>
    <w:rsid w:val="0083390A"/>
    <w:rsid w:val="00840798"/>
    <w:rsid w:val="00861571"/>
    <w:rsid w:val="0086557A"/>
    <w:rsid w:val="0088166F"/>
    <w:rsid w:val="00884D0F"/>
    <w:rsid w:val="0088588A"/>
    <w:rsid w:val="00887CB6"/>
    <w:rsid w:val="008A43E6"/>
    <w:rsid w:val="008D2447"/>
    <w:rsid w:val="008D5AE0"/>
    <w:rsid w:val="008E4E69"/>
    <w:rsid w:val="008F25F2"/>
    <w:rsid w:val="008F4A21"/>
    <w:rsid w:val="009070C9"/>
    <w:rsid w:val="00921314"/>
    <w:rsid w:val="00923E11"/>
    <w:rsid w:val="00930A22"/>
    <w:rsid w:val="00930F4D"/>
    <w:rsid w:val="00933A96"/>
    <w:rsid w:val="00940D48"/>
    <w:rsid w:val="009418EB"/>
    <w:rsid w:val="00943ABB"/>
    <w:rsid w:val="00943D0A"/>
    <w:rsid w:val="00952E19"/>
    <w:rsid w:val="00964E70"/>
    <w:rsid w:val="0097722F"/>
    <w:rsid w:val="0097768F"/>
    <w:rsid w:val="00977FDC"/>
    <w:rsid w:val="00980688"/>
    <w:rsid w:val="00980ADD"/>
    <w:rsid w:val="0098465B"/>
    <w:rsid w:val="00991DA4"/>
    <w:rsid w:val="009A12D9"/>
    <w:rsid w:val="009A3EF7"/>
    <w:rsid w:val="009B474A"/>
    <w:rsid w:val="009C3E10"/>
    <w:rsid w:val="009C4CAD"/>
    <w:rsid w:val="009C5038"/>
    <w:rsid w:val="009C7B1F"/>
    <w:rsid w:val="009D2F14"/>
    <w:rsid w:val="009D3C9D"/>
    <w:rsid w:val="009D4424"/>
    <w:rsid w:val="009D4BD9"/>
    <w:rsid w:val="009D5F1B"/>
    <w:rsid w:val="009D676A"/>
    <w:rsid w:val="009E0466"/>
    <w:rsid w:val="009E316F"/>
    <w:rsid w:val="009E7CEB"/>
    <w:rsid w:val="00A01A02"/>
    <w:rsid w:val="00A02F20"/>
    <w:rsid w:val="00A0368B"/>
    <w:rsid w:val="00A1197E"/>
    <w:rsid w:val="00A137DF"/>
    <w:rsid w:val="00A13B06"/>
    <w:rsid w:val="00A223F6"/>
    <w:rsid w:val="00A33F93"/>
    <w:rsid w:val="00A3426D"/>
    <w:rsid w:val="00A4570D"/>
    <w:rsid w:val="00A45D53"/>
    <w:rsid w:val="00A47BCF"/>
    <w:rsid w:val="00A5088F"/>
    <w:rsid w:val="00A60BC6"/>
    <w:rsid w:val="00A710B5"/>
    <w:rsid w:val="00A74734"/>
    <w:rsid w:val="00A8707D"/>
    <w:rsid w:val="00A9485E"/>
    <w:rsid w:val="00AA232C"/>
    <w:rsid w:val="00AA4115"/>
    <w:rsid w:val="00AA487A"/>
    <w:rsid w:val="00AA73B7"/>
    <w:rsid w:val="00AB0339"/>
    <w:rsid w:val="00AB371C"/>
    <w:rsid w:val="00AB5E6F"/>
    <w:rsid w:val="00AD649D"/>
    <w:rsid w:val="00AE3B07"/>
    <w:rsid w:val="00AF4169"/>
    <w:rsid w:val="00B00D2E"/>
    <w:rsid w:val="00B04704"/>
    <w:rsid w:val="00B04D25"/>
    <w:rsid w:val="00B2058E"/>
    <w:rsid w:val="00B25864"/>
    <w:rsid w:val="00B33444"/>
    <w:rsid w:val="00B34110"/>
    <w:rsid w:val="00B34160"/>
    <w:rsid w:val="00B37724"/>
    <w:rsid w:val="00B52A73"/>
    <w:rsid w:val="00B53D72"/>
    <w:rsid w:val="00B704D6"/>
    <w:rsid w:val="00B9108F"/>
    <w:rsid w:val="00B92FBF"/>
    <w:rsid w:val="00B9572D"/>
    <w:rsid w:val="00B960ED"/>
    <w:rsid w:val="00B97F02"/>
    <w:rsid w:val="00BA0FBA"/>
    <w:rsid w:val="00BA2959"/>
    <w:rsid w:val="00BA5C03"/>
    <w:rsid w:val="00BA5DF6"/>
    <w:rsid w:val="00BB176B"/>
    <w:rsid w:val="00BB3E4E"/>
    <w:rsid w:val="00BD1DBE"/>
    <w:rsid w:val="00BD1E57"/>
    <w:rsid w:val="00BE049C"/>
    <w:rsid w:val="00BF0056"/>
    <w:rsid w:val="00BF12B8"/>
    <w:rsid w:val="00BF6A67"/>
    <w:rsid w:val="00C13B68"/>
    <w:rsid w:val="00C16B55"/>
    <w:rsid w:val="00C21E9B"/>
    <w:rsid w:val="00C2700D"/>
    <w:rsid w:val="00C27C70"/>
    <w:rsid w:val="00C27DD3"/>
    <w:rsid w:val="00C3314F"/>
    <w:rsid w:val="00C548BC"/>
    <w:rsid w:val="00C64143"/>
    <w:rsid w:val="00C717F0"/>
    <w:rsid w:val="00C71F5B"/>
    <w:rsid w:val="00C81486"/>
    <w:rsid w:val="00C90C2C"/>
    <w:rsid w:val="00C926A0"/>
    <w:rsid w:val="00CA5EF6"/>
    <w:rsid w:val="00CC2534"/>
    <w:rsid w:val="00CC7B78"/>
    <w:rsid w:val="00CD0369"/>
    <w:rsid w:val="00CD15E3"/>
    <w:rsid w:val="00CD4B8B"/>
    <w:rsid w:val="00CE18E4"/>
    <w:rsid w:val="00CE1E1F"/>
    <w:rsid w:val="00CE3F7B"/>
    <w:rsid w:val="00CF27AE"/>
    <w:rsid w:val="00D13617"/>
    <w:rsid w:val="00D14A2A"/>
    <w:rsid w:val="00D1558E"/>
    <w:rsid w:val="00D162C9"/>
    <w:rsid w:val="00D215A3"/>
    <w:rsid w:val="00D23467"/>
    <w:rsid w:val="00D23B72"/>
    <w:rsid w:val="00D4190D"/>
    <w:rsid w:val="00D5327A"/>
    <w:rsid w:val="00D5347D"/>
    <w:rsid w:val="00D56276"/>
    <w:rsid w:val="00D562A9"/>
    <w:rsid w:val="00D61760"/>
    <w:rsid w:val="00D67013"/>
    <w:rsid w:val="00D72859"/>
    <w:rsid w:val="00D73364"/>
    <w:rsid w:val="00D73462"/>
    <w:rsid w:val="00D827E3"/>
    <w:rsid w:val="00D90B1B"/>
    <w:rsid w:val="00D938A4"/>
    <w:rsid w:val="00D95947"/>
    <w:rsid w:val="00DA1117"/>
    <w:rsid w:val="00DA33C5"/>
    <w:rsid w:val="00DB06A2"/>
    <w:rsid w:val="00DB45B6"/>
    <w:rsid w:val="00DB594D"/>
    <w:rsid w:val="00DC052E"/>
    <w:rsid w:val="00DC243C"/>
    <w:rsid w:val="00DC32D7"/>
    <w:rsid w:val="00DC7D28"/>
    <w:rsid w:val="00DD15CE"/>
    <w:rsid w:val="00DD4122"/>
    <w:rsid w:val="00DD698A"/>
    <w:rsid w:val="00DD6C5A"/>
    <w:rsid w:val="00DE67CD"/>
    <w:rsid w:val="00DF0296"/>
    <w:rsid w:val="00DF5D32"/>
    <w:rsid w:val="00E0152D"/>
    <w:rsid w:val="00E118FA"/>
    <w:rsid w:val="00E23DA5"/>
    <w:rsid w:val="00E34201"/>
    <w:rsid w:val="00E4464B"/>
    <w:rsid w:val="00E44C61"/>
    <w:rsid w:val="00E45B67"/>
    <w:rsid w:val="00E5007D"/>
    <w:rsid w:val="00E51055"/>
    <w:rsid w:val="00E65311"/>
    <w:rsid w:val="00E665E5"/>
    <w:rsid w:val="00E724E7"/>
    <w:rsid w:val="00E76BBA"/>
    <w:rsid w:val="00E76C15"/>
    <w:rsid w:val="00E77B74"/>
    <w:rsid w:val="00E86992"/>
    <w:rsid w:val="00EA1D9A"/>
    <w:rsid w:val="00EA2E72"/>
    <w:rsid w:val="00EA6D75"/>
    <w:rsid w:val="00EB2CC6"/>
    <w:rsid w:val="00EC110E"/>
    <w:rsid w:val="00EC1510"/>
    <w:rsid w:val="00EC39CD"/>
    <w:rsid w:val="00EC3E68"/>
    <w:rsid w:val="00EE49F9"/>
    <w:rsid w:val="00EE6218"/>
    <w:rsid w:val="00EE630B"/>
    <w:rsid w:val="00F10DC6"/>
    <w:rsid w:val="00F12FF6"/>
    <w:rsid w:val="00F149A5"/>
    <w:rsid w:val="00F2584D"/>
    <w:rsid w:val="00F2769D"/>
    <w:rsid w:val="00F44576"/>
    <w:rsid w:val="00F618B5"/>
    <w:rsid w:val="00F66B37"/>
    <w:rsid w:val="00F6743F"/>
    <w:rsid w:val="00F94602"/>
    <w:rsid w:val="00FA2753"/>
    <w:rsid w:val="00FA4FCA"/>
    <w:rsid w:val="00FB1405"/>
    <w:rsid w:val="00FB3FE4"/>
    <w:rsid w:val="00FB43D7"/>
    <w:rsid w:val="00FB70A6"/>
    <w:rsid w:val="00FD0246"/>
    <w:rsid w:val="00FF1BE1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7FE74E74-CEE5-426D-9C88-30B33443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3EC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Cmsor1">
    <w:name w:val="heading 1"/>
    <w:basedOn w:val="Norml"/>
    <w:next w:val="Norml"/>
    <w:qFormat/>
    <w:rsid w:val="005E3E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i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E7D7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202E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143C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143C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llb">
    <w:name w:val="footer"/>
    <w:basedOn w:val="Norml"/>
    <w:link w:val="llbChar"/>
    <w:uiPriority w:val="99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Buborkszveg">
    <w:name w:val="Balloon Text"/>
    <w:basedOn w:val="Norml"/>
    <w:link w:val="BuborkszvegChar"/>
    <w:semiHidden/>
    <w:unhideWhenUsed/>
    <w:rsid w:val="005E3EC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semiHidden/>
    <w:rsid w:val="005E3EC3"/>
    <w:rPr>
      <w:rFonts w:ascii="Tahoma" w:eastAsia="Calibri" w:hAnsi="Tahoma"/>
      <w:sz w:val="16"/>
      <w:szCs w:val="16"/>
      <w:lang w:val="x-none" w:eastAsia="en-US" w:bidi="ar-SA"/>
    </w:rPr>
  </w:style>
  <w:style w:type="paragraph" w:customStyle="1" w:styleId="BasicParagraph">
    <w:name w:val="[Basic Paragraph]"/>
    <w:basedOn w:val="Norml"/>
    <w:rsid w:val="005E3EC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character" w:styleId="Hiperhivatkozs">
    <w:name w:val="Hyperlink"/>
    <w:uiPriority w:val="99"/>
    <w:rsid w:val="005E3EC3"/>
    <w:rPr>
      <w:color w:val="0000FF"/>
      <w:u w:val="single"/>
    </w:rPr>
  </w:style>
  <w:style w:type="paragraph" w:styleId="Szvegtrzs">
    <w:name w:val="Body Text"/>
    <w:basedOn w:val="Norml"/>
    <w:rsid w:val="005E3E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Cm">
    <w:name w:val="Title"/>
    <w:basedOn w:val="Norml"/>
    <w:qFormat/>
    <w:rsid w:val="005E3EC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paragraph" w:styleId="HTML-cm">
    <w:name w:val="HTML Address"/>
    <w:basedOn w:val="Norml"/>
    <w:rsid w:val="005E3EC3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hu-HU"/>
    </w:rPr>
  </w:style>
  <w:style w:type="character" w:customStyle="1" w:styleId="Lbjegyzet">
    <w:name w:val="Lábjegyzet_"/>
    <w:link w:val="Lbjegyzet0"/>
    <w:locked/>
    <w:rsid w:val="005E3EC3"/>
    <w:rPr>
      <w:sz w:val="19"/>
      <w:szCs w:val="19"/>
      <w:lang w:bidi="ar-SA"/>
    </w:rPr>
  </w:style>
  <w:style w:type="paragraph" w:customStyle="1" w:styleId="Lbjegyzet0">
    <w:name w:val="Lábjegyzet"/>
    <w:basedOn w:val="Norml"/>
    <w:link w:val="Lbjegyzet"/>
    <w:rsid w:val="005E3EC3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2">
    <w:name w:val="Szövegtörzs (2)_"/>
    <w:link w:val="Szvegtrzs20"/>
    <w:locked/>
    <w:rsid w:val="005E3EC3"/>
    <w:rPr>
      <w:b/>
      <w:bCs/>
      <w:sz w:val="22"/>
      <w:szCs w:val="22"/>
      <w:lang w:bidi="ar-SA"/>
    </w:rPr>
  </w:style>
  <w:style w:type="paragraph" w:customStyle="1" w:styleId="Szvegtrzs20">
    <w:name w:val="Szövegtörzs (2)"/>
    <w:basedOn w:val="Norml"/>
    <w:link w:val="Szvegtrzs2"/>
    <w:rsid w:val="005E3EC3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0">
    <w:name w:val="Szövegtörzs_"/>
    <w:link w:val="Szvegtrzs21"/>
    <w:locked/>
    <w:rsid w:val="005E3EC3"/>
    <w:rPr>
      <w:sz w:val="22"/>
      <w:szCs w:val="22"/>
      <w:lang w:bidi="ar-SA"/>
    </w:rPr>
  </w:style>
  <w:style w:type="paragraph" w:customStyle="1" w:styleId="Szvegtrzs21">
    <w:name w:val="Szövegtörzs2"/>
    <w:basedOn w:val="Norml"/>
    <w:link w:val="Szvegtrzs0"/>
    <w:rsid w:val="005E3EC3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  <w:lang w:eastAsia="hu-HU"/>
    </w:rPr>
  </w:style>
  <w:style w:type="character" w:customStyle="1" w:styleId="Cmsor20">
    <w:name w:val="Címsor #2_"/>
    <w:link w:val="Cmsor21"/>
    <w:locked/>
    <w:rsid w:val="005E3EC3"/>
    <w:rPr>
      <w:b/>
      <w:bCs/>
      <w:sz w:val="22"/>
      <w:szCs w:val="22"/>
      <w:lang w:bidi="ar-SA"/>
    </w:rPr>
  </w:style>
  <w:style w:type="paragraph" w:customStyle="1" w:styleId="Cmsor21">
    <w:name w:val="Címsor #2"/>
    <w:basedOn w:val="Norml"/>
    <w:link w:val="Cmsor20"/>
    <w:rsid w:val="005E3EC3"/>
    <w:pPr>
      <w:widowControl w:val="0"/>
      <w:shd w:val="clear" w:color="auto" w:fill="FFFFFF"/>
      <w:spacing w:before="60" w:after="360" w:line="240" w:lineRule="atLeast"/>
      <w:jc w:val="both"/>
      <w:outlineLvl w:val="1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Dlt">
    <w:name w:val="Szövegtörzs + Dőlt"/>
    <w:rsid w:val="005E3EC3"/>
    <w:rPr>
      <w:i/>
      <w:iCs/>
      <w:color w:val="000000"/>
      <w:spacing w:val="0"/>
      <w:w w:val="100"/>
      <w:position w:val="0"/>
      <w:sz w:val="22"/>
      <w:szCs w:val="22"/>
      <w:lang w:val="hu-HU" w:eastAsia="hu-HU" w:bidi="ar-SA"/>
    </w:rPr>
  </w:style>
  <w:style w:type="character" w:customStyle="1" w:styleId="Szvegtrzs4">
    <w:name w:val="Szövegtörzs (4)_"/>
    <w:link w:val="Szvegtrzs40"/>
    <w:locked/>
    <w:rsid w:val="005E3EC3"/>
    <w:rPr>
      <w:i/>
      <w:iCs/>
      <w:sz w:val="12"/>
      <w:szCs w:val="12"/>
      <w:lang w:bidi="ar-SA"/>
    </w:rPr>
  </w:style>
  <w:style w:type="paragraph" w:customStyle="1" w:styleId="Szvegtrzs40">
    <w:name w:val="Szövegtörzs (4)"/>
    <w:basedOn w:val="Norml"/>
    <w:link w:val="Szvegtrzs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  <w:lang w:eastAsia="hu-HU"/>
    </w:rPr>
  </w:style>
  <w:style w:type="character" w:customStyle="1" w:styleId="Szvegtrzs5">
    <w:name w:val="Szövegtörzs (5)_"/>
    <w:link w:val="Szvegtrzs50"/>
    <w:locked/>
    <w:rsid w:val="005E3EC3"/>
    <w:rPr>
      <w:sz w:val="15"/>
      <w:szCs w:val="15"/>
      <w:lang w:bidi="ar-SA"/>
    </w:rPr>
  </w:style>
  <w:style w:type="paragraph" w:customStyle="1" w:styleId="Szvegtrzs50">
    <w:name w:val="Szövegtörzs (5)"/>
    <w:basedOn w:val="Norml"/>
    <w:link w:val="Szvegtrzs5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customStyle="1" w:styleId="Szvegtrzs6">
    <w:name w:val="Szövegtörzs (6)_"/>
    <w:link w:val="Szvegtrzs60"/>
    <w:locked/>
    <w:rsid w:val="005E3EC3"/>
    <w:rPr>
      <w:sz w:val="15"/>
      <w:szCs w:val="15"/>
      <w:lang w:bidi="ar-SA"/>
    </w:rPr>
  </w:style>
  <w:style w:type="paragraph" w:customStyle="1" w:styleId="Szvegtrzs60">
    <w:name w:val="Szövegtörzs (6)"/>
    <w:basedOn w:val="Norml"/>
    <w:link w:val="Szvegtrzs6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styleId="Kiemels2">
    <w:name w:val="Strong"/>
    <w:qFormat/>
    <w:rsid w:val="005E3EC3"/>
    <w:rPr>
      <w:b/>
      <w:bCs/>
    </w:rPr>
  </w:style>
  <w:style w:type="character" w:styleId="Lbjegyzet-hivatkozs">
    <w:name w:val="footnote reference"/>
    <w:basedOn w:val="Bekezdsalapbettpusa"/>
    <w:rsid w:val="005E3EC3"/>
  </w:style>
  <w:style w:type="character" w:customStyle="1" w:styleId="Szvegtrzs8Exact">
    <w:name w:val="Szövegtörzs (8) Exact"/>
    <w:link w:val="Szvegtrzs8"/>
    <w:locked/>
    <w:rsid w:val="005E3EC3"/>
    <w:rPr>
      <w:spacing w:val="2"/>
      <w:sz w:val="11"/>
      <w:szCs w:val="11"/>
      <w:lang w:bidi="ar-SA"/>
    </w:rPr>
  </w:style>
  <w:style w:type="paragraph" w:customStyle="1" w:styleId="Szvegtrzs8">
    <w:name w:val="Szövegtörzs (8)"/>
    <w:basedOn w:val="Norml"/>
    <w:link w:val="Szvegtrzs8Exact"/>
    <w:rsid w:val="005E3EC3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  <w:lang w:eastAsia="hu-HU"/>
    </w:rPr>
  </w:style>
  <w:style w:type="character" w:styleId="Kiemels">
    <w:name w:val="Emphasis"/>
    <w:qFormat/>
    <w:rsid w:val="005E3EC3"/>
    <w:rPr>
      <w:i/>
      <w:iCs/>
    </w:rPr>
  </w:style>
  <w:style w:type="character" w:customStyle="1" w:styleId="Lbjegyzet11pt">
    <w:name w:val="Lábjegyzet + 11 pt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2Exact">
    <w:name w:val="Szövegtörzs (12) Exact"/>
    <w:rsid w:val="005E3EC3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link w:val="Fejlcvagylbjegyzet1"/>
    <w:locked/>
    <w:rsid w:val="005E3EC3"/>
    <w:rPr>
      <w:sz w:val="19"/>
      <w:szCs w:val="19"/>
      <w:lang w:bidi="ar-SA"/>
    </w:rPr>
  </w:style>
  <w:style w:type="paragraph" w:customStyle="1" w:styleId="Fejlcvagylbjegyzet1">
    <w:name w:val="Fejléc vagy lábjegyzet1"/>
    <w:basedOn w:val="Norml"/>
    <w:link w:val="Fejlcvagylbjegyzet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12">
    <w:name w:val="Szövegtörzs (12)_"/>
    <w:link w:val="Szvegtrzs120"/>
    <w:locked/>
    <w:rsid w:val="005E3EC3"/>
    <w:rPr>
      <w:sz w:val="19"/>
      <w:szCs w:val="19"/>
      <w:lang w:bidi="ar-SA"/>
    </w:rPr>
  </w:style>
  <w:style w:type="paragraph" w:customStyle="1" w:styleId="Szvegtrzs120">
    <w:name w:val="Szövegtörzs (12)"/>
    <w:basedOn w:val="Norml"/>
    <w:link w:val="Szvegtrzs12"/>
    <w:rsid w:val="005E3EC3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Fejlcvagylbjegyzet5">
    <w:name w:val="Fejléc vagy lábjegyzet + 5"/>
    <w:aliases w:val="5 pt7"/>
    <w:rsid w:val="005E3EC3"/>
    <w:rPr>
      <w:color w:val="000000"/>
      <w:spacing w:val="0"/>
      <w:w w:val="100"/>
      <w:position w:val="0"/>
      <w:sz w:val="11"/>
      <w:szCs w:val="11"/>
      <w:lang w:val="hu-HU" w:eastAsia="hu-HU" w:bidi="ar-SA"/>
    </w:rPr>
  </w:style>
  <w:style w:type="character" w:customStyle="1" w:styleId="Szvegtrzs16Exact">
    <w:name w:val="Szövegtörzs (16) Exact"/>
    <w:link w:val="Szvegtrzs16"/>
    <w:locked/>
    <w:rsid w:val="005E3EC3"/>
    <w:rPr>
      <w:rFonts w:ascii="CordiaUPC" w:hAnsi="CordiaUPC"/>
      <w:b/>
      <w:bCs/>
      <w:spacing w:val="1"/>
      <w:sz w:val="17"/>
      <w:szCs w:val="17"/>
      <w:lang w:bidi="ar-SA"/>
    </w:rPr>
  </w:style>
  <w:style w:type="paragraph" w:customStyle="1" w:styleId="Szvegtrzs16">
    <w:name w:val="Szövegtörzs (16)"/>
    <w:basedOn w:val="Norml"/>
    <w:link w:val="Szvegtrzs16Exact"/>
    <w:rsid w:val="005E3EC3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/>
      <w:b/>
      <w:bCs/>
      <w:spacing w:val="1"/>
      <w:sz w:val="17"/>
      <w:szCs w:val="17"/>
      <w:lang w:eastAsia="hu-HU"/>
    </w:rPr>
  </w:style>
  <w:style w:type="character" w:customStyle="1" w:styleId="Szvegtrzs1210pt">
    <w:name w:val="Szövegtörzs (12) + 10 pt"/>
    <w:aliases w:val="Térköz 0 pt Exact"/>
    <w:rsid w:val="005E3EC3"/>
    <w:rPr>
      <w:color w:val="000000"/>
      <w:spacing w:val="3"/>
      <w:w w:val="100"/>
      <w:position w:val="0"/>
      <w:sz w:val="20"/>
      <w:szCs w:val="20"/>
      <w:lang w:val="hu-HU" w:eastAsia="hu-HU" w:bidi="ar-SA"/>
    </w:rPr>
  </w:style>
  <w:style w:type="paragraph" w:customStyle="1" w:styleId="Default">
    <w:name w:val="Default"/>
    <w:rsid w:val="005E3EC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zvegtrzs7">
    <w:name w:val="Szövegtörzs (7)_"/>
    <w:link w:val="Szvegtrzs70"/>
    <w:locked/>
    <w:rsid w:val="005E3EC3"/>
    <w:rPr>
      <w:i/>
      <w:iCs/>
      <w:sz w:val="22"/>
      <w:szCs w:val="22"/>
      <w:lang w:bidi="ar-SA"/>
    </w:rPr>
  </w:style>
  <w:style w:type="paragraph" w:customStyle="1" w:styleId="Szvegtrzs70">
    <w:name w:val="Szövegtörzs (7)"/>
    <w:basedOn w:val="Norml"/>
    <w:link w:val="Szvegtrzs7"/>
    <w:rsid w:val="005E3EC3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  <w:lang w:eastAsia="hu-HU"/>
    </w:rPr>
  </w:style>
  <w:style w:type="character" w:customStyle="1" w:styleId="SzvegtrzsFlkvr">
    <w:name w:val="Szövegtörzs + Félkövér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4">
    <w:name w:val="Szövegtörzs (14)_"/>
    <w:link w:val="Szvegtrzs141"/>
    <w:locked/>
    <w:rsid w:val="005E3EC3"/>
    <w:rPr>
      <w:b/>
      <w:bCs/>
      <w:sz w:val="19"/>
      <w:szCs w:val="19"/>
      <w:lang w:bidi="ar-SA"/>
    </w:rPr>
  </w:style>
  <w:style w:type="paragraph" w:customStyle="1" w:styleId="Szvegtrzs141">
    <w:name w:val="Szövegtörzs (14)1"/>
    <w:basedOn w:val="Norml"/>
    <w:link w:val="Szvegtrzs14"/>
    <w:rsid w:val="005E3EC3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94">
    <w:name w:val="Szövegtörzs + 94"/>
    <w:aliases w:val="5 pt5,Félkövér4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Tblzatfelirata">
    <w:name w:val="Táblázat felirata_"/>
    <w:link w:val="Tblzatfelirata0"/>
    <w:locked/>
    <w:rsid w:val="005E3EC3"/>
    <w:rPr>
      <w:b/>
      <w:bCs/>
      <w:sz w:val="19"/>
      <w:szCs w:val="19"/>
      <w:lang w:bidi="ar-SA"/>
    </w:rPr>
  </w:style>
  <w:style w:type="paragraph" w:customStyle="1" w:styleId="Tblzatfelirata0">
    <w:name w:val="Táblázat felirata"/>
    <w:basedOn w:val="Norml"/>
    <w:link w:val="Tblzatfelirata"/>
    <w:rsid w:val="005E3EC3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23">
    <w:name w:val="Szövegtörzs (23)_"/>
    <w:link w:val="Szvegtrzs230"/>
    <w:locked/>
    <w:rsid w:val="005E3EC3"/>
    <w:rPr>
      <w:rFonts w:ascii="CordiaUPC" w:hAnsi="CordiaUPC"/>
      <w:b/>
      <w:bCs/>
      <w:i/>
      <w:iCs/>
      <w:sz w:val="34"/>
      <w:szCs w:val="34"/>
      <w:lang w:bidi="ar-SA"/>
    </w:rPr>
  </w:style>
  <w:style w:type="paragraph" w:customStyle="1" w:styleId="Szvegtrzs230">
    <w:name w:val="Szövegtörzs (23)"/>
    <w:basedOn w:val="Norml"/>
    <w:link w:val="Szvegtrzs23"/>
    <w:rsid w:val="005E3EC3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/>
      <w:b/>
      <w:bCs/>
      <w:i/>
      <w:iCs/>
      <w:sz w:val="34"/>
      <w:szCs w:val="34"/>
      <w:lang w:eastAsia="hu-HU"/>
    </w:rPr>
  </w:style>
  <w:style w:type="character" w:customStyle="1" w:styleId="Szvegtrzs213pt">
    <w:name w:val="Szövegtörzs (2) + 13 pt"/>
    <w:rsid w:val="005E3EC3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6"/>
      <w:szCs w:val="26"/>
      <w:u w:val="none"/>
      <w:lang w:val="hu-HU" w:eastAsia="hu-HU" w:bidi="ar-SA"/>
    </w:rPr>
  </w:style>
  <w:style w:type="character" w:customStyle="1" w:styleId="Szvegtrzs92">
    <w:name w:val="Szövegtörzs + 92"/>
    <w:aliases w:val="5 pt2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40">
    <w:name w:val="Szövegtörzs (14)"/>
    <w:rsid w:val="005E3EC3"/>
    <w:rPr>
      <w:b/>
      <w:bCs/>
      <w:color w:val="000000"/>
      <w:spacing w:val="0"/>
      <w:w w:val="100"/>
      <w:position w:val="0"/>
      <w:sz w:val="19"/>
      <w:szCs w:val="19"/>
      <w:u w:val="single"/>
      <w:lang w:val="hu-HU" w:eastAsia="hu-HU" w:bidi="ar-SA"/>
    </w:rPr>
  </w:style>
  <w:style w:type="character" w:customStyle="1" w:styleId="Szvegtrzs1">
    <w:name w:val="Szövegtörzs1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Tblzatfelirata4">
    <w:name w:val="Táblázat felirata (4)_"/>
    <w:link w:val="Tblzatfelirata41"/>
    <w:locked/>
    <w:rsid w:val="005E3EC3"/>
    <w:rPr>
      <w:i/>
      <w:iCs/>
      <w:sz w:val="18"/>
      <w:szCs w:val="18"/>
      <w:lang w:bidi="ar-SA"/>
    </w:rPr>
  </w:style>
  <w:style w:type="paragraph" w:customStyle="1" w:styleId="Tblzatfelirata41">
    <w:name w:val="Táblázat felirata (4)1"/>
    <w:basedOn w:val="Norml"/>
    <w:link w:val="Tblzatfelirata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  <w:lang w:eastAsia="hu-HU"/>
    </w:rPr>
  </w:style>
  <w:style w:type="character" w:customStyle="1" w:styleId="Tblzatfelirata40">
    <w:name w:val="Táblázat felirata (4)"/>
    <w:rsid w:val="005E3EC3"/>
    <w:rPr>
      <w:i/>
      <w:iCs/>
      <w:color w:val="000000"/>
      <w:spacing w:val="0"/>
      <w:w w:val="100"/>
      <w:position w:val="0"/>
      <w:sz w:val="18"/>
      <w:szCs w:val="18"/>
      <w:u w:val="single"/>
      <w:lang w:val="hu-HU" w:eastAsia="hu-HU" w:bidi="ar-SA"/>
    </w:rPr>
  </w:style>
  <w:style w:type="paragraph" w:styleId="NormlWeb">
    <w:name w:val="Normal (Web)"/>
    <w:basedOn w:val="Norml"/>
    <w:rsid w:val="003A46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2Char">
    <w:name w:val="Címsor 2 Char"/>
    <w:link w:val="Cmsor2"/>
    <w:uiPriority w:val="9"/>
    <w:rsid w:val="007E7D7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cf0">
    <w:name w:val="cf0"/>
    <w:basedOn w:val="Norml"/>
    <w:rsid w:val="00CC25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3Char">
    <w:name w:val="Címsor 3 Char"/>
    <w:link w:val="Cmsor3"/>
    <w:uiPriority w:val="9"/>
    <w:rsid w:val="004202E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Mrltotthiperhivatkozs">
    <w:name w:val="FollowedHyperlink"/>
    <w:uiPriority w:val="99"/>
    <w:unhideWhenUsed/>
    <w:rsid w:val="004202EA"/>
    <w:rPr>
      <w:color w:val="800080"/>
      <w:u w:val="single"/>
    </w:rPr>
  </w:style>
  <w:style w:type="character" w:customStyle="1" w:styleId="bchgd">
    <w:name w:val="bchgd"/>
    <w:rsid w:val="004202EA"/>
  </w:style>
  <w:style w:type="character" w:customStyle="1" w:styleId="Cmsor4Char">
    <w:name w:val="Címsor 4 Char"/>
    <w:basedOn w:val="Bekezdsalapbettpusa"/>
    <w:link w:val="Cmsor4"/>
    <w:semiHidden/>
    <w:rsid w:val="00143CB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Cmsor5Char">
    <w:name w:val="Címsor 5 Char"/>
    <w:basedOn w:val="Bekezdsalapbettpusa"/>
    <w:link w:val="Cmsor5"/>
    <w:semiHidden/>
    <w:rsid w:val="00143CB3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rsid w:val="00FA4FC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FA4FCA"/>
    <w:rPr>
      <w:rFonts w:ascii="Calibri" w:eastAsia="Calibri" w:hAnsi="Calibri"/>
      <w:lang w:eastAsia="en-US"/>
    </w:rPr>
  </w:style>
  <w:style w:type="paragraph" w:styleId="Listaszerbekezds">
    <w:name w:val="List Paragraph"/>
    <w:basedOn w:val="Norml"/>
    <w:uiPriority w:val="34"/>
    <w:qFormat/>
    <w:rsid w:val="00AA487A"/>
    <w:pPr>
      <w:ind w:left="720"/>
      <w:contextualSpacing/>
    </w:pPr>
  </w:style>
  <w:style w:type="paragraph" w:customStyle="1" w:styleId="Norml1">
    <w:name w:val="Normál1"/>
    <w:rsid w:val="00235F6F"/>
    <w:pPr>
      <w:suppressAutoHyphens/>
    </w:pPr>
    <w:rPr>
      <w:color w:val="000000"/>
      <w:sz w:val="24"/>
      <w:szCs w:val="24"/>
    </w:rPr>
  </w:style>
  <w:style w:type="paragraph" w:styleId="Csakszveg">
    <w:name w:val="Plain Text"/>
    <w:basedOn w:val="Norml"/>
    <w:link w:val="CsakszvegChar"/>
    <w:rsid w:val="00D14A2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D14A2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5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07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565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44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2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223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643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3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7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hyperlink" Target="http://uj.jogtar.hu/" TargetMode="External"/><Relationship Id="rId26" Type="http://schemas.openxmlformats.org/officeDocument/2006/relationships/hyperlink" Target="http://uj.jogtar.hu/" TargetMode="External"/><Relationship Id="rId39" Type="http://schemas.openxmlformats.org/officeDocument/2006/relationships/hyperlink" Target="http://uj.jogtar.hu/" TargetMode="External"/><Relationship Id="rId3" Type="http://schemas.openxmlformats.org/officeDocument/2006/relationships/styles" Target="styles.xml"/><Relationship Id="rId21" Type="http://schemas.openxmlformats.org/officeDocument/2006/relationships/hyperlink" Target="http://uj.jogtar.hu/" TargetMode="External"/><Relationship Id="rId34" Type="http://schemas.openxmlformats.org/officeDocument/2006/relationships/hyperlink" Target="http://uj.jogtar.hu/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uj.jogtar.hu/" TargetMode="External"/><Relationship Id="rId25" Type="http://schemas.openxmlformats.org/officeDocument/2006/relationships/hyperlink" Target="http://uj.jogtar.hu/" TargetMode="External"/><Relationship Id="rId33" Type="http://schemas.openxmlformats.org/officeDocument/2006/relationships/hyperlink" Target="http://uj.jogtar.hu/" TargetMode="External"/><Relationship Id="rId38" Type="http://schemas.openxmlformats.org/officeDocument/2006/relationships/hyperlink" Target="http://uj.jogtar.h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uj.jogtar.hu/" TargetMode="External"/><Relationship Id="rId20" Type="http://schemas.openxmlformats.org/officeDocument/2006/relationships/hyperlink" Target="http://uj.jogtar.hu/" TargetMode="External"/><Relationship Id="rId29" Type="http://schemas.openxmlformats.org/officeDocument/2006/relationships/hyperlink" Target="http://uj.jogtar.hu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nkormanyzat.heviz.hu/kozerdeku/hirdetmenyek" TargetMode="External"/><Relationship Id="rId24" Type="http://schemas.openxmlformats.org/officeDocument/2006/relationships/hyperlink" Target="http://uj.jogtar.hu/" TargetMode="External"/><Relationship Id="rId32" Type="http://schemas.openxmlformats.org/officeDocument/2006/relationships/hyperlink" Target="http://www.onkormanyzat.heviz.hu" TargetMode="External"/><Relationship Id="rId37" Type="http://schemas.openxmlformats.org/officeDocument/2006/relationships/hyperlink" Target="http://uj.jogtar.hu/" TargetMode="External"/><Relationship Id="rId40" Type="http://schemas.openxmlformats.org/officeDocument/2006/relationships/hyperlink" Target="http://uj.jogtar.h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j.jogtar.hu/" TargetMode="External"/><Relationship Id="rId23" Type="http://schemas.openxmlformats.org/officeDocument/2006/relationships/hyperlink" Target="http://uj.jogtar.hu/" TargetMode="External"/><Relationship Id="rId28" Type="http://schemas.openxmlformats.org/officeDocument/2006/relationships/hyperlink" Target="http://uj.jogtar.hu/" TargetMode="External"/><Relationship Id="rId36" Type="http://schemas.openxmlformats.org/officeDocument/2006/relationships/hyperlink" Target="http://uj.jogtar.hu/" TargetMode="External"/><Relationship Id="rId10" Type="http://schemas.openxmlformats.org/officeDocument/2006/relationships/header" Target="header1.xml"/><Relationship Id="rId19" Type="http://schemas.openxmlformats.org/officeDocument/2006/relationships/hyperlink" Target="http://uj.jogtar.hu/" TargetMode="External"/><Relationship Id="rId31" Type="http://schemas.openxmlformats.org/officeDocument/2006/relationships/hyperlink" Target="http://uj.jogtar.h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://uj.jogtar.hu/" TargetMode="External"/><Relationship Id="rId22" Type="http://schemas.openxmlformats.org/officeDocument/2006/relationships/hyperlink" Target="http://uj.jogtar.hu/" TargetMode="External"/><Relationship Id="rId27" Type="http://schemas.openxmlformats.org/officeDocument/2006/relationships/hyperlink" Target="http://uj.jogtar.hu/" TargetMode="External"/><Relationship Id="rId30" Type="http://schemas.openxmlformats.org/officeDocument/2006/relationships/hyperlink" Target="http://uj.jogtar.hu/" TargetMode="External"/><Relationship Id="rId35" Type="http://schemas.openxmlformats.org/officeDocument/2006/relationships/hyperlink" Target="http://uj.jogtar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9D8A8-DCD1-4E53-8C62-017251E7C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17</Pages>
  <Words>3847</Words>
  <Characters>30334</Characters>
  <Application>Microsoft Office Word</Application>
  <DocSecurity>0</DocSecurity>
  <Lines>252</Lines>
  <Paragraphs>68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valaki</dc:creator>
  <cp:keywords/>
  <dc:description/>
  <cp:lastModifiedBy>Dr Tüske Róbert</cp:lastModifiedBy>
  <cp:revision>33</cp:revision>
  <cp:lastPrinted>2015-10-15T11:28:00Z</cp:lastPrinted>
  <dcterms:created xsi:type="dcterms:W3CDTF">2015-10-09T11:08:00Z</dcterms:created>
  <dcterms:modified xsi:type="dcterms:W3CDTF">2015-10-15T11:28:00Z</dcterms:modified>
</cp:coreProperties>
</file>