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E3614C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B0400E">
        <w:rPr>
          <w:rFonts w:ascii="Arial" w:hAnsi="Arial" w:cs="Arial"/>
          <w:b/>
          <w:sz w:val="24"/>
          <w:szCs w:val="24"/>
        </w:rPr>
        <w:t>május 30</w:t>
      </w:r>
      <w:r w:rsidR="00005F1F">
        <w:rPr>
          <w:rFonts w:ascii="Arial" w:hAnsi="Arial" w:cs="Arial"/>
          <w:b/>
          <w:sz w:val="24"/>
          <w:szCs w:val="24"/>
        </w:rPr>
        <w:t>-ai 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005F1F"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005F1F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D176F">
        <w:rPr>
          <w:rFonts w:ascii="Arial" w:hAnsi="Arial" w:cs="Arial"/>
          <w:sz w:val="24"/>
          <w:szCs w:val="24"/>
        </w:rPr>
        <w:t>9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D176F">
        <w:rPr>
          <w:rFonts w:ascii="Arial" w:hAnsi="Arial" w:cs="Arial"/>
          <w:sz w:val="24"/>
          <w:szCs w:val="24"/>
        </w:rPr>
        <w:t>222/2018. (X.25</w:t>
      </w:r>
      <w:r w:rsidR="00D927F6">
        <w:rPr>
          <w:rFonts w:ascii="Arial" w:hAnsi="Arial" w:cs="Arial"/>
          <w:sz w:val="24"/>
          <w:szCs w:val="24"/>
        </w:rPr>
        <w:t xml:space="preserve">.) </w:t>
      </w:r>
      <w:r w:rsidR="00EF1554">
        <w:rPr>
          <w:rFonts w:ascii="Arial" w:hAnsi="Arial" w:cs="Arial"/>
          <w:sz w:val="24"/>
          <w:szCs w:val="24"/>
        </w:rPr>
        <w:t xml:space="preserve">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DD176F">
        <w:rPr>
          <w:rFonts w:ascii="Arial" w:hAnsi="Arial" w:cs="Arial"/>
          <w:sz w:val="24"/>
          <w:szCs w:val="24"/>
        </w:rPr>
        <w:t>A támogatás</w:t>
      </w:r>
      <w:r w:rsidR="005A2ABC">
        <w:rPr>
          <w:rFonts w:ascii="Arial" w:hAnsi="Arial" w:cs="Arial"/>
          <w:sz w:val="24"/>
          <w:szCs w:val="24"/>
        </w:rPr>
        <w:t xml:space="preserve">ból </w:t>
      </w:r>
      <w:r w:rsidR="00B0400E">
        <w:rPr>
          <w:rFonts w:ascii="Arial" w:hAnsi="Arial" w:cs="Arial"/>
          <w:sz w:val="24"/>
          <w:szCs w:val="24"/>
        </w:rPr>
        <w:t>50</w:t>
      </w:r>
      <w:r w:rsidR="005A2ABC">
        <w:rPr>
          <w:rFonts w:ascii="Arial" w:hAnsi="Arial" w:cs="Arial"/>
          <w:sz w:val="24"/>
          <w:szCs w:val="24"/>
        </w:rPr>
        <w:t xml:space="preserve"> millió került átadásra testületi döntés alapján.</w:t>
      </w:r>
      <w:r w:rsidR="00DD176F">
        <w:rPr>
          <w:rFonts w:ascii="Arial" w:hAnsi="Arial" w:cs="Arial"/>
          <w:sz w:val="24"/>
          <w:szCs w:val="24"/>
        </w:rPr>
        <w:t xml:space="preserve">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201</w:t>
      </w:r>
      <w:r w:rsidR="00DD176F">
        <w:rPr>
          <w:rFonts w:ascii="Arial" w:hAnsi="Arial" w:cs="Arial"/>
          <w:sz w:val="24"/>
          <w:szCs w:val="24"/>
        </w:rPr>
        <w:t>9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Minisztériumnak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DD176F">
        <w:rPr>
          <w:rFonts w:ascii="Arial" w:hAnsi="Arial" w:cs="Arial"/>
          <w:sz w:val="24"/>
          <w:szCs w:val="24"/>
        </w:rPr>
        <w:t xml:space="preserve"> az év első napjaiban.</w:t>
      </w:r>
      <w:r w:rsidR="00A75525">
        <w:rPr>
          <w:rFonts w:ascii="Arial" w:hAnsi="Arial" w:cs="Arial"/>
          <w:sz w:val="24"/>
          <w:szCs w:val="24"/>
        </w:rPr>
        <w:t xml:space="preserve"> A kérelemre az értesítés az </w:t>
      </w:r>
      <w:proofErr w:type="spellStart"/>
      <w:r w:rsidR="00A75525">
        <w:rPr>
          <w:rFonts w:ascii="Arial" w:hAnsi="Arial" w:cs="Arial"/>
          <w:sz w:val="24"/>
          <w:szCs w:val="24"/>
        </w:rPr>
        <w:t>ITM-től</w:t>
      </w:r>
      <w:proofErr w:type="spellEnd"/>
      <w:r w:rsidR="00A75525">
        <w:rPr>
          <w:rFonts w:ascii="Arial" w:hAnsi="Arial" w:cs="Arial"/>
          <w:sz w:val="24"/>
          <w:szCs w:val="24"/>
        </w:rPr>
        <w:t xml:space="preserve"> 2019. április 1-én érkezett meg, hogy 240 millió forint működési támogatásban részesül a reptér. </w:t>
      </w:r>
      <w:r w:rsidR="00B0400E">
        <w:rPr>
          <w:rFonts w:ascii="Arial" w:hAnsi="Arial" w:cs="Arial"/>
          <w:sz w:val="24"/>
          <w:szCs w:val="24"/>
        </w:rPr>
        <w:t xml:space="preserve">A Támogatói Okirat már többször lett véleményezve, sajnos az okirat aláírásra még nem érkezett meg. </w:t>
      </w:r>
      <w:r w:rsidR="001965C3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A75525">
        <w:rPr>
          <w:rFonts w:ascii="Arial" w:hAnsi="Arial" w:cs="Arial"/>
          <w:sz w:val="24"/>
          <w:szCs w:val="24"/>
        </w:rPr>
        <w:t xml:space="preserve">2019. </w:t>
      </w:r>
      <w:r w:rsidR="00B0400E">
        <w:rPr>
          <w:rFonts w:ascii="Arial" w:hAnsi="Arial" w:cs="Arial"/>
          <w:sz w:val="24"/>
          <w:szCs w:val="24"/>
        </w:rPr>
        <w:t>április</w:t>
      </w:r>
      <w:r w:rsidR="00A75525">
        <w:rPr>
          <w:rFonts w:ascii="Arial" w:hAnsi="Arial" w:cs="Arial"/>
          <w:sz w:val="24"/>
          <w:szCs w:val="24"/>
        </w:rPr>
        <w:t xml:space="preserve"> 3</w:t>
      </w:r>
      <w:r w:rsidR="00B0400E">
        <w:rPr>
          <w:rFonts w:ascii="Arial" w:hAnsi="Arial" w:cs="Arial"/>
          <w:sz w:val="24"/>
          <w:szCs w:val="24"/>
        </w:rPr>
        <w:t>0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056718">
        <w:rPr>
          <w:rFonts w:ascii="Arial" w:hAnsi="Arial" w:cs="Arial"/>
          <w:sz w:val="24"/>
          <w:szCs w:val="24"/>
        </w:rPr>
        <w:t>17.947.318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056718">
        <w:rPr>
          <w:rFonts w:ascii="Arial" w:hAnsi="Arial" w:cs="Arial"/>
          <w:sz w:val="24"/>
          <w:szCs w:val="24"/>
        </w:rPr>
        <w:t>17.025.390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056718">
        <w:rPr>
          <w:rFonts w:ascii="Arial" w:hAnsi="Arial" w:cs="Arial"/>
          <w:sz w:val="24"/>
          <w:szCs w:val="24"/>
        </w:rPr>
        <w:t>9.912.102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056718">
        <w:rPr>
          <w:rFonts w:ascii="Arial" w:hAnsi="Arial" w:cs="Arial"/>
          <w:sz w:val="24"/>
          <w:szCs w:val="24"/>
        </w:rPr>
        <w:t>9.</w:t>
      </w:r>
      <w:r w:rsidR="0024745F">
        <w:rPr>
          <w:rFonts w:ascii="Arial" w:hAnsi="Arial" w:cs="Arial"/>
          <w:sz w:val="24"/>
          <w:szCs w:val="24"/>
        </w:rPr>
        <w:t>7</w:t>
      </w:r>
      <w:r w:rsidR="00056718">
        <w:rPr>
          <w:rFonts w:ascii="Arial" w:hAnsi="Arial" w:cs="Arial"/>
          <w:sz w:val="24"/>
          <w:szCs w:val="24"/>
        </w:rPr>
        <w:t>47.436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>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056718">
        <w:rPr>
          <w:rFonts w:ascii="Arial" w:hAnsi="Arial" w:cs="Arial"/>
          <w:sz w:val="24"/>
          <w:szCs w:val="24"/>
        </w:rPr>
        <w:t>1.201.353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056718">
        <w:rPr>
          <w:rFonts w:ascii="Arial" w:hAnsi="Arial" w:cs="Arial"/>
          <w:sz w:val="24"/>
          <w:szCs w:val="24"/>
        </w:rPr>
        <w:t>1.169.793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közvetített szolgáltatás </w:t>
      </w:r>
      <w:r w:rsidR="00056718">
        <w:rPr>
          <w:rFonts w:ascii="Arial" w:hAnsi="Arial" w:cs="Arial"/>
          <w:sz w:val="24"/>
          <w:szCs w:val="24"/>
        </w:rPr>
        <w:t>2.532.278</w:t>
      </w:r>
      <w:r w:rsidR="009E099F">
        <w:rPr>
          <w:rFonts w:ascii="Arial" w:hAnsi="Arial" w:cs="Arial"/>
          <w:sz w:val="24"/>
          <w:szCs w:val="24"/>
        </w:rPr>
        <w:t xml:space="preserve">,- forint, melyből teljesült </w:t>
      </w:r>
      <w:r w:rsidR="00056718">
        <w:rPr>
          <w:rFonts w:ascii="Arial" w:hAnsi="Arial" w:cs="Arial"/>
          <w:sz w:val="24"/>
          <w:szCs w:val="24"/>
        </w:rPr>
        <w:t>2.491.865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056718">
        <w:rPr>
          <w:rFonts w:ascii="Arial" w:hAnsi="Arial" w:cs="Arial"/>
          <w:sz w:val="24"/>
          <w:szCs w:val="24"/>
        </w:rPr>
        <w:t>139.758.290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056718">
        <w:rPr>
          <w:rFonts w:ascii="Arial" w:hAnsi="Arial" w:cs="Arial"/>
          <w:sz w:val="24"/>
          <w:szCs w:val="24"/>
        </w:rPr>
        <w:t>110.012.926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056718">
        <w:rPr>
          <w:rFonts w:ascii="Arial" w:hAnsi="Arial" w:cs="Arial"/>
          <w:sz w:val="24"/>
          <w:szCs w:val="24"/>
        </w:rPr>
        <w:t>11.119.656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056718">
        <w:rPr>
          <w:rFonts w:ascii="Arial" w:hAnsi="Arial" w:cs="Arial"/>
          <w:sz w:val="24"/>
          <w:szCs w:val="24"/>
        </w:rPr>
        <w:t>7.518.182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jövedéki adóra befizetés </w:t>
      </w:r>
      <w:r w:rsidR="00056718">
        <w:rPr>
          <w:rFonts w:ascii="Arial" w:hAnsi="Arial" w:cs="Arial"/>
          <w:sz w:val="24"/>
          <w:szCs w:val="24"/>
        </w:rPr>
        <w:t>1.201.000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A75525">
        <w:rPr>
          <w:rFonts w:ascii="Arial" w:hAnsi="Arial" w:cs="Arial"/>
          <w:sz w:val="24"/>
          <w:szCs w:val="24"/>
        </w:rPr>
        <w:t>257.000</w:t>
      </w:r>
      <w:r w:rsidR="009E099F">
        <w:rPr>
          <w:rFonts w:ascii="Arial" w:hAnsi="Arial" w:cs="Arial"/>
          <w:sz w:val="24"/>
          <w:szCs w:val="24"/>
        </w:rPr>
        <w:t xml:space="preserve">,- Ft. Közvetített szolgáltatás </w:t>
      </w:r>
      <w:r w:rsidR="00056718">
        <w:rPr>
          <w:rFonts w:ascii="Arial" w:hAnsi="Arial" w:cs="Arial"/>
          <w:sz w:val="24"/>
          <w:szCs w:val="24"/>
        </w:rPr>
        <w:t>2.279.647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056718">
        <w:rPr>
          <w:rFonts w:ascii="Arial" w:hAnsi="Arial" w:cs="Arial"/>
          <w:sz w:val="24"/>
          <w:szCs w:val="24"/>
        </w:rPr>
        <w:t>2.030.025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2019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056718">
        <w:rPr>
          <w:rFonts w:ascii="Arial" w:hAnsi="Arial" w:cs="Arial"/>
          <w:sz w:val="24"/>
          <w:szCs w:val="24"/>
        </w:rPr>
        <w:t>április 30-án</w:t>
      </w:r>
      <w:r w:rsidR="00A755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B0400E" w:rsidRDefault="00B0400E" w:rsidP="00B50D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28. 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B0400E" w:rsidRDefault="00B0400E" w:rsidP="00B50D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31. </w:t>
            </w:r>
          </w:p>
        </w:tc>
        <w:tc>
          <w:tcPr>
            <w:tcW w:w="2141" w:type="dxa"/>
          </w:tcPr>
          <w:p w:rsidR="00B0400E" w:rsidRDefault="00B0400E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B0400E" w:rsidRDefault="00B0400E" w:rsidP="0064462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április 30. </w:t>
            </w:r>
          </w:p>
        </w:tc>
      </w:tr>
      <w:tr w:rsidR="00B0400E" w:rsidRPr="008B23D1" w:rsidTr="001F3465">
        <w:trPr>
          <w:trHeight w:val="354"/>
        </w:trPr>
        <w:tc>
          <w:tcPr>
            <w:tcW w:w="3665" w:type="dxa"/>
          </w:tcPr>
          <w:p w:rsidR="00B0400E" w:rsidRPr="008B23D1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B0400E" w:rsidRPr="008B23D1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Pr="008B23D1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Pr="008B23D1" w:rsidRDefault="00B0400E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1.067.613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-2.218.962</w:t>
            </w:r>
          </w:p>
        </w:tc>
        <w:tc>
          <w:tcPr>
            <w:tcW w:w="2141" w:type="dxa"/>
          </w:tcPr>
          <w:p w:rsidR="00B0400E" w:rsidRDefault="00DB5644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5.110.361</w:t>
            </w:r>
          </w:p>
        </w:tc>
      </w:tr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12.674.776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22.083</w:t>
            </w:r>
          </w:p>
        </w:tc>
        <w:tc>
          <w:tcPr>
            <w:tcW w:w="2141" w:type="dxa"/>
          </w:tcPr>
          <w:p w:rsidR="00B0400E" w:rsidRDefault="00DB5644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3.351.639</w:t>
            </w:r>
          </w:p>
        </w:tc>
      </w:tr>
      <w:tr w:rsidR="00B0400E" w:rsidRPr="00DC00E0" w:rsidTr="001F3465">
        <w:tc>
          <w:tcPr>
            <w:tcW w:w="3665" w:type="dxa"/>
          </w:tcPr>
          <w:p w:rsidR="00B0400E" w:rsidRDefault="00B0400E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-10.960.384</w:t>
            </w:r>
          </w:p>
        </w:tc>
        <w:tc>
          <w:tcPr>
            <w:tcW w:w="2141" w:type="dxa"/>
          </w:tcPr>
          <w:p w:rsidR="00B0400E" w:rsidRDefault="00B0400E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5.321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3.989</w:t>
            </w:r>
          </w:p>
        </w:tc>
        <w:tc>
          <w:tcPr>
            <w:tcW w:w="2141" w:type="dxa"/>
          </w:tcPr>
          <w:p w:rsidR="00B0400E" w:rsidRDefault="00DB5644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15.826.</w:t>
            </w:r>
          </w:p>
        </w:tc>
      </w:tr>
      <w:tr w:rsidR="00B0400E" w:rsidRPr="006A7348" w:rsidTr="001F3465">
        <w:tc>
          <w:tcPr>
            <w:tcW w:w="3665" w:type="dxa"/>
          </w:tcPr>
          <w:p w:rsidR="00B0400E" w:rsidRPr="006A7348" w:rsidRDefault="00B0400E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B0400E" w:rsidRPr="006A7348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Pr="006A7348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Pr="006A7348" w:rsidRDefault="00B0400E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00E" w:rsidRPr="008B23D1" w:rsidTr="001F3465">
        <w:tc>
          <w:tcPr>
            <w:tcW w:w="3665" w:type="dxa"/>
          </w:tcPr>
          <w:p w:rsidR="00B0400E" w:rsidRPr="008B23D1" w:rsidRDefault="00B0400E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13.747.710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-13.153.274</w:t>
            </w:r>
          </w:p>
        </w:tc>
        <w:tc>
          <w:tcPr>
            <w:tcW w:w="2141" w:type="dxa"/>
          </w:tcPr>
          <w:p w:rsidR="00B0400E" w:rsidRDefault="00B0400E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5644" w:rsidRDefault="00DB5644" w:rsidP="0064462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8.477.826</w:t>
            </w:r>
          </w:p>
        </w:tc>
      </w:tr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Pr="00DC00E0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Pr="00DC00E0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Pr="00DC00E0" w:rsidRDefault="00B0400E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Default="00B0400E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-129.572.953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-129.516.020</w:t>
            </w:r>
          </w:p>
        </w:tc>
        <w:tc>
          <w:tcPr>
            <w:tcW w:w="2141" w:type="dxa"/>
          </w:tcPr>
          <w:p w:rsidR="00B0400E" w:rsidRDefault="00DB5644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-163.945.491.</w:t>
            </w:r>
          </w:p>
        </w:tc>
      </w:tr>
      <w:tr w:rsidR="00B0400E" w:rsidRPr="00DC00E0" w:rsidTr="001F3465">
        <w:trPr>
          <w:trHeight w:val="280"/>
        </w:trPr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8.701.329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9.990.401</w:t>
            </w:r>
          </w:p>
        </w:tc>
        <w:tc>
          <w:tcPr>
            <w:tcW w:w="2141" w:type="dxa"/>
          </w:tcPr>
          <w:p w:rsidR="00B0400E" w:rsidRDefault="00DB5644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4.525.878</w:t>
            </w:r>
          </w:p>
        </w:tc>
      </w:tr>
      <w:tr w:rsidR="00B0400E" w:rsidRPr="008B23D1" w:rsidTr="001F3465">
        <w:tc>
          <w:tcPr>
            <w:tcW w:w="3665" w:type="dxa"/>
          </w:tcPr>
          <w:p w:rsidR="00B0400E" w:rsidRPr="008B23D1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400E" w:rsidRPr="00FD6984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-120.871.624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400E" w:rsidRPr="00FD6984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-119.525.619</w:t>
            </w:r>
          </w:p>
        </w:tc>
        <w:tc>
          <w:tcPr>
            <w:tcW w:w="2141" w:type="dxa"/>
          </w:tcPr>
          <w:p w:rsidR="00B0400E" w:rsidRDefault="00B0400E" w:rsidP="00ED69E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5644" w:rsidRPr="00FD6984" w:rsidRDefault="00DB5644" w:rsidP="00ED69E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-159.419.613</w:t>
            </w:r>
          </w:p>
        </w:tc>
      </w:tr>
      <w:tr w:rsidR="00B0400E" w:rsidRPr="00DC00E0" w:rsidTr="001F3465">
        <w:tc>
          <w:tcPr>
            <w:tcW w:w="3665" w:type="dxa"/>
          </w:tcPr>
          <w:p w:rsidR="00B0400E" w:rsidRPr="00DC00E0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B0400E" w:rsidRDefault="00B0400E" w:rsidP="006446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400E" w:rsidRPr="001F3465" w:rsidTr="001F3465">
        <w:tc>
          <w:tcPr>
            <w:tcW w:w="3665" w:type="dxa"/>
          </w:tcPr>
          <w:p w:rsidR="00B0400E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400E" w:rsidRPr="008B23D1" w:rsidRDefault="00B0400E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400E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-107.123.914</w:t>
            </w:r>
          </w:p>
        </w:tc>
        <w:tc>
          <w:tcPr>
            <w:tcW w:w="2141" w:type="dxa"/>
          </w:tcPr>
          <w:p w:rsidR="00B0400E" w:rsidRPr="001F3465" w:rsidRDefault="00B0400E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0400E" w:rsidRPr="001F3465" w:rsidRDefault="00B0400E" w:rsidP="00B50DA5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3465">
              <w:rPr>
                <w:rFonts w:ascii="Arial" w:hAnsi="Arial" w:cs="Arial"/>
                <w:b/>
                <w:sz w:val="24"/>
                <w:szCs w:val="24"/>
              </w:rPr>
              <w:t>-132.</w:t>
            </w:r>
            <w:r>
              <w:rPr>
                <w:rFonts w:ascii="Arial" w:hAnsi="Arial" w:cs="Arial"/>
                <w:b/>
                <w:sz w:val="24"/>
                <w:szCs w:val="24"/>
              </w:rPr>
              <w:t>678.893</w:t>
            </w:r>
          </w:p>
        </w:tc>
        <w:tc>
          <w:tcPr>
            <w:tcW w:w="2141" w:type="dxa"/>
          </w:tcPr>
          <w:p w:rsidR="00DB5644" w:rsidRPr="001F3465" w:rsidRDefault="00DB5644" w:rsidP="00DB56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5644" w:rsidRPr="001F3465" w:rsidRDefault="00DB5644" w:rsidP="00DB564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3465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150.941.787</w:t>
            </w:r>
          </w:p>
        </w:tc>
      </w:tr>
      <w:tr w:rsidR="00F87ADA" w:rsidRPr="001F3465" w:rsidTr="001F3465">
        <w:tc>
          <w:tcPr>
            <w:tcW w:w="3665" w:type="dxa"/>
          </w:tcPr>
          <w:p w:rsidR="00F87ADA" w:rsidRDefault="00F87ADA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F87ADA" w:rsidRDefault="00F87ADA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F87ADA" w:rsidRPr="001F3465" w:rsidRDefault="00F87ADA" w:rsidP="00B50DA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F87ADA" w:rsidRPr="001F3465" w:rsidRDefault="00F87ADA" w:rsidP="00DB56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DB56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7552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F2343C">
        <w:rPr>
          <w:rFonts w:ascii="Arial" w:hAnsi="Arial" w:cs="Arial"/>
          <w:sz w:val="24"/>
          <w:szCs w:val="24"/>
        </w:rPr>
        <w:t>az előző beszámo</w:t>
      </w:r>
      <w:r w:rsidR="00A75525">
        <w:rPr>
          <w:rFonts w:ascii="Arial" w:hAnsi="Arial" w:cs="Arial"/>
          <w:sz w:val="24"/>
          <w:szCs w:val="24"/>
        </w:rPr>
        <w:t xml:space="preserve">lási időszakhoz képest romlott. </w:t>
      </w:r>
      <w:r w:rsidR="0024745F">
        <w:rPr>
          <w:rFonts w:ascii="Arial" w:hAnsi="Arial" w:cs="Arial"/>
          <w:sz w:val="24"/>
          <w:szCs w:val="24"/>
        </w:rPr>
        <w:t xml:space="preserve">Az éves szinten tervezett bevételeknek eddig csak a 15 %-a teljesült, ebben benne van az önkormányzat által biztosított 50 millió forintos támogatása, míg a kiadások teljesítési szintje már 31 %-os a tervhez képest. A reptér ilyen mértékű likvid helyzet romlását a központi költségvetésből származó bevétel fogja megoldani, mely várhatóan két héten belül megérkezik. </w:t>
      </w:r>
    </w:p>
    <w:p w:rsidR="00A75525" w:rsidRDefault="00A7552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4889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E3614C">
        <w:rPr>
          <w:rFonts w:ascii="Arial" w:eastAsia="Times New Roman" w:hAnsi="Arial" w:cs="Arial"/>
          <w:b/>
          <w:lang w:eastAsia="hu-HU"/>
        </w:rPr>
        <w:t>9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DD176F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január-</w:t>
      </w:r>
      <w:r w:rsidR="00B0400E">
        <w:rPr>
          <w:rFonts w:ascii="Arial" w:eastAsia="Times New Roman" w:hAnsi="Arial" w:cs="Arial"/>
          <w:sz w:val="24"/>
          <w:szCs w:val="24"/>
          <w:lang w:eastAsia="hu-HU"/>
        </w:rPr>
        <w:t>április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 xml:space="preserve">2019. </w:t>
      </w:r>
      <w:r w:rsidR="00B0400E">
        <w:rPr>
          <w:rFonts w:ascii="Arial" w:eastAsia="Times New Roman" w:hAnsi="Arial" w:cs="Arial"/>
          <w:sz w:val="24"/>
          <w:szCs w:val="24"/>
          <w:lang w:eastAsia="hu-HU"/>
        </w:rPr>
        <w:t>június 7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B0400E">
        <w:rPr>
          <w:rFonts w:ascii="Arial" w:eastAsia="Times New Roman" w:hAnsi="Arial" w:cs="Arial"/>
          <w:b/>
          <w:sz w:val="24"/>
          <w:szCs w:val="24"/>
          <w:lang w:eastAsia="hu-HU"/>
        </w:rPr>
        <w:t>április 30-i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02D5B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7519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59"/>
        <w:gridCol w:w="1140"/>
      </w:tblGrid>
      <w:tr w:rsidR="00F87ADA" w:rsidRPr="00F87ADA" w:rsidTr="00F87ADA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87ADA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458 559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458 559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87ADA">
              <w:rPr>
                <w:rFonts w:eastAsia="Times New Roman"/>
                <w:color w:val="000000"/>
                <w:lang w:eastAsia="hu-HU"/>
              </w:rPr>
              <w:t>Lufthansa-MUC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87ADA">
              <w:rPr>
                <w:rFonts w:eastAsia="Times New Roman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87ADA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87ADA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87ADA">
              <w:rPr>
                <w:rFonts w:eastAsia="Times New Roman"/>
                <w:lang w:eastAsia="hu-HU"/>
              </w:rPr>
              <w:t>Travel</w:t>
            </w:r>
            <w:proofErr w:type="spellEnd"/>
            <w:r w:rsidRPr="00F87ADA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F87ADA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87ADA">
              <w:rPr>
                <w:rFonts w:eastAsia="Times New Roman"/>
                <w:lang w:eastAsia="hu-HU"/>
              </w:rPr>
              <w:t>Low-cost</w:t>
            </w:r>
            <w:proofErr w:type="spellEnd"/>
            <w:r w:rsidRPr="00F87ADA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1 516 962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2 100 446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5 163 986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2 858 509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11 639 903</w:t>
            </w: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1 173 257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879 764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2 144 559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1 651 276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5 848 856</w:t>
            </w: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87ADA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0</w:t>
            </w: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2 690 219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2 980 210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7 308 545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4 968 344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17 947 318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i/>
                <w:iCs/>
                <w:color w:val="000000"/>
                <w:lang w:eastAsia="hu-HU"/>
              </w:rPr>
              <w:t>2 563 621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i/>
                <w:iCs/>
                <w:color w:val="000000"/>
                <w:lang w:eastAsia="hu-HU"/>
              </w:rPr>
              <w:t>2 613 502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i/>
                <w:iCs/>
                <w:color w:val="000000"/>
                <w:lang w:eastAsia="hu-HU"/>
              </w:rPr>
              <w:t>1 405 048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i/>
                <w:iCs/>
                <w:color w:val="000000"/>
                <w:lang w:eastAsia="hu-HU"/>
              </w:rPr>
              <w:t>10 443 219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17 025 390</w:t>
            </w: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F87ADA" w:rsidRPr="00F87ADA" w:rsidTr="00F87ADA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2 134 429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1 961 265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1 765 206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4 051 202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9 912 102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2 483 137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1 409 130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2 059 466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3 795 703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9 747 436</w:t>
            </w:r>
          </w:p>
        </w:tc>
      </w:tr>
      <w:tr w:rsidR="00F87ADA" w:rsidRPr="00F87ADA" w:rsidTr="00F87ADA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294 362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188 685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272 429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1 201 353</w:t>
            </w:r>
          </w:p>
        </w:tc>
      </w:tr>
      <w:tr w:rsidR="00F87ADA" w:rsidRPr="00F87ADA" w:rsidTr="00F87ADA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258 362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174 276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291 278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1 169 793</w:t>
            </w: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87ADA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Március</w:t>
            </w:r>
          </w:p>
        </w:tc>
        <w:tc>
          <w:tcPr>
            <w:tcW w:w="1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 xml:space="preserve">Összesen 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</w:p>
        </w:tc>
      </w:tr>
      <w:tr w:rsidR="00F87ADA" w:rsidRPr="00F87ADA" w:rsidTr="00F87ADA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 xml:space="preserve">Közvetített </w:t>
            </w:r>
            <w:proofErr w:type="spellStart"/>
            <w:r w:rsidRPr="00F87ADA">
              <w:rPr>
                <w:rFonts w:eastAsia="Times New Roman"/>
                <w:color w:val="000000"/>
                <w:lang w:eastAsia="hu-HU"/>
              </w:rPr>
              <w:t>szolg</w:t>
            </w:r>
            <w:proofErr w:type="spellEnd"/>
            <w:r w:rsidRPr="00F87ADA">
              <w:rPr>
                <w:rFonts w:eastAsia="Times New Roman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965 747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1 140 000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285 067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2 532 278</w:t>
            </w:r>
          </w:p>
        </w:tc>
      </w:tr>
      <w:tr w:rsidR="00F87ADA" w:rsidRPr="00F87ADA" w:rsidTr="00F87ADA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395 747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570 000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87ADA">
              <w:rPr>
                <w:rFonts w:eastAsia="Times New Roman"/>
                <w:color w:val="000000"/>
                <w:lang w:eastAsia="hu-HU"/>
              </w:rPr>
              <w:t>1 384 654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ADA" w:rsidRPr="00F87ADA" w:rsidRDefault="00F87ADA" w:rsidP="00F87ADA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87ADA">
              <w:rPr>
                <w:rFonts w:eastAsia="Times New Roman"/>
                <w:b/>
                <w:bCs/>
                <w:lang w:eastAsia="hu-HU"/>
              </w:rPr>
              <w:t>2 491 865</w:t>
            </w:r>
          </w:p>
        </w:tc>
      </w:tr>
    </w:tbl>
    <w:p w:rsidR="001F3465" w:rsidRDefault="001F3465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CC3513" w:rsidRDefault="00CC3513" w:rsidP="00CC3513">
      <w:pPr>
        <w:spacing w:after="0" w:line="240" w:lineRule="auto"/>
        <w:ind w:left="720"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B0400E">
        <w:rPr>
          <w:rFonts w:ascii="Arial" w:eastAsia="Times New Roman" w:hAnsi="Arial" w:cs="Arial"/>
          <w:b/>
          <w:sz w:val="24"/>
          <w:szCs w:val="24"/>
          <w:lang w:eastAsia="hu-HU"/>
        </w:rPr>
        <w:t>április 30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963C4E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F02D5B">
        <w:rPr>
          <w:rFonts w:ascii="Arial" w:eastAsia="Times New Roman" w:hAnsi="Arial" w:cs="Arial"/>
          <w:sz w:val="24"/>
          <w:szCs w:val="24"/>
          <w:lang w:eastAsia="hu-HU"/>
        </w:rPr>
        <w:t>forintok</w:t>
      </w:r>
    </w:p>
    <w:p w:rsidR="00CC3513" w:rsidRDefault="00CC3513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44620" w:rsidRDefault="00644620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6700" w:type="dxa"/>
        <w:tblInd w:w="16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980"/>
      </w:tblGrid>
      <w:tr w:rsidR="00B50DA5" w:rsidRPr="00B50DA5" w:rsidTr="00B50DA5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50DA5" w:rsidRPr="00B50DA5" w:rsidTr="00B50DA5">
        <w:trPr>
          <w:trHeight w:val="19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1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11 978 236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11 726 273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13 917 388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14 326 553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51 948 450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2 021 000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3 521 000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661 000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8 718 000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596 000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596 000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10 050 000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760 000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652 000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490 500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1 457 500</w:t>
            </w:r>
          </w:p>
        </w:tc>
      </w:tr>
      <w:tr w:rsidR="00B50DA5" w:rsidRPr="00B50DA5" w:rsidTr="00B50DA5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12 000 </w:t>
            </w:r>
            <w:proofErr w:type="spellStart"/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000</w:t>
            </w:r>
            <w:proofErr w:type="spellEnd"/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270 000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963 570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1 283 117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76 000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1 034 000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851 707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927 885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3 237 010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1 238 130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6 254 732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1 268 465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3 037 120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3 320 889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19 592 602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27 219 076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492 835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9 548 822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444 760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400 404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10 886 821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3 900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60 000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63 900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306 220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247 503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517 501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1 336 406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1 168 053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702 962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363 589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1 564 213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3 798 817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961 408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961 408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19 484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17 951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33 094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87 197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218 856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258 293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338 352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1 032 866</w:t>
            </w: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22 866 511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35 806 169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33 622 691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47 462 919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139 758 290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17 108 190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29 508 947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29 361 413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34 034 376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110 012 926</w:t>
            </w: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50DA5" w:rsidRPr="00B50DA5" w:rsidTr="00B50DA5">
        <w:trPr>
          <w:trHeight w:val="184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2 560 651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7 030 076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11 119 656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1 284 811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3 779 286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7 518 182</w:t>
            </w: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1 201 000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50DA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50DA5" w:rsidRPr="00B50DA5" w:rsidTr="00B50DA5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1 020 000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265 843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2 279 647</w:t>
            </w:r>
          </w:p>
        </w:tc>
      </w:tr>
      <w:tr w:rsidR="00B50DA5" w:rsidRPr="00B50DA5" w:rsidTr="00B50DA5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1 530 000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87 000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DA5" w:rsidRPr="00B50DA5" w:rsidRDefault="00B50DA5" w:rsidP="00B50DA5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B50DA5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2 030 025</w:t>
            </w:r>
          </w:p>
        </w:tc>
      </w:tr>
    </w:tbl>
    <w:p w:rsidR="0018454B" w:rsidRDefault="0018454B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18454B" w:rsidSect="00F02D5B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96F" w:rsidRDefault="0092196F" w:rsidP="00980239">
      <w:pPr>
        <w:spacing w:after="0" w:line="240" w:lineRule="auto"/>
      </w:pPr>
      <w:r>
        <w:separator/>
      </w:r>
    </w:p>
  </w:endnote>
  <w:endnote w:type="continuationSeparator" w:id="0">
    <w:p w:rsidR="0092196F" w:rsidRDefault="0092196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28" w:rsidRDefault="0093642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A5" w:rsidRPr="000D31CB" w:rsidRDefault="00B50DA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50DA5" w:rsidRPr="000D31CB" w:rsidRDefault="00B50DA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50DA5" w:rsidRPr="00753805" w:rsidRDefault="00B50DA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A5" w:rsidRPr="000D31CB" w:rsidRDefault="00B50DA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B50DA5" w:rsidRPr="000D31CB" w:rsidRDefault="00B50DA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B50DA5" w:rsidRPr="00753805" w:rsidRDefault="00B50DA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96F" w:rsidRDefault="0092196F" w:rsidP="00980239">
      <w:pPr>
        <w:spacing w:after="0" w:line="240" w:lineRule="auto"/>
      </w:pPr>
      <w:r>
        <w:separator/>
      </w:r>
    </w:p>
  </w:footnote>
  <w:footnote w:type="continuationSeparator" w:id="0">
    <w:p w:rsidR="0092196F" w:rsidRDefault="0092196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28" w:rsidRDefault="0093642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A5" w:rsidRDefault="00B50DA5" w:rsidP="00753805">
    <w:pPr>
      <w:pStyle w:val="lfej"/>
    </w:pPr>
  </w:p>
  <w:p w:rsidR="00B50DA5" w:rsidRPr="00753805" w:rsidRDefault="00B50DA5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DA5" w:rsidRDefault="0092196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B50DA5" w:rsidRPr="000D31CB" w:rsidRDefault="00B50DA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B50DA5" w:rsidRPr="000D31CB" w:rsidRDefault="00B50DA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B50DA5" w:rsidRPr="000D31CB" w:rsidRDefault="00B50DA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B50DA5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B50DA5" w:rsidRPr="000D31CB" w:rsidRDefault="00B50DA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Iktatószám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: HIV/</w:t>
                      </w:r>
                      <w:r w:rsidR="0093642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754-25</w:t>
                      </w:r>
                      <w:bookmarkStart w:id="0" w:name="_GoBack"/>
                      <w:bookmarkEnd w:id="0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/2019.</w:t>
                      </w:r>
                    </w:p>
                    <w:p w:rsidR="00B50DA5" w:rsidRPr="000D31CB" w:rsidRDefault="00B50DA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B50DA5" w:rsidRPr="000D31CB" w:rsidRDefault="00B50DA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B50DA5" w:rsidRPr="000D31CB" w:rsidRDefault="00B50DA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B50DA5" w:rsidRPr="000D31CB" w:rsidRDefault="00B50DA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B50DA5" w:rsidRPr="000D31CB" w:rsidRDefault="00B50DA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B50DA5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0DA5" w:rsidRDefault="00B50DA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0DA5" w:rsidRDefault="00B50DA5" w:rsidP="00753805">
    <w:pPr>
      <w:pStyle w:val="lfej"/>
      <w:tabs>
        <w:tab w:val="clear" w:pos="4536"/>
        <w:tab w:val="clear" w:pos="9072"/>
      </w:tabs>
    </w:pPr>
  </w:p>
  <w:p w:rsidR="00B50DA5" w:rsidRDefault="00B50DA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5F1F"/>
    <w:rsid w:val="000064FB"/>
    <w:rsid w:val="00006F06"/>
    <w:rsid w:val="0001467D"/>
    <w:rsid w:val="00017B4E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91625"/>
    <w:rsid w:val="00096CEA"/>
    <w:rsid w:val="000A275C"/>
    <w:rsid w:val="000A6684"/>
    <w:rsid w:val="000B79A4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8454B"/>
    <w:rsid w:val="001965C3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1A5A"/>
    <w:rsid w:val="00202937"/>
    <w:rsid w:val="00206B45"/>
    <w:rsid w:val="00207104"/>
    <w:rsid w:val="002100C5"/>
    <w:rsid w:val="00211FC3"/>
    <w:rsid w:val="0023059D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778B1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349D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196F"/>
    <w:rsid w:val="00924E29"/>
    <w:rsid w:val="00936428"/>
    <w:rsid w:val="00936780"/>
    <w:rsid w:val="00946343"/>
    <w:rsid w:val="00951068"/>
    <w:rsid w:val="0095735B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D59F4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F60"/>
    <w:rsid w:val="00A35353"/>
    <w:rsid w:val="00A40250"/>
    <w:rsid w:val="00A472EB"/>
    <w:rsid w:val="00A54889"/>
    <w:rsid w:val="00A54FCC"/>
    <w:rsid w:val="00A558D0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0400E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0DA5"/>
    <w:rsid w:val="00B53BC8"/>
    <w:rsid w:val="00B638A6"/>
    <w:rsid w:val="00B7047C"/>
    <w:rsid w:val="00B74E6C"/>
    <w:rsid w:val="00B77E63"/>
    <w:rsid w:val="00B82E49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12C7"/>
    <w:rsid w:val="00CC179A"/>
    <w:rsid w:val="00CC3513"/>
    <w:rsid w:val="00CC496E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B5644"/>
    <w:rsid w:val="00DC6BF0"/>
    <w:rsid w:val="00DD176F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1554"/>
    <w:rsid w:val="00EF3EE1"/>
    <w:rsid w:val="00F02127"/>
    <w:rsid w:val="00F02D5B"/>
    <w:rsid w:val="00F064B7"/>
    <w:rsid w:val="00F078D0"/>
    <w:rsid w:val="00F148DD"/>
    <w:rsid w:val="00F2343C"/>
    <w:rsid w:val="00F259B7"/>
    <w:rsid w:val="00F345DD"/>
    <w:rsid w:val="00F4400B"/>
    <w:rsid w:val="00F462DE"/>
    <w:rsid w:val="00F63310"/>
    <w:rsid w:val="00F64EDB"/>
    <w:rsid w:val="00F65CBD"/>
    <w:rsid w:val="00F67214"/>
    <w:rsid w:val="00F73F2A"/>
    <w:rsid w:val="00F7797D"/>
    <w:rsid w:val="00F8050F"/>
    <w:rsid w:val="00F81AC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070E4562-687C-46C8-B0B4-57886FC8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4F214-DEA4-4845-A1C3-B501299E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7</Pages>
  <Words>1177</Words>
  <Characters>8128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9</cp:revision>
  <cp:lastPrinted>2019-05-21T11:54:00Z</cp:lastPrinted>
  <dcterms:created xsi:type="dcterms:W3CDTF">2019-05-20T10:02:00Z</dcterms:created>
  <dcterms:modified xsi:type="dcterms:W3CDTF">2019-05-24T06:42:00Z</dcterms:modified>
</cp:coreProperties>
</file>