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185E">
        <w:rPr>
          <w:rFonts w:ascii="Arial" w:hAnsi="Arial" w:cs="Arial"/>
          <w:sz w:val="24"/>
          <w:szCs w:val="24"/>
        </w:rPr>
        <w:t xml:space="preserve">Napirend sorszáma: </w:t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>Előterjesztés</w:t>
      </w: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D92D22" w:rsidRPr="00410F69" w:rsidRDefault="00B533DD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>201</w:t>
      </w:r>
      <w:r w:rsidR="00224E1C">
        <w:rPr>
          <w:rFonts w:ascii="Arial" w:hAnsi="Arial" w:cs="Arial"/>
          <w:b/>
          <w:sz w:val="24"/>
          <w:szCs w:val="24"/>
        </w:rPr>
        <w:t>9</w:t>
      </w:r>
      <w:r w:rsidRPr="00410F69">
        <w:rPr>
          <w:rFonts w:ascii="Arial" w:hAnsi="Arial" w:cs="Arial"/>
          <w:b/>
          <w:sz w:val="24"/>
          <w:szCs w:val="24"/>
        </w:rPr>
        <w:t xml:space="preserve">. </w:t>
      </w:r>
      <w:r w:rsidR="00085170" w:rsidRPr="00410F69">
        <w:rPr>
          <w:rFonts w:ascii="Arial" w:hAnsi="Arial" w:cs="Arial"/>
          <w:b/>
          <w:sz w:val="24"/>
          <w:szCs w:val="24"/>
        </w:rPr>
        <w:t xml:space="preserve">augusztus </w:t>
      </w:r>
      <w:r w:rsidR="00FE11A7">
        <w:rPr>
          <w:rFonts w:ascii="Arial" w:hAnsi="Arial" w:cs="Arial"/>
          <w:b/>
          <w:sz w:val="24"/>
          <w:szCs w:val="24"/>
        </w:rPr>
        <w:t>29</w:t>
      </w:r>
      <w:r w:rsidR="00991530">
        <w:rPr>
          <w:rFonts w:ascii="Arial" w:hAnsi="Arial" w:cs="Arial"/>
          <w:b/>
          <w:sz w:val="24"/>
          <w:szCs w:val="24"/>
        </w:rPr>
        <w:t xml:space="preserve">-i rendes </w:t>
      </w:r>
      <w:bookmarkStart w:id="0" w:name="_GoBack"/>
      <w:bookmarkEnd w:id="0"/>
      <w:r w:rsidR="00D92D22" w:rsidRPr="00410F69">
        <w:rPr>
          <w:rFonts w:ascii="Arial" w:hAnsi="Arial" w:cs="Arial"/>
          <w:b/>
          <w:sz w:val="24"/>
          <w:szCs w:val="24"/>
        </w:rPr>
        <w:t>ülésére</w:t>
      </w:r>
    </w:p>
    <w:p w:rsidR="00D92D22" w:rsidRPr="00410F69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1530" w:rsidRDefault="00991530" w:rsidP="00991530">
      <w:pPr>
        <w:spacing w:after="0" w:line="24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193C11">
        <w:rPr>
          <w:rFonts w:ascii="Arial" w:hAnsi="Arial" w:cs="Arial"/>
          <w:b/>
          <w:color w:val="0070C0"/>
          <w:sz w:val="24"/>
          <w:szCs w:val="24"/>
        </w:rPr>
        <w:t>ZÁRT ülésre javasolva</w:t>
      </w:r>
    </w:p>
    <w:p w:rsidR="00991530" w:rsidRPr="00193C11" w:rsidRDefault="00991530" w:rsidP="00991530">
      <w:pPr>
        <w:spacing w:after="0" w:line="24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 xml:space="preserve">Tárgy: </w:t>
      </w:r>
      <w:r w:rsidRPr="00410F69">
        <w:rPr>
          <w:rFonts w:ascii="Arial" w:hAnsi="Arial" w:cs="Arial"/>
          <w:b/>
          <w:sz w:val="24"/>
          <w:szCs w:val="24"/>
        </w:rPr>
        <w:tab/>
        <w:t xml:space="preserve">Aquamarin Szállodaipari Kft. </w:t>
      </w:r>
      <w:r w:rsidR="008346EB" w:rsidRPr="00410F69">
        <w:rPr>
          <w:rFonts w:ascii="Arial" w:hAnsi="Arial" w:cs="Arial"/>
          <w:b/>
          <w:sz w:val="24"/>
          <w:szCs w:val="24"/>
        </w:rPr>
        <w:t>201</w:t>
      </w:r>
      <w:r w:rsidR="00224E1C">
        <w:rPr>
          <w:rFonts w:ascii="Arial" w:hAnsi="Arial" w:cs="Arial"/>
          <w:b/>
          <w:sz w:val="24"/>
          <w:szCs w:val="24"/>
        </w:rPr>
        <w:t>9</w:t>
      </w:r>
      <w:r w:rsidR="008346EB" w:rsidRPr="00410F69">
        <w:rPr>
          <w:rFonts w:ascii="Arial" w:hAnsi="Arial" w:cs="Arial"/>
          <w:b/>
          <w:sz w:val="24"/>
          <w:szCs w:val="24"/>
        </w:rPr>
        <w:t xml:space="preserve"> első fél</w:t>
      </w:r>
      <w:r w:rsidRPr="00410F69">
        <w:rPr>
          <w:rFonts w:ascii="Arial" w:hAnsi="Arial" w:cs="Arial"/>
          <w:b/>
          <w:sz w:val="24"/>
          <w:szCs w:val="24"/>
        </w:rPr>
        <w:t>évi beszámolója</w:t>
      </w:r>
      <w:r w:rsidR="00B533DD" w:rsidRPr="00410F69">
        <w:rPr>
          <w:rFonts w:ascii="Arial" w:hAnsi="Arial" w:cs="Arial"/>
          <w:b/>
          <w:sz w:val="24"/>
          <w:szCs w:val="24"/>
        </w:rPr>
        <w:t xml:space="preserve">, </w:t>
      </w:r>
      <w:r w:rsidR="008346EB" w:rsidRPr="00410F69">
        <w:rPr>
          <w:rFonts w:ascii="Arial" w:hAnsi="Arial" w:cs="Arial"/>
          <w:b/>
          <w:sz w:val="24"/>
          <w:szCs w:val="24"/>
        </w:rPr>
        <w:t xml:space="preserve">mérleg és eredmény-kimutatással, </w:t>
      </w:r>
      <w:r w:rsidR="008007FE">
        <w:rPr>
          <w:rFonts w:ascii="Arial" w:hAnsi="Arial" w:cs="Arial"/>
          <w:b/>
          <w:sz w:val="24"/>
          <w:szCs w:val="24"/>
        </w:rPr>
        <w:t>könyvvizsgálói jelentéssel</w:t>
      </w:r>
      <w:r w:rsidRPr="00410F69">
        <w:rPr>
          <w:rFonts w:ascii="Arial" w:hAnsi="Arial" w:cs="Arial"/>
          <w:b/>
          <w:sz w:val="24"/>
          <w:szCs w:val="24"/>
        </w:rPr>
        <w:t xml:space="preserve"> </w:t>
      </w:r>
    </w:p>
    <w:p w:rsidR="00D92D22" w:rsidRPr="00410F69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>Az előterjesztő:</w:t>
      </w:r>
      <w:r w:rsidRPr="00410F69">
        <w:rPr>
          <w:rFonts w:ascii="Arial" w:hAnsi="Arial" w:cs="Arial"/>
          <w:sz w:val="24"/>
          <w:szCs w:val="24"/>
        </w:rPr>
        <w:t xml:space="preserve"> </w:t>
      </w:r>
      <w:r w:rsidRPr="00410F69">
        <w:rPr>
          <w:rFonts w:ascii="Arial" w:hAnsi="Arial" w:cs="Arial"/>
          <w:sz w:val="24"/>
          <w:szCs w:val="24"/>
        </w:rPr>
        <w:tab/>
        <w:t>Papp Gábor polgármester</w:t>
      </w:r>
    </w:p>
    <w:p w:rsidR="00D92D22" w:rsidRPr="00410F69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5BA8" w:rsidRPr="00410F69" w:rsidRDefault="00165BA8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Default="00D92D22" w:rsidP="00165B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 xml:space="preserve">Készítette: </w:t>
      </w:r>
      <w:r w:rsidRPr="00410F69">
        <w:rPr>
          <w:rFonts w:ascii="Arial" w:hAnsi="Arial" w:cs="Arial"/>
          <w:b/>
          <w:sz w:val="24"/>
          <w:szCs w:val="24"/>
        </w:rPr>
        <w:tab/>
      </w:r>
      <w:r w:rsidR="00165BA8" w:rsidRPr="00410F69">
        <w:rPr>
          <w:rFonts w:ascii="Arial" w:hAnsi="Arial" w:cs="Arial"/>
          <w:b/>
          <w:sz w:val="24"/>
          <w:szCs w:val="24"/>
        </w:rPr>
        <w:tab/>
      </w:r>
      <w:r w:rsidR="00B533DD" w:rsidRPr="00410F69">
        <w:rPr>
          <w:rFonts w:ascii="Arial" w:hAnsi="Arial" w:cs="Arial"/>
          <w:sz w:val="24"/>
          <w:szCs w:val="24"/>
        </w:rPr>
        <w:t>Czurda Gábor ügyvezető igazgató</w:t>
      </w:r>
    </w:p>
    <w:p w:rsidR="00AE5625" w:rsidRPr="00410F69" w:rsidRDefault="00AE5625" w:rsidP="00165B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Szintén László közgazdasági osztályvezető </w:t>
      </w:r>
    </w:p>
    <w:p w:rsidR="00165BA8" w:rsidRPr="00410F69" w:rsidRDefault="00165BA8" w:rsidP="00165B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5BA8" w:rsidRPr="00410F69" w:rsidRDefault="00165BA8" w:rsidP="00165B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5BA8" w:rsidRPr="00410F69" w:rsidRDefault="00165BA8" w:rsidP="00165B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5BA8" w:rsidRPr="00410F69" w:rsidRDefault="00165BA8" w:rsidP="00165B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>Megtárgyalta:</w:t>
      </w:r>
      <w:r w:rsidRPr="00410F69">
        <w:rPr>
          <w:rFonts w:ascii="Arial" w:hAnsi="Arial" w:cs="Arial"/>
          <w:sz w:val="24"/>
          <w:szCs w:val="24"/>
        </w:rPr>
        <w:t xml:space="preserve"> </w:t>
      </w:r>
      <w:r w:rsidRPr="00410F69">
        <w:rPr>
          <w:rFonts w:ascii="Arial" w:hAnsi="Arial" w:cs="Arial"/>
          <w:sz w:val="24"/>
          <w:szCs w:val="24"/>
        </w:rPr>
        <w:tab/>
        <w:t>Pénzügyi Turisztika és Városfejlesztési Bizottsága</w:t>
      </w:r>
    </w:p>
    <w:p w:rsidR="00E64DEF" w:rsidRPr="00410F69" w:rsidRDefault="00E64DEF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0F69">
        <w:rPr>
          <w:rFonts w:ascii="Arial" w:hAnsi="Arial" w:cs="Arial"/>
          <w:sz w:val="24"/>
          <w:szCs w:val="24"/>
        </w:rPr>
        <w:tab/>
      </w:r>
      <w:r w:rsidRPr="00410F69">
        <w:rPr>
          <w:rFonts w:ascii="Arial" w:hAnsi="Arial" w:cs="Arial"/>
          <w:sz w:val="24"/>
          <w:szCs w:val="24"/>
        </w:rPr>
        <w:tab/>
      </w:r>
      <w:r w:rsidRPr="00410F69">
        <w:rPr>
          <w:rFonts w:ascii="Arial" w:hAnsi="Arial" w:cs="Arial"/>
          <w:sz w:val="24"/>
          <w:szCs w:val="24"/>
        </w:rPr>
        <w:tab/>
        <w:t xml:space="preserve">Aquamarin </w:t>
      </w:r>
      <w:r w:rsidR="00B533DD" w:rsidRPr="00410F69">
        <w:rPr>
          <w:rFonts w:ascii="Arial" w:hAnsi="Arial" w:cs="Arial"/>
          <w:sz w:val="24"/>
          <w:szCs w:val="24"/>
        </w:rPr>
        <w:t xml:space="preserve">Szállodaipari </w:t>
      </w:r>
      <w:r w:rsidRPr="00410F69">
        <w:rPr>
          <w:rFonts w:ascii="Arial" w:hAnsi="Arial" w:cs="Arial"/>
          <w:sz w:val="24"/>
          <w:szCs w:val="24"/>
        </w:rPr>
        <w:t>Kft Felügyelő Bizottság</w:t>
      </w:r>
      <w:r w:rsidR="00B533DD" w:rsidRPr="00410F69">
        <w:rPr>
          <w:rFonts w:ascii="Arial" w:hAnsi="Arial" w:cs="Arial"/>
          <w:sz w:val="24"/>
          <w:szCs w:val="24"/>
        </w:rPr>
        <w:t>a</w:t>
      </w:r>
    </w:p>
    <w:p w:rsidR="00D92D22" w:rsidRPr="00410F69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410F69">
        <w:rPr>
          <w:rFonts w:ascii="Arial" w:hAnsi="Arial" w:cs="Arial"/>
          <w:sz w:val="24"/>
          <w:szCs w:val="24"/>
        </w:rPr>
        <w:t xml:space="preserve"> dr. </w:t>
      </w:r>
      <w:r w:rsidR="00E64DEF" w:rsidRPr="00410F69">
        <w:rPr>
          <w:rFonts w:ascii="Arial" w:hAnsi="Arial" w:cs="Arial"/>
          <w:sz w:val="24"/>
          <w:szCs w:val="24"/>
        </w:rPr>
        <w:t xml:space="preserve">Tüske Róbert </w:t>
      </w:r>
      <w:r w:rsidRPr="00410F69">
        <w:rPr>
          <w:rFonts w:ascii="Arial" w:hAnsi="Arial" w:cs="Arial"/>
          <w:sz w:val="24"/>
          <w:szCs w:val="24"/>
        </w:rPr>
        <w:t>jegyző</w:t>
      </w: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410F69" w:rsidRDefault="00D92D22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10F69">
        <w:rPr>
          <w:rFonts w:ascii="Arial" w:hAnsi="Arial" w:cs="Arial"/>
          <w:b/>
          <w:sz w:val="24"/>
          <w:szCs w:val="24"/>
        </w:rPr>
        <w:tab/>
      </w:r>
    </w:p>
    <w:p w:rsidR="00D92D22" w:rsidRPr="00410F69" w:rsidRDefault="00D92D22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410F69">
        <w:rPr>
          <w:rFonts w:ascii="Arial" w:hAnsi="Arial" w:cs="Arial"/>
          <w:sz w:val="24"/>
          <w:szCs w:val="24"/>
        </w:rPr>
        <w:t>Papp Gábor</w:t>
      </w:r>
    </w:p>
    <w:p w:rsidR="00D92D22" w:rsidRPr="00410F69" w:rsidRDefault="00D92D22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 w:rsidRPr="00410F69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Pr="0055066C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410F69">
        <w:rPr>
          <w:rFonts w:ascii="Arial" w:hAnsi="Arial" w:cs="Arial"/>
          <w:sz w:val="24"/>
          <w:szCs w:val="24"/>
        </w:rPr>
        <w:br w:type="page"/>
      </w:r>
      <w:r w:rsidRPr="0055066C">
        <w:rPr>
          <w:rFonts w:ascii="Arial" w:hAnsi="Arial" w:cs="Arial"/>
          <w:b/>
        </w:rPr>
        <w:lastRenderedPageBreak/>
        <w:t>I.</w:t>
      </w:r>
    </w:p>
    <w:p w:rsidR="001E537C" w:rsidRPr="0055066C" w:rsidRDefault="001E537C" w:rsidP="00D92D22">
      <w:pPr>
        <w:spacing w:after="0" w:line="240" w:lineRule="auto"/>
        <w:rPr>
          <w:rFonts w:ascii="Arial" w:hAnsi="Arial" w:cs="Arial"/>
          <w:b/>
        </w:rPr>
      </w:pPr>
    </w:p>
    <w:p w:rsidR="00D92D22" w:rsidRPr="00B935F3" w:rsidRDefault="00D92D22" w:rsidP="00D92D22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 w:rsidRPr="00B935F3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D92D22" w:rsidRPr="00165BA8" w:rsidRDefault="00D92D22" w:rsidP="00165B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BA8">
        <w:rPr>
          <w:rFonts w:ascii="Arial" w:hAnsi="Arial" w:cs="Arial"/>
          <w:sz w:val="24"/>
          <w:szCs w:val="24"/>
        </w:rPr>
        <w:t>Hévíz Város Önkormányzat az Aquamarin Szállodaipari Kft. egyszemélyes</w:t>
      </w:r>
      <w:r w:rsidR="00AD23B3" w:rsidRPr="00165BA8">
        <w:rPr>
          <w:rFonts w:ascii="Arial" w:hAnsi="Arial" w:cs="Arial"/>
          <w:sz w:val="24"/>
          <w:szCs w:val="24"/>
        </w:rPr>
        <w:t xml:space="preserve"> alapító-</w:t>
      </w:r>
      <w:r w:rsidRPr="00165BA8">
        <w:rPr>
          <w:rFonts w:ascii="Arial" w:hAnsi="Arial" w:cs="Arial"/>
          <w:sz w:val="24"/>
          <w:szCs w:val="24"/>
        </w:rPr>
        <w:t xml:space="preserve"> tulajdonosa. A társaság alapító okirata, valamint a 2013. évi V. tv a Polgári Törvénykönyv gazdasági társaságokról szóló X. cím értelmében a társaság üzleti tervét és a gazdálkodásról szóló beszámolót a</w:t>
      </w:r>
      <w:r w:rsidR="00D1781B" w:rsidRPr="00165BA8">
        <w:rPr>
          <w:rFonts w:ascii="Arial" w:hAnsi="Arial" w:cs="Arial"/>
          <w:sz w:val="24"/>
          <w:szCs w:val="24"/>
        </w:rPr>
        <w:t xml:space="preserve"> társaság tulajdonosának</w:t>
      </w:r>
      <w:r w:rsidRPr="00165BA8">
        <w:rPr>
          <w:rFonts w:ascii="Arial" w:hAnsi="Arial" w:cs="Arial"/>
          <w:sz w:val="24"/>
          <w:szCs w:val="24"/>
        </w:rPr>
        <w:t xml:space="preserve"> kell elfogadni. </w:t>
      </w:r>
    </w:p>
    <w:p w:rsidR="00D92D22" w:rsidRPr="00165BA8" w:rsidRDefault="00D92D22" w:rsidP="00165B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46EB" w:rsidRPr="00165BA8" w:rsidRDefault="00D1781B" w:rsidP="00165BA8">
      <w:pPr>
        <w:jc w:val="both"/>
        <w:rPr>
          <w:rFonts w:ascii="Arial" w:hAnsi="Arial" w:cs="Arial"/>
          <w:sz w:val="24"/>
          <w:szCs w:val="24"/>
        </w:rPr>
      </w:pPr>
      <w:r w:rsidRPr="00165BA8">
        <w:rPr>
          <w:rFonts w:ascii="Arial" w:hAnsi="Arial" w:cs="Arial"/>
          <w:sz w:val="24"/>
          <w:szCs w:val="24"/>
        </w:rPr>
        <w:t>A gazdasági társaság 201</w:t>
      </w:r>
      <w:r w:rsidR="00224E1C">
        <w:rPr>
          <w:rFonts w:ascii="Arial" w:hAnsi="Arial" w:cs="Arial"/>
          <w:sz w:val="24"/>
          <w:szCs w:val="24"/>
        </w:rPr>
        <w:t>9</w:t>
      </w:r>
      <w:r w:rsidR="008346EB" w:rsidRPr="00165BA8">
        <w:rPr>
          <w:rFonts w:ascii="Arial" w:hAnsi="Arial" w:cs="Arial"/>
          <w:sz w:val="24"/>
          <w:szCs w:val="24"/>
        </w:rPr>
        <w:t xml:space="preserve"> első félévi üzleti jelentése tényszerűen bemutatja, hogy a 201</w:t>
      </w:r>
      <w:r w:rsidR="000378D0">
        <w:rPr>
          <w:rFonts w:ascii="Arial" w:hAnsi="Arial" w:cs="Arial"/>
          <w:sz w:val="24"/>
          <w:szCs w:val="24"/>
        </w:rPr>
        <w:t>9</w:t>
      </w:r>
      <w:r w:rsidR="008346EB" w:rsidRPr="00165BA8">
        <w:rPr>
          <w:rFonts w:ascii="Arial" w:hAnsi="Arial" w:cs="Arial"/>
          <w:sz w:val="24"/>
          <w:szCs w:val="24"/>
        </w:rPr>
        <w:t xml:space="preserve">. évi terv adatokhoz képest, hogyan alakultak a teljesítések. A tervezett bevétel </w:t>
      </w:r>
      <w:r w:rsidR="000378D0">
        <w:rPr>
          <w:rFonts w:ascii="Arial" w:hAnsi="Arial" w:cs="Arial"/>
          <w:sz w:val="24"/>
          <w:szCs w:val="24"/>
        </w:rPr>
        <w:t xml:space="preserve">279 </w:t>
      </w:r>
      <w:r w:rsidR="00267441" w:rsidRPr="00165BA8">
        <w:rPr>
          <w:rFonts w:ascii="Arial" w:hAnsi="Arial" w:cs="Arial"/>
          <w:sz w:val="24"/>
          <w:szCs w:val="24"/>
        </w:rPr>
        <w:t>millió forintos</w:t>
      </w:r>
      <w:r w:rsidR="008346EB" w:rsidRPr="00165BA8">
        <w:rPr>
          <w:rFonts w:ascii="Arial" w:hAnsi="Arial" w:cs="Arial"/>
          <w:sz w:val="24"/>
          <w:szCs w:val="24"/>
        </w:rPr>
        <w:t xml:space="preserve"> adatához képest a teljesítés </w:t>
      </w:r>
      <w:r w:rsidR="000378D0">
        <w:rPr>
          <w:rFonts w:ascii="Arial" w:hAnsi="Arial" w:cs="Arial"/>
          <w:sz w:val="24"/>
          <w:szCs w:val="24"/>
        </w:rPr>
        <w:t>43,3 millió</w:t>
      </w:r>
      <w:r w:rsidR="008346EB" w:rsidRPr="00165BA8">
        <w:rPr>
          <w:rFonts w:ascii="Arial" w:hAnsi="Arial" w:cs="Arial"/>
          <w:sz w:val="24"/>
          <w:szCs w:val="24"/>
        </w:rPr>
        <w:t xml:space="preserve"> forinttal </w:t>
      </w:r>
      <w:r w:rsidR="000378D0">
        <w:rPr>
          <w:rFonts w:ascii="Arial" w:hAnsi="Arial" w:cs="Arial"/>
          <w:sz w:val="24"/>
          <w:szCs w:val="24"/>
        </w:rPr>
        <w:t>több</w:t>
      </w:r>
      <w:r w:rsidR="008346EB" w:rsidRPr="00165BA8">
        <w:rPr>
          <w:rFonts w:ascii="Arial" w:hAnsi="Arial" w:cs="Arial"/>
          <w:sz w:val="24"/>
          <w:szCs w:val="24"/>
        </w:rPr>
        <w:t xml:space="preserve">, a kiadásoknál a </w:t>
      </w:r>
      <w:r w:rsidR="000378D0">
        <w:rPr>
          <w:rFonts w:ascii="Arial" w:hAnsi="Arial" w:cs="Arial"/>
          <w:sz w:val="24"/>
          <w:szCs w:val="24"/>
        </w:rPr>
        <w:t xml:space="preserve">279,6 </w:t>
      </w:r>
      <w:r w:rsidR="008346EB" w:rsidRPr="00165BA8">
        <w:rPr>
          <w:rFonts w:ascii="Arial" w:hAnsi="Arial" w:cs="Arial"/>
          <w:sz w:val="24"/>
          <w:szCs w:val="24"/>
        </w:rPr>
        <w:t xml:space="preserve">millió forintos tervhez képest </w:t>
      </w:r>
      <w:r w:rsidR="000378D0">
        <w:rPr>
          <w:rFonts w:ascii="Arial" w:hAnsi="Arial" w:cs="Arial"/>
          <w:sz w:val="24"/>
          <w:szCs w:val="24"/>
        </w:rPr>
        <w:t>14</w:t>
      </w:r>
      <w:r w:rsidR="008346EB" w:rsidRPr="00165BA8">
        <w:rPr>
          <w:rFonts w:ascii="Arial" w:hAnsi="Arial" w:cs="Arial"/>
          <w:sz w:val="24"/>
          <w:szCs w:val="24"/>
        </w:rPr>
        <w:t xml:space="preserve"> millió forinttal </w:t>
      </w:r>
      <w:r w:rsidR="000378D0">
        <w:rPr>
          <w:rFonts w:ascii="Arial" w:hAnsi="Arial" w:cs="Arial"/>
          <w:sz w:val="24"/>
          <w:szCs w:val="24"/>
        </w:rPr>
        <w:t>több</w:t>
      </w:r>
      <w:r w:rsidR="008346EB" w:rsidRPr="00165BA8">
        <w:rPr>
          <w:rFonts w:ascii="Arial" w:hAnsi="Arial" w:cs="Arial"/>
          <w:sz w:val="24"/>
          <w:szCs w:val="24"/>
        </w:rPr>
        <w:t xml:space="preserve"> kiadás merült fel. Az eredmény így </w:t>
      </w:r>
      <w:r w:rsidR="000378D0">
        <w:rPr>
          <w:rFonts w:ascii="Arial" w:hAnsi="Arial" w:cs="Arial"/>
          <w:sz w:val="24"/>
          <w:szCs w:val="24"/>
        </w:rPr>
        <w:t xml:space="preserve">29,3 </w:t>
      </w:r>
      <w:r w:rsidR="008346EB" w:rsidRPr="00165BA8">
        <w:rPr>
          <w:rFonts w:ascii="Arial" w:hAnsi="Arial" w:cs="Arial"/>
          <w:sz w:val="24"/>
          <w:szCs w:val="24"/>
        </w:rPr>
        <w:t xml:space="preserve">millió forint az első félévben. </w:t>
      </w:r>
    </w:p>
    <w:p w:rsidR="008346EB" w:rsidRDefault="008346E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ügyvezető igazgató bemutatta a beszámolójában azt is, hogy az előző bázis évhez képest hogyan alakult a teljesítés, mely </w:t>
      </w:r>
      <w:r w:rsidR="000378D0">
        <w:rPr>
          <w:rFonts w:ascii="Arial" w:hAnsi="Arial" w:cs="Arial"/>
          <w:sz w:val="24"/>
          <w:szCs w:val="24"/>
        </w:rPr>
        <w:t>34,5</w:t>
      </w:r>
      <w:r>
        <w:rPr>
          <w:rFonts w:ascii="Arial" w:hAnsi="Arial" w:cs="Arial"/>
          <w:sz w:val="24"/>
          <w:szCs w:val="24"/>
        </w:rPr>
        <w:t xml:space="preserve"> millió forint </w:t>
      </w:r>
      <w:r w:rsidR="000378D0">
        <w:rPr>
          <w:rFonts w:ascii="Arial" w:hAnsi="Arial" w:cs="Arial"/>
          <w:sz w:val="24"/>
          <w:szCs w:val="24"/>
        </w:rPr>
        <w:t>pozitív</w:t>
      </w:r>
      <w:r>
        <w:rPr>
          <w:rFonts w:ascii="Arial" w:hAnsi="Arial" w:cs="Arial"/>
          <w:sz w:val="24"/>
          <w:szCs w:val="24"/>
        </w:rPr>
        <w:t xml:space="preserve"> eredményt jelent a társaságnál. </w:t>
      </w:r>
    </w:p>
    <w:p w:rsidR="008346EB" w:rsidRDefault="008346E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46EB" w:rsidRDefault="008346E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beszámolóból képet lehet kapni arról, hogyan alakult az egyes ágazatok szerint a bevétel és költségek aránya, a bázis évhez képest. A </w:t>
      </w:r>
      <w:r w:rsidR="00E22721">
        <w:rPr>
          <w:rFonts w:ascii="Arial" w:hAnsi="Arial" w:cs="Arial"/>
          <w:sz w:val="24"/>
          <w:szCs w:val="24"/>
        </w:rPr>
        <w:t xml:space="preserve">szálloda esetében a bevételek </w:t>
      </w:r>
      <w:r w:rsidR="000378D0">
        <w:rPr>
          <w:rFonts w:ascii="Arial" w:hAnsi="Arial" w:cs="Arial"/>
          <w:sz w:val="24"/>
          <w:szCs w:val="24"/>
        </w:rPr>
        <w:t>60,5</w:t>
      </w:r>
      <w:r w:rsidR="00165BA8">
        <w:rPr>
          <w:rFonts w:ascii="Arial" w:hAnsi="Arial" w:cs="Arial"/>
          <w:sz w:val="24"/>
          <w:szCs w:val="24"/>
        </w:rPr>
        <w:t xml:space="preserve"> millió forinttal </w:t>
      </w:r>
      <w:r w:rsidR="000378D0">
        <w:rPr>
          <w:rFonts w:ascii="Arial" w:hAnsi="Arial" w:cs="Arial"/>
          <w:sz w:val="24"/>
          <w:szCs w:val="24"/>
        </w:rPr>
        <w:t>több</w:t>
      </w:r>
      <w:r w:rsidR="00165BA8">
        <w:rPr>
          <w:rFonts w:ascii="Arial" w:hAnsi="Arial" w:cs="Arial"/>
          <w:sz w:val="24"/>
          <w:szCs w:val="24"/>
        </w:rPr>
        <w:t xml:space="preserve"> az előző év hasonló időszakához képest</w:t>
      </w:r>
      <w:r>
        <w:rPr>
          <w:rFonts w:ascii="Arial" w:hAnsi="Arial" w:cs="Arial"/>
          <w:sz w:val="24"/>
          <w:szCs w:val="24"/>
        </w:rPr>
        <w:t xml:space="preserve">, a költségek </w:t>
      </w:r>
      <w:r w:rsidR="00E22721">
        <w:rPr>
          <w:rFonts w:ascii="Arial" w:hAnsi="Arial" w:cs="Arial"/>
          <w:sz w:val="24"/>
          <w:szCs w:val="24"/>
        </w:rPr>
        <w:t xml:space="preserve">ugyancsak </w:t>
      </w:r>
      <w:r w:rsidR="00FE11A7">
        <w:rPr>
          <w:rFonts w:ascii="Arial" w:hAnsi="Arial" w:cs="Arial"/>
          <w:sz w:val="24"/>
          <w:szCs w:val="24"/>
        </w:rPr>
        <w:t>emelkedést mutatnak</w:t>
      </w:r>
      <w:r w:rsidR="00E22721">
        <w:rPr>
          <w:rFonts w:ascii="Arial" w:hAnsi="Arial" w:cs="Arial"/>
          <w:sz w:val="24"/>
          <w:szCs w:val="24"/>
        </w:rPr>
        <w:t xml:space="preserve"> </w:t>
      </w:r>
      <w:r w:rsidR="000378D0">
        <w:rPr>
          <w:rFonts w:ascii="Arial" w:hAnsi="Arial" w:cs="Arial"/>
          <w:sz w:val="24"/>
          <w:szCs w:val="24"/>
        </w:rPr>
        <w:t>23,6</w:t>
      </w:r>
      <w:r w:rsidR="00165BA8">
        <w:rPr>
          <w:rFonts w:ascii="Arial" w:hAnsi="Arial" w:cs="Arial"/>
          <w:sz w:val="24"/>
          <w:szCs w:val="24"/>
        </w:rPr>
        <w:t xml:space="preserve"> millió forinttal. A</w:t>
      </w:r>
      <w:r w:rsidR="00E22721">
        <w:rPr>
          <w:rFonts w:ascii="Arial" w:hAnsi="Arial" w:cs="Arial"/>
          <w:sz w:val="24"/>
          <w:szCs w:val="24"/>
        </w:rPr>
        <w:t xml:space="preserve"> szállodai ágazat </w:t>
      </w:r>
      <w:r w:rsidR="000378D0">
        <w:rPr>
          <w:rFonts w:ascii="Arial" w:hAnsi="Arial" w:cs="Arial"/>
          <w:sz w:val="24"/>
          <w:szCs w:val="24"/>
        </w:rPr>
        <w:t>36,9</w:t>
      </w:r>
      <w:r w:rsidR="00E22721">
        <w:rPr>
          <w:rFonts w:ascii="Arial" w:hAnsi="Arial" w:cs="Arial"/>
          <w:sz w:val="24"/>
          <w:szCs w:val="24"/>
        </w:rPr>
        <w:t xml:space="preserve"> millió forint eredményt termelt</w:t>
      </w:r>
      <w:r w:rsidR="00594352">
        <w:rPr>
          <w:rFonts w:ascii="Arial" w:hAnsi="Arial" w:cs="Arial"/>
          <w:sz w:val="24"/>
          <w:szCs w:val="24"/>
        </w:rPr>
        <w:t xml:space="preserve"> a </w:t>
      </w:r>
      <w:r w:rsidR="00FE11A7">
        <w:rPr>
          <w:rFonts w:ascii="Arial" w:hAnsi="Arial" w:cs="Arial"/>
          <w:sz w:val="24"/>
          <w:szCs w:val="24"/>
        </w:rPr>
        <w:t>bázis időszakhoz viszonyí</w:t>
      </w:r>
      <w:r w:rsidR="000378D0">
        <w:rPr>
          <w:rFonts w:ascii="Arial" w:hAnsi="Arial" w:cs="Arial"/>
          <w:sz w:val="24"/>
          <w:szCs w:val="24"/>
        </w:rPr>
        <w:t>tva.</w:t>
      </w:r>
    </w:p>
    <w:p w:rsidR="00E22721" w:rsidRDefault="00E22721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4352" w:rsidRDefault="00E22721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Vendéglátási üzletágban a bázishoz képest </w:t>
      </w:r>
      <w:r w:rsidR="000378D0">
        <w:rPr>
          <w:rFonts w:ascii="Arial" w:hAnsi="Arial" w:cs="Arial"/>
          <w:sz w:val="24"/>
          <w:szCs w:val="24"/>
        </w:rPr>
        <w:t>2,8</w:t>
      </w:r>
      <w:r>
        <w:rPr>
          <w:rFonts w:ascii="Arial" w:hAnsi="Arial" w:cs="Arial"/>
          <w:sz w:val="24"/>
          <w:szCs w:val="24"/>
        </w:rPr>
        <w:t xml:space="preserve"> millió forint </w:t>
      </w:r>
      <w:r w:rsidR="000378D0">
        <w:rPr>
          <w:rFonts w:ascii="Arial" w:hAnsi="Arial" w:cs="Arial"/>
          <w:sz w:val="24"/>
          <w:szCs w:val="24"/>
        </w:rPr>
        <w:t>eredmény</w:t>
      </w:r>
      <w:r>
        <w:rPr>
          <w:rFonts w:ascii="Arial" w:hAnsi="Arial" w:cs="Arial"/>
          <w:sz w:val="24"/>
          <w:szCs w:val="24"/>
        </w:rPr>
        <w:t xml:space="preserve"> állapítható meg a bázi</w:t>
      </w:r>
      <w:r w:rsidR="00594352">
        <w:rPr>
          <w:rFonts w:ascii="Arial" w:hAnsi="Arial" w:cs="Arial"/>
          <w:sz w:val="24"/>
          <w:szCs w:val="24"/>
        </w:rPr>
        <w:t>shoz képest, m</w:t>
      </w:r>
      <w:r w:rsidR="000378D0">
        <w:rPr>
          <w:rFonts w:ascii="Arial" w:hAnsi="Arial" w:cs="Arial"/>
          <w:sz w:val="24"/>
          <w:szCs w:val="24"/>
        </w:rPr>
        <w:t>í</w:t>
      </w:r>
      <w:r w:rsidR="00594352">
        <w:rPr>
          <w:rFonts w:ascii="Arial" w:hAnsi="Arial" w:cs="Arial"/>
          <w:sz w:val="24"/>
          <w:szCs w:val="24"/>
        </w:rPr>
        <w:t xml:space="preserve">g a gyógyászat </w:t>
      </w:r>
      <w:r w:rsidR="000378D0">
        <w:rPr>
          <w:rFonts w:ascii="Arial" w:hAnsi="Arial" w:cs="Arial"/>
          <w:sz w:val="24"/>
          <w:szCs w:val="24"/>
        </w:rPr>
        <w:t>5,2</w:t>
      </w:r>
      <w:r>
        <w:rPr>
          <w:rFonts w:ascii="Arial" w:hAnsi="Arial" w:cs="Arial"/>
          <w:sz w:val="24"/>
          <w:szCs w:val="24"/>
        </w:rPr>
        <w:t xml:space="preserve"> millió forintos </w:t>
      </w:r>
      <w:r w:rsidR="00FE11A7">
        <w:rPr>
          <w:rFonts w:ascii="Arial" w:hAnsi="Arial" w:cs="Arial"/>
          <w:sz w:val="24"/>
          <w:szCs w:val="24"/>
        </w:rPr>
        <w:t>veszteséget produkált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94352" w:rsidRDefault="0059435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2721" w:rsidRDefault="00E22721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Természetesen a </w:t>
      </w:r>
      <w:r w:rsidR="00CC1FFB">
        <w:rPr>
          <w:rFonts w:ascii="Arial" w:hAnsi="Arial" w:cs="Arial"/>
          <w:sz w:val="24"/>
          <w:szCs w:val="24"/>
        </w:rPr>
        <w:t xml:space="preserve">gyógyászati üzletág nagyon fontos abból a szempontból, hogy a szállodai üzletág jelentős bevételét a gyógyászat generálta, így annak fontosságát mindenképpen szem előtt kell tartani. </w:t>
      </w:r>
    </w:p>
    <w:p w:rsidR="00CC1FFB" w:rsidRDefault="00CC1FF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7DAF" w:rsidRDefault="001C4C3A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a 201</w:t>
      </w:r>
      <w:r w:rsidR="000378D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első félévi gazdálkodását </w:t>
      </w:r>
      <w:r w:rsidR="000378D0">
        <w:rPr>
          <w:rFonts w:ascii="Arial" w:hAnsi="Arial" w:cs="Arial"/>
          <w:sz w:val="24"/>
          <w:szCs w:val="24"/>
        </w:rPr>
        <w:t>29,3</w:t>
      </w:r>
      <w:r>
        <w:rPr>
          <w:rFonts w:ascii="Arial" w:hAnsi="Arial" w:cs="Arial"/>
          <w:sz w:val="24"/>
          <w:szCs w:val="24"/>
        </w:rPr>
        <w:t xml:space="preserve"> </w:t>
      </w:r>
      <w:r w:rsidR="000378D0">
        <w:rPr>
          <w:rFonts w:ascii="Arial" w:hAnsi="Arial" w:cs="Arial"/>
          <w:sz w:val="24"/>
          <w:szCs w:val="24"/>
        </w:rPr>
        <w:t>millió</w:t>
      </w:r>
      <w:r>
        <w:rPr>
          <w:rFonts w:ascii="Arial" w:hAnsi="Arial" w:cs="Arial"/>
          <w:sz w:val="24"/>
          <w:szCs w:val="24"/>
        </w:rPr>
        <w:t xml:space="preserve"> forint eredménnyel zárta. </w:t>
      </w:r>
      <w:r w:rsidR="00594352">
        <w:rPr>
          <w:rFonts w:ascii="Arial" w:hAnsi="Arial" w:cs="Arial"/>
          <w:sz w:val="24"/>
          <w:szCs w:val="24"/>
        </w:rPr>
        <w:t>A második félévben várható a szálloda jobb kihasználása</w:t>
      </w:r>
      <w:r w:rsidR="00EE7DAF">
        <w:rPr>
          <w:rFonts w:ascii="Arial" w:hAnsi="Arial" w:cs="Arial"/>
          <w:sz w:val="24"/>
          <w:szCs w:val="24"/>
        </w:rPr>
        <w:t xml:space="preserve">. Az első félévben teljesített költségek kettő kivételével az időarányos teljesítés alatt maradtak, így év végére várhatóan még a kiadások tekintetében is lesz megtakarítás a tervhez képest. A bevételeknél is hasonlóan az időarányoshoz képest 50 % alatt vannak a teljesítések, de a szálloda kihasználtsága a második félévben mindig kedvezőbben szokott alakulni, így várhatóan az első félévben teljesített eredménynek év végéig a duplájával is lehet számolni. </w:t>
      </w:r>
    </w:p>
    <w:p w:rsidR="00594352" w:rsidRDefault="0059435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13F8" w:rsidRDefault="008713F8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1FFB" w:rsidRDefault="00CC1FF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Aquamarin Szállodaipari Kft mintegy </w:t>
      </w:r>
      <w:r w:rsidR="00594352">
        <w:rPr>
          <w:rFonts w:ascii="Arial" w:hAnsi="Arial" w:cs="Arial"/>
          <w:sz w:val="24"/>
          <w:szCs w:val="24"/>
        </w:rPr>
        <w:t>öt</w:t>
      </w:r>
      <w:r>
        <w:rPr>
          <w:rFonts w:ascii="Arial" w:hAnsi="Arial" w:cs="Arial"/>
          <w:sz w:val="24"/>
          <w:szCs w:val="24"/>
        </w:rPr>
        <w:t xml:space="preserve"> évvel ezelőtt még a tulajdonos kezességvállalása mellett forgóeszköz hitel igénybevételével tudott csak likviden gazdálkodni, hogy a bevételek időszakosságát át tudja hidalni. A jelenlegi beszámoló tartalmazza, hogy a beszámolási időszak utolsó napján </w:t>
      </w:r>
      <w:r w:rsidR="00EE7DAF">
        <w:rPr>
          <w:rFonts w:ascii="Arial" w:hAnsi="Arial" w:cs="Arial"/>
          <w:sz w:val="24"/>
          <w:szCs w:val="24"/>
        </w:rPr>
        <w:t>100</w:t>
      </w:r>
      <w:r w:rsidR="005943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millió forint</w:t>
      </w:r>
      <w:r w:rsidR="00594352">
        <w:rPr>
          <w:rFonts w:ascii="Arial" w:hAnsi="Arial" w:cs="Arial"/>
          <w:sz w:val="24"/>
          <w:szCs w:val="24"/>
        </w:rPr>
        <w:t xml:space="preserve"> pénzeszközzel rendelkezett, </w:t>
      </w:r>
      <w:r w:rsidR="00EE7DAF">
        <w:rPr>
          <w:rFonts w:ascii="Arial" w:hAnsi="Arial" w:cs="Arial"/>
          <w:sz w:val="24"/>
          <w:szCs w:val="24"/>
        </w:rPr>
        <w:t xml:space="preserve">úgy, hogy közben a tulajdonosnak 100 millió forint osztalék kifizetését teljesítette. </w:t>
      </w:r>
      <w:r>
        <w:rPr>
          <w:rFonts w:ascii="Arial" w:hAnsi="Arial" w:cs="Arial"/>
          <w:sz w:val="24"/>
          <w:szCs w:val="24"/>
        </w:rPr>
        <w:t xml:space="preserve"> A társaságnak nincs kölcsön és hiteltartozása, köztartozása, kiegyenlítetlen szállítói állománya és a NAV fele nincs tartozása, így megbízató adózó.</w:t>
      </w:r>
    </w:p>
    <w:p w:rsidR="00CC1FFB" w:rsidRDefault="00CC1FF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1FFB" w:rsidRDefault="00410F69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könyvvizsgáló a 201</w:t>
      </w:r>
      <w:r w:rsidR="00EE7DAF">
        <w:rPr>
          <w:rFonts w:ascii="Arial" w:hAnsi="Arial" w:cs="Arial"/>
          <w:sz w:val="24"/>
          <w:szCs w:val="24"/>
        </w:rPr>
        <w:t>9</w:t>
      </w:r>
      <w:r w:rsidR="00CC1FFB">
        <w:rPr>
          <w:rFonts w:ascii="Arial" w:hAnsi="Arial" w:cs="Arial"/>
          <w:sz w:val="24"/>
          <w:szCs w:val="24"/>
        </w:rPr>
        <w:t xml:space="preserve">. június 30-i időpontra készített mérleg és eredmény-kimutatást valamint az ezt megalapozó könyvelést felülvizsgálta és kiadta a könyvvizsgálói véleményét, mely szerint a társaság beszámolójának adatai valós képet mutatnak a társaság pénzügyi és vagyoni helyzetéről. </w:t>
      </w:r>
    </w:p>
    <w:p w:rsidR="00267441" w:rsidRDefault="002674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7441" w:rsidRDefault="00267441" w:rsidP="0026744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szótöbbséget igényel. </w:t>
      </w:r>
    </w:p>
    <w:p w:rsidR="00EE7DAF" w:rsidRDefault="00EE7D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E11A7" w:rsidRDefault="00FE11A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C1FFB" w:rsidRPr="00B935F3" w:rsidRDefault="00CC1FF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B13" w:rsidRDefault="005B44D9" w:rsidP="006D17BB">
      <w:pPr>
        <w:spacing w:after="0" w:line="240" w:lineRule="auto"/>
        <w:jc w:val="center"/>
        <w:rPr>
          <w:rFonts w:ascii="Arial" w:hAnsi="Arial" w:cs="Arial"/>
          <w:b/>
        </w:rPr>
      </w:pPr>
      <w:r w:rsidRPr="0055066C">
        <w:rPr>
          <w:rFonts w:ascii="Arial" w:hAnsi="Arial" w:cs="Arial"/>
          <w:b/>
        </w:rPr>
        <w:t>II.</w:t>
      </w:r>
    </w:p>
    <w:p w:rsidR="00D92D22" w:rsidRPr="00B935F3" w:rsidRDefault="00D92D22" w:rsidP="006D17B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4B13" w:rsidRPr="00B935F3" w:rsidRDefault="00624B13" w:rsidP="007978C6">
      <w:pPr>
        <w:numPr>
          <w:ilvl w:val="0"/>
          <w:numId w:val="6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935F3">
        <w:rPr>
          <w:rFonts w:ascii="Arial" w:hAnsi="Arial" w:cs="Arial"/>
          <w:b/>
          <w:sz w:val="24"/>
          <w:szCs w:val="24"/>
        </w:rPr>
        <w:t>HATÁROZATI JAVASLAT</w:t>
      </w:r>
    </w:p>
    <w:p w:rsidR="00624B13" w:rsidRPr="00B935F3" w:rsidRDefault="00624B13" w:rsidP="00624B1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D22" w:rsidRPr="00B935F3" w:rsidRDefault="00D92D22" w:rsidP="00D92D22">
      <w:pPr>
        <w:autoSpaceDE w:val="0"/>
        <w:autoSpaceDN w:val="0"/>
        <w:adjustRightInd w:val="0"/>
        <w:spacing w:before="480" w:after="240"/>
        <w:rPr>
          <w:rFonts w:ascii="Arial" w:eastAsia="Times New Roman" w:hAnsi="Arial" w:cs="Arial"/>
          <w:b/>
          <w:bCs/>
          <w:sz w:val="24"/>
          <w:szCs w:val="24"/>
        </w:rPr>
      </w:pPr>
      <w:r w:rsidRPr="00B935F3">
        <w:rPr>
          <w:rFonts w:ascii="Arial" w:eastAsia="Times New Roman" w:hAnsi="Arial" w:cs="Arial"/>
          <w:b/>
          <w:bCs/>
          <w:sz w:val="24"/>
          <w:szCs w:val="24"/>
        </w:rPr>
        <w:t xml:space="preserve"> (amely az Aquamarin Szállodaipari </w:t>
      </w:r>
      <w:proofErr w:type="gramStart"/>
      <w:r w:rsidRPr="00B935F3">
        <w:rPr>
          <w:rFonts w:ascii="Arial" w:eastAsia="Times New Roman" w:hAnsi="Arial" w:cs="Arial"/>
          <w:b/>
          <w:bCs/>
          <w:sz w:val="24"/>
          <w:szCs w:val="24"/>
        </w:rPr>
        <w:t>Kft.  ….</w:t>
      </w:r>
      <w:proofErr w:type="gramEnd"/>
      <w:r w:rsidRPr="00B935F3">
        <w:rPr>
          <w:rFonts w:ascii="Arial" w:eastAsia="Times New Roman" w:hAnsi="Arial" w:cs="Arial"/>
          <w:b/>
          <w:bCs/>
          <w:sz w:val="24"/>
          <w:szCs w:val="24"/>
        </w:rPr>
        <w:t>/201</w:t>
      </w:r>
      <w:r w:rsidR="00EE7DAF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Pr="00B935F3">
        <w:rPr>
          <w:rFonts w:ascii="Arial" w:eastAsia="Times New Roman" w:hAnsi="Arial" w:cs="Arial"/>
          <w:b/>
          <w:bCs/>
          <w:sz w:val="24"/>
          <w:szCs w:val="24"/>
        </w:rPr>
        <w:t>. (……….) számú határozatának minősül)</w:t>
      </w:r>
    </w:p>
    <w:p w:rsidR="00D92D22" w:rsidRPr="00B935F3" w:rsidRDefault="00D92D22" w:rsidP="003C72AC">
      <w:pPr>
        <w:ind w:left="709" w:hanging="425"/>
        <w:rPr>
          <w:rFonts w:ascii="Arial" w:hAnsi="Arial" w:cs="Arial"/>
          <w:sz w:val="24"/>
          <w:szCs w:val="24"/>
        </w:rPr>
      </w:pPr>
    </w:p>
    <w:p w:rsidR="00F549A7" w:rsidRPr="00B935F3" w:rsidRDefault="003C72AC" w:rsidP="003C72AC">
      <w:p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D92D22" w:rsidRPr="00B935F3">
        <w:rPr>
          <w:rFonts w:ascii="Arial" w:eastAsia="Times New Roman" w:hAnsi="Arial" w:cs="Arial"/>
          <w:sz w:val="24"/>
          <w:szCs w:val="24"/>
        </w:rPr>
        <w:t>Hévíz Város Önkormányzatának Képviselő-testülete, mint az Aquamarin Szállodaipari Kft. tulajdonosa a társaság könyvvizsgálói jelentéssel ellátott 201</w:t>
      </w:r>
      <w:r w:rsidR="00EE7DAF">
        <w:rPr>
          <w:rFonts w:ascii="Arial" w:eastAsia="Times New Roman" w:hAnsi="Arial" w:cs="Arial"/>
          <w:sz w:val="24"/>
          <w:szCs w:val="24"/>
        </w:rPr>
        <w:t>9</w:t>
      </w:r>
      <w:r w:rsidR="00D92D22" w:rsidRPr="00B935F3">
        <w:rPr>
          <w:rFonts w:ascii="Arial" w:eastAsia="Times New Roman" w:hAnsi="Arial" w:cs="Arial"/>
          <w:sz w:val="24"/>
          <w:szCs w:val="24"/>
        </w:rPr>
        <w:t>.</w:t>
      </w:r>
      <w:r w:rsidR="004B0CDD">
        <w:rPr>
          <w:rFonts w:ascii="Arial" w:eastAsia="Times New Roman" w:hAnsi="Arial" w:cs="Arial"/>
          <w:sz w:val="24"/>
          <w:szCs w:val="24"/>
        </w:rPr>
        <w:t xml:space="preserve"> első félévi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gazdálkodásáról szóló beszámolóját elfogadja. A 201</w:t>
      </w:r>
      <w:r w:rsidR="00EE7DAF">
        <w:rPr>
          <w:rFonts w:ascii="Arial" w:eastAsia="Times New Roman" w:hAnsi="Arial" w:cs="Arial"/>
          <w:sz w:val="24"/>
          <w:szCs w:val="24"/>
        </w:rPr>
        <w:t>9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. </w:t>
      </w:r>
      <w:r w:rsidR="004B0CDD">
        <w:rPr>
          <w:rFonts w:ascii="Arial" w:eastAsia="Times New Roman" w:hAnsi="Arial" w:cs="Arial"/>
          <w:sz w:val="24"/>
          <w:szCs w:val="24"/>
        </w:rPr>
        <w:t>június 30-ai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állapotnak megfelelően az eszközök és források értékét egyezően </w:t>
      </w:r>
      <w:r w:rsidR="00EE7DAF">
        <w:rPr>
          <w:rFonts w:ascii="Arial" w:eastAsia="Times New Roman" w:hAnsi="Arial" w:cs="Arial"/>
          <w:sz w:val="24"/>
          <w:szCs w:val="24"/>
        </w:rPr>
        <w:t>350.236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e</w:t>
      </w:r>
      <w:r w:rsidR="00B935F3">
        <w:rPr>
          <w:rFonts w:ascii="Arial" w:eastAsia="Times New Roman" w:hAnsi="Arial" w:cs="Arial"/>
          <w:sz w:val="24"/>
          <w:szCs w:val="24"/>
        </w:rPr>
        <w:t>zer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B935F3">
        <w:rPr>
          <w:rFonts w:ascii="Arial" w:eastAsia="Times New Roman" w:hAnsi="Arial" w:cs="Arial"/>
          <w:sz w:val="24"/>
          <w:szCs w:val="24"/>
        </w:rPr>
        <w:t>forint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összegben, valamint a 201</w:t>
      </w:r>
      <w:r w:rsidR="00EE7DAF">
        <w:rPr>
          <w:rFonts w:ascii="Arial" w:eastAsia="Times New Roman" w:hAnsi="Arial" w:cs="Arial"/>
          <w:sz w:val="24"/>
          <w:szCs w:val="24"/>
        </w:rPr>
        <w:t>9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. </w:t>
      </w:r>
      <w:r w:rsidR="004B0CDD">
        <w:rPr>
          <w:rFonts w:ascii="Arial" w:eastAsia="Times New Roman" w:hAnsi="Arial" w:cs="Arial"/>
          <w:sz w:val="24"/>
          <w:szCs w:val="24"/>
        </w:rPr>
        <w:t>első fél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évi </w:t>
      </w:r>
      <w:r w:rsidR="00F549A7" w:rsidRPr="00B935F3">
        <w:rPr>
          <w:rFonts w:ascii="Arial" w:eastAsia="Times New Roman" w:hAnsi="Arial" w:cs="Arial"/>
          <w:sz w:val="24"/>
          <w:szCs w:val="24"/>
        </w:rPr>
        <w:t>adózott eredményét</w:t>
      </w:r>
      <w:r w:rsidR="00AD23B3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EE7DAF">
        <w:rPr>
          <w:rFonts w:ascii="Arial" w:eastAsia="Times New Roman" w:hAnsi="Arial" w:cs="Arial"/>
          <w:sz w:val="24"/>
          <w:szCs w:val="24"/>
        </w:rPr>
        <w:t>29.287</w:t>
      </w:r>
      <w:r w:rsidR="00AD23B3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D92D22" w:rsidRPr="00B935F3">
        <w:rPr>
          <w:rFonts w:ascii="Arial" w:eastAsia="Times New Roman" w:hAnsi="Arial" w:cs="Arial"/>
          <w:sz w:val="24"/>
          <w:szCs w:val="24"/>
        </w:rPr>
        <w:t>e</w:t>
      </w:r>
      <w:r w:rsidR="00B935F3">
        <w:rPr>
          <w:rFonts w:ascii="Arial" w:eastAsia="Times New Roman" w:hAnsi="Arial" w:cs="Arial"/>
          <w:sz w:val="24"/>
          <w:szCs w:val="24"/>
        </w:rPr>
        <w:t>zer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B935F3">
        <w:rPr>
          <w:rFonts w:ascii="Arial" w:eastAsia="Times New Roman" w:hAnsi="Arial" w:cs="Arial"/>
          <w:sz w:val="24"/>
          <w:szCs w:val="24"/>
        </w:rPr>
        <w:t>forint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EE7DAF">
        <w:rPr>
          <w:rFonts w:ascii="Arial" w:eastAsia="Times New Roman" w:hAnsi="Arial" w:cs="Arial"/>
          <w:sz w:val="24"/>
          <w:szCs w:val="24"/>
        </w:rPr>
        <w:t>pozitív</w:t>
      </w:r>
      <w:r w:rsidR="00410F69">
        <w:rPr>
          <w:rFonts w:ascii="Arial" w:eastAsia="Times New Roman" w:hAnsi="Arial" w:cs="Arial"/>
          <w:sz w:val="24"/>
          <w:szCs w:val="24"/>
        </w:rPr>
        <w:t xml:space="preserve"> </w:t>
      </w:r>
      <w:r w:rsidR="00AD23B3" w:rsidRPr="00B935F3">
        <w:rPr>
          <w:rFonts w:ascii="Arial" w:eastAsia="Times New Roman" w:hAnsi="Arial" w:cs="Arial"/>
          <w:sz w:val="24"/>
          <w:szCs w:val="24"/>
        </w:rPr>
        <w:t>összegben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F549A7" w:rsidRPr="00B935F3">
        <w:rPr>
          <w:rFonts w:ascii="Arial" w:eastAsia="Times New Roman" w:hAnsi="Arial" w:cs="Arial"/>
          <w:sz w:val="24"/>
          <w:szCs w:val="24"/>
        </w:rPr>
        <w:t>jóváhagyja</w:t>
      </w:r>
      <w:r w:rsidR="00D92D22" w:rsidRPr="00B935F3">
        <w:rPr>
          <w:rFonts w:ascii="Arial" w:eastAsia="Times New Roman" w:hAnsi="Arial" w:cs="Arial"/>
          <w:sz w:val="24"/>
          <w:szCs w:val="24"/>
        </w:rPr>
        <w:t>.</w:t>
      </w:r>
    </w:p>
    <w:p w:rsidR="00D92D22" w:rsidRPr="00B935F3" w:rsidRDefault="00D92D22" w:rsidP="003C72AC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Hévíz Város Önkormányzat Képviselő-testülete felkéri polgármestert, hogy az Aquamarin Szállodaipari Kft ügyvezetőjét a beszámoló elfogadásáról értesítse. </w:t>
      </w:r>
    </w:p>
    <w:p w:rsidR="00D92D22" w:rsidRPr="00B935F3" w:rsidRDefault="00D92D22" w:rsidP="00D92D22">
      <w:pPr>
        <w:rPr>
          <w:rFonts w:ascii="Arial" w:hAnsi="Arial" w:cs="Arial"/>
          <w:sz w:val="24"/>
          <w:szCs w:val="24"/>
        </w:rPr>
      </w:pPr>
    </w:p>
    <w:p w:rsidR="00D92D22" w:rsidRPr="00B935F3" w:rsidRDefault="00D92D22" w:rsidP="00D92D2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Felelős: </w:t>
      </w:r>
      <w:r w:rsidRPr="00B935F3">
        <w:rPr>
          <w:rFonts w:ascii="Arial" w:eastAsia="Times New Roman" w:hAnsi="Arial" w:cs="Arial"/>
          <w:sz w:val="24"/>
          <w:szCs w:val="24"/>
        </w:rPr>
        <w:t>Papp Gábor polgármester</w:t>
      </w:r>
    </w:p>
    <w:p w:rsidR="00D92D22" w:rsidRPr="00B935F3" w:rsidRDefault="00D92D22" w:rsidP="00D92D22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Határidő: </w:t>
      </w:r>
      <w:r w:rsidRPr="00B935F3">
        <w:rPr>
          <w:rFonts w:ascii="Arial" w:eastAsia="Times New Roman" w:hAnsi="Arial" w:cs="Arial"/>
          <w:sz w:val="24"/>
          <w:szCs w:val="24"/>
        </w:rPr>
        <w:t>201</w:t>
      </w:r>
      <w:r w:rsidR="00EE7DAF">
        <w:rPr>
          <w:rFonts w:ascii="Arial" w:eastAsia="Times New Roman" w:hAnsi="Arial" w:cs="Arial"/>
          <w:sz w:val="24"/>
          <w:szCs w:val="24"/>
        </w:rPr>
        <w:t>9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 w:rsidR="00FE11A7">
        <w:rPr>
          <w:rFonts w:ascii="Arial" w:eastAsia="Times New Roman" w:hAnsi="Arial" w:cs="Arial"/>
          <w:sz w:val="24"/>
          <w:szCs w:val="24"/>
        </w:rPr>
        <w:t>szeptember</w:t>
      </w:r>
      <w:r w:rsidR="00EE7DAF">
        <w:rPr>
          <w:rFonts w:ascii="Arial" w:eastAsia="Times New Roman" w:hAnsi="Arial" w:cs="Arial"/>
          <w:sz w:val="24"/>
          <w:szCs w:val="24"/>
        </w:rPr>
        <w:t xml:space="preserve"> </w:t>
      </w:r>
      <w:r w:rsidR="004B0CDD">
        <w:rPr>
          <w:rFonts w:ascii="Arial" w:eastAsia="Times New Roman" w:hAnsi="Arial" w:cs="Arial"/>
          <w:sz w:val="24"/>
          <w:szCs w:val="24"/>
        </w:rPr>
        <w:t>7</w:t>
      </w:r>
      <w:r w:rsidR="00AD23B3" w:rsidRPr="00B935F3">
        <w:rPr>
          <w:rFonts w:ascii="Arial" w:eastAsia="Times New Roman" w:hAnsi="Arial" w:cs="Arial"/>
          <w:sz w:val="24"/>
          <w:szCs w:val="24"/>
        </w:rPr>
        <w:t>.</w:t>
      </w:r>
    </w:p>
    <w:p w:rsidR="00AC04AE" w:rsidRPr="00DD3131" w:rsidRDefault="00D92D22" w:rsidP="004B0CD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</w:rPr>
        <w:br w:type="page"/>
      </w:r>
    </w:p>
    <w:p w:rsidR="009C337D" w:rsidRPr="0055066C" w:rsidRDefault="00AC04AE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55066C">
        <w:rPr>
          <w:rFonts w:ascii="Arial" w:hAnsi="Arial" w:cs="Arial"/>
          <w:b/>
        </w:rPr>
        <w:lastRenderedPageBreak/>
        <w:t>IV</w:t>
      </w:r>
      <w:r w:rsidR="009C337D" w:rsidRPr="0055066C">
        <w:rPr>
          <w:rFonts w:ascii="Arial" w:hAnsi="Arial" w:cs="Arial"/>
          <w:b/>
        </w:rPr>
        <w:t>.</w:t>
      </w:r>
    </w:p>
    <w:p w:rsidR="009C337D" w:rsidRPr="0055066C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5066C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55066C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55066C">
        <w:rPr>
          <w:rFonts w:ascii="Arial" w:hAnsi="Arial" w:cs="Arial"/>
          <w:b/>
        </w:rPr>
        <w:t>FELÜLVIZSGÁLATOK – EGYEZTETÉSEK</w:t>
      </w:r>
    </w:p>
    <w:p w:rsidR="004B5ACF" w:rsidRPr="0055066C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05488E" w:rsidRPr="0055066C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55066C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D3131" w:rsidRPr="00F0185E" w:rsidTr="00B9036E">
        <w:tc>
          <w:tcPr>
            <w:tcW w:w="9288" w:type="dxa"/>
            <w:gridSpan w:val="4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DD3131" w:rsidRPr="00F0185E" w:rsidTr="00B9036E">
        <w:trPr>
          <w:trHeight w:val="422"/>
        </w:trPr>
        <w:tc>
          <w:tcPr>
            <w:tcW w:w="2038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026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34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DD3131" w:rsidRPr="00F0185E" w:rsidTr="00B9036E">
        <w:trPr>
          <w:trHeight w:val="573"/>
        </w:trPr>
        <w:tc>
          <w:tcPr>
            <w:tcW w:w="2038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közgazdasági osztályvezető/ </w:t>
            </w:r>
            <w:r w:rsidRPr="00F0185E">
              <w:rPr>
                <w:rFonts w:ascii="Arial" w:hAnsi="Arial" w:cs="Arial"/>
                <w:sz w:val="24"/>
                <w:szCs w:val="24"/>
              </w:rPr>
              <w:t>pénzügyi ellenőrzés</w:t>
            </w:r>
          </w:p>
        </w:tc>
        <w:tc>
          <w:tcPr>
            <w:tcW w:w="2026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131" w:rsidRPr="00F0185E" w:rsidTr="00B9036E">
        <w:tc>
          <w:tcPr>
            <w:tcW w:w="2038" w:type="dxa"/>
          </w:tcPr>
          <w:p w:rsidR="00DD3131" w:rsidRPr="00F0185E" w:rsidRDefault="00DD3131" w:rsidP="004B0C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185E">
              <w:rPr>
                <w:rFonts w:ascii="Arial" w:hAnsi="Arial" w:cs="Arial"/>
                <w:sz w:val="24"/>
                <w:szCs w:val="24"/>
              </w:rPr>
              <w:t xml:space="preserve">Dr. </w:t>
            </w:r>
            <w:r w:rsidR="004B0CDD">
              <w:rPr>
                <w:rFonts w:ascii="Arial" w:hAnsi="Arial" w:cs="Arial"/>
                <w:sz w:val="24"/>
                <w:szCs w:val="24"/>
              </w:rPr>
              <w:t>Tüske Róber</w:t>
            </w:r>
            <w:r w:rsidR="00E32E21">
              <w:rPr>
                <w:rFonts w:ascii="Arial" w:hAnsi="Arial" w:cs="Arial"/>
                <w:sz w:val="24"/>
                <w:szCs w:val="24"/>
              </w:rPr>
              <w:t>t</w:t>
            </w:r>
            <w:r w:rsidR="004B0C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DD3131" w:rsidRPr="00F0185E" w:rsidRDefault="004B0CDD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DD3131" w:rsidRPr="00F0185E">
              <w:rPr>
                <w:rFonts w:ascii="Arial" w:hAnsi="Arial" w:cs="Arial"/>
                <w:sz w:val="24"/>
                <w:szCs w:val="24"/>
              </w:rPr>
              <w:t>egyző/törvényességi felülvizsgálat</w:t>
            </w:r>
          </w:p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D3131" w:rsidRPr="00F0185E" w:rsidRDefault="00DD3131" w:rsidP="00DD3131">
      <w:pPr>
        <w:jc w:val="center"/>
        <w:rPr>
          <w:rFonts w:ascii="Arial" w:hAnsi="Arial" w:cs="Arial"/>
          <w:b/>
          <w:sz w:val="24"/>
          <w:szCs w:val="24"/>
        </w:rPr>
      </w:pPr>
    </w:p>
    <w:p w:rsidR="00DD3131" w:rsidRPr="00F0185E" w:rsidRDefault="00DD3131" w:rsidP="00DD3131">
      <w:pPr>
        <w:jc w:val="center"/>
        <w:rPr>
          <w:rFonts w:ascii="Arial" w:hAnsi="Arial" w:cs="Arial"/>
          <w:b/>
          <w:sz w:val="24"/>
          <w:szCs w:val="24"/>
        </w:rPr>
      </w:pPr>
    </w:p>
    <w:p w:rsidR="00DD3131" w:rsidRPr="00F0185E" w:rsidRDefault="00DD3131" w:rsidP="00DD31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1984"/>
        <w:gridCol w:w="2485"/>
      </w:tblGrid>
      <w:tr w:rsidR="00DD3131" w:rsidRPr="00F0185E" w:rsidTr="00DD3131">
        <w:trPr>
          <w:trHeight w:val="277"/>
        </w:trPr>
        <w:tc>
          <w:tcPr>
            <w:tcW w:w="9397" w:type="dxa"/>
            <w:gridSpan w:val="4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DD3131" w:rsidRPr="00F0185E" w:rsidTr="00DD3131">
        <w:trPr>
          <w:trHeight w:val="277"/>
        </w:trPr>
        <w:tc>
          <w:tcPr>
            <w:tcW w:w="1951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977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1984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DD3131" w:rsidRPr="00F0185E" w:rsidTr="00DD3131">
        <w:trPr>
          <w:trHeight w:val="707"/>
        </w:trPr>
        <w:tc>
          <w:tcPr>
            <w:tcW w:w="1951" w:type="dxa"/>
          </w:tcPr>
          <w:p w:rsidR="00DD3131" w:rsidRPr="006F67D9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131" w:rsidRPr="006F67D9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7D9">
              <w:rPr>
                <w:rFonts w:ascii="Arial" w:hAnsi="Arial" w:cs="Arial"/>
                <w:sz w:val="24"/>
                <w:szCs w:val="24"/>
              </w:rPr>
              <w:t xml:space="preserve">Czurda Gábor </w:t>
            </w:r>
          </w:p>
        </w:tc>
        <w:tc>
          <w:tcPr>
            <w:tcW w:w="2977" w:type="dxa"/>
          </w:tcPr>
          <w:p w:rsidR="00DD3131" w:rsidRPr="006F67D9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7D9">
              <w:rPr>
                <w:rFonts w:ascii="Arial" w:hAnsi="Arial" w:cs="Arial"/>
                <w:sz w:val="24"/>
                <w:szCs w:val="24"/>
              </w:rPr>
              <w:t xml:space="preserve">Aquamarin Kft ügyvezető igazgatója </w:t>
            </w:r>
          </w:p>
        </w:tc>
        <w:tc>
          <w:tcPr>
            <w:tcW w:w="1984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131" w:rsidRPr="004B0CDD" w:rsidTr="00DD3131">
        <w:trPr>
          <w:trHeight w:val="829"/>
        </w:trPr>
        <w:tc>
          <w:tcPr>
            <w:tcW w:w="1951" w:type="dxa"/>
          </w:tcPr>
          <w:p w:rsidR="00DD3131" w:rsidRPr="004B0CDD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0CDD" w:rsidRPr="004B0CDD" w:rsidRDefault="004B0CDD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CDD">
              <w:rPr>
                <w:rFonts w:ascii="Arial" w:hAnsi="Arial" w:cs="Arial"/>
                <w:sz w:val="24"/>
                <w:szCs w:val="24"/>
              </w:rPr>
              <w:t>Vecsera Jánosné</w:t>
            </w:r>
          </w:p>
        </w:tc>
        <w:tc>
          <w:tcPr>
            <w:tcW w:w="2977" w:type="dxa"/>
          </w:tcPr>
          <w:p w:rsidR="004B0CDD" w:rsidRPr="004B0CDD" w:rsidRDefault="004B0CDD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131" w:rsidRPr="004B0CDD" w:rsidRDefault="004B0CDD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CDD">
              <w:rPr>
                <w:rFonts w:ascii="Arial" w:hAnsi="Arial" w:cs="Arial"/>
                <w:sz w:val="24"/>
                <w:szCs w:val="24"/>
              </w:rPr>
              <w:t>könyvvizsgáló</w:t>
            </w:r>
          </w:p>
        </w:tc>
        <w:tc>
          <w:tcPr>
            <w:tcW w:w="1984" w:type="dxa"/>
          </w:tcPr>
          <w:p w:rsidR="00DD3131" w:rsidRPr="004B0CDD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5" w:type="dxa"/>
          </w:tcPr>
          <w:p w:rsidR="00DD3131" w:rsidRPr="004B0CDD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7DAF" w:rsidRPr="004B0CDD" w:rsidTr="00DD3131">
        <w:trPr>
          <w:trHeight w:val="829"/>
        </w:trPr>
        <w:tc>
          <w:tcPr>
            <w:tcW w:w="1951" w:type="dxa"/>
          </w:tcPr>
          <w:p w:rsidR="00EE7DAF" w:rsidRPr="004B0CDD" w:rsidRDefault="00EE7DAF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Bediné Makra Anikó </w:t>
            </w:r>
          </w:p>
        </w:tc>
        <w:tc>
          <w:tcPr>
            <w:tcW w:w="2977" w:type="dxa"/>
          </w:tcPr>
          <w:p w:rsidR="00EE7DAF" w:rsidRPr="004B0CDD" w:rsidRDefault="00EE7DAF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Aquamarin Kft Felügyelő Bizottságának Elnöke </w:t>
            </w:r>
          </w:p>
        </w:tc>
        <w:tc>
          <w:tcPr>
            <w:tcW w:w="1984" w:type="dxa"/>
          </w:tcPr>
          <w:p w:rsidR="00EE7DAF" w:rsidRPr="004B0CDD" w:rsidRDefault="00EE7DAF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5" w:type="dxa"/>
          </w:tcPr>
          <w:p w:rsidR="00EE7DAF" w:rsidRPr="004B0CDD" w:rsidRDefault="00EE7DAF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488E" w:rsidRPr="0055066C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55066C" w:rsidSect="0055066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1843" w:left="1134" w:header="567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EF7" w:rsidRDefault="009E7EF7" w:rsidP="00980239">
      <w:pPr>
        <w:spacing w:after="0" w:line="240" w:lineRule="auto"/>
      </w:pPr>
      <w:r>
        <w:separator/>
      </w:r>
    </w:p>
  </w:endnote>
  <w:endnote w:type="continuationSeparator" w:id="0">
    <w:p w:rsidR="009E7EF7" w:rsidRDefault="009E7EF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EF7" w:rsidRDefault="009E7EF7" w:rsidP="00980239">
      <w:pPr>
        <w:spacing w:after="0" w:line="240" w:lineRule="auto"/>
      </w:pPr>
      <w:r>
        <w:separator/>
      </w:r>
    </w:p>
  </w:footnote>
  <w:footnote w:type="continuationSeparator" w:id="0">
    <w:p w:rsidR="009E7EF7" w:rsidRDefault="009E7EF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E32E2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E32E2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140CA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2E2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470-51</w:t>
                                </w:r>
                                <w:r w:rsidR="00AD23B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/201</w:t>
                                </w:r>
                                <w:r w:rsidR="00D502D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E32E2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140CA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2E2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470-51</w:t>
                          </w:r>
                          <w:r w:rsidR="00AD23B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/201</w:t>
                          </w:r>
                          <w:r w:rsidR="00D502D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2B5EE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2B5EE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B29E4"/>
    <w:multiLevelType w:val="hybridMultilevel"/>
    <w:tmpl w:val="3FB2EE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A1B2E"/>
    <w:multiLevelType w:val="hybridMultilevel"/>
    <w:tmpl w:val="CCE62A00"/>
    <w:lvl w:ilvl="0" w:tplc="31BA140C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265013D2">
      <w:start w:val="2012"/>
      <w:numFmt w:val="bullet"/>
      <w:lvlText w:val="-"/>
      <w:lvlJc w:val="left"/>
      <w:pPr>
        <w:tabs>
          <w:tab w:val="num" w:pos="1644"/>
        </w:tabs>
        <w:ind w:left="1644" w:hanging="360"/>
      </w:pPr>
      <w:rPr>
        <w:rFonts w:ascii="Calibri" w:eastAsia="Calibri" w:hAnsi="Calibri" w:cs="Arial" w:hint="default"/>
      </w:rPr>
    </w:lvl>
    <w:lvl w:ilvl="2" w:tplc="9C8062AA">
      <w:start w:val="1"/>
      <w:numFmt w:val="lowerLetter"/>
      <w:lvlText w:val="%3)"/>
      <w:lvlJc w:val="left"/>
      <w:pPr>
        <w:ind w:left="2544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2" w15:restartNumberingAfterBreak="0">
    <w:nsid w:val="2A856E52"/>
    <w:multiLevelType w:val="hybridMultilevel"/>
    <w:tmpl w:val="F52AFB2C"/>
    <w:lvl w:ilvl="0" w:tplc="67AEFB2A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3" w15:restartNumberingAfterBreak="0">
    <w:nsid w:val="32081A72"/>
    <w:multiLevelType w:val="multilevel"/>
    <w:tmpl w:val="FA5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C078E"/>
    <w:multiLevelType w:val="hybridMultilevel"/>
    <w:tmpl w:val="9940B926"/>
    <w:lvl w:ilvl="0" w:tplc="13CCC59C">
      <w:start w:val="8380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9153863"/>
    <w:multiLevelType w:val="hybridMultilevel"/>
    <w:tmpl w:val="E01E7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06CE8"/>
    <w:multiLevelType w:val="hybridMultilevel"/>
    <w:tmpl w:val="89BC8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21E18"/>
    <w:rsid w:val="00022D3A"/>
    <w:rsid w:val="000241F8"/>
    <w:rsid w:val="000372AF"/>
    <w:rsid w:val="000378D0"/>
    <w:rsid w:val="0005488E"/>
    <w:rsid w:val="00080966"/>
    <w:rsid w:val="00085170"/>
    <w:rsid w:val="00096CEA"/>
    <w:rsid w:val="000D31CB"/>
    <w:rsid w:val="000D5708"/>
    <w:rsid w:val="000F44FE"/>
    <w:rsid w:val="00104A07"/>
    <w:rsid w:val="001073F0"/>
    <w:rsid w:val="00120780"/>
    <w:rsid w:val="001253D4"/>
    <w:rsid w:val="00140CA4"/>
    <w:rsid w:val="00162823"/>
    <w:rsid w:val="00165BA8"/>
    <w:rsid w:val="001728AE"/>
    <w:rsid w:val="001C4C3A"/>
    <w:rsid w:val="001D4EA3"/>
    <w:rsid w:val="001E537C"/>
    <w:rsid w:val="00201C29"/>
    <w:rsid w:val="00215166"/>
    <w:rsid w:val="00224E1C"/>
    <w:rsid w:val="00226429"/>
    <w:rsid w:val="00226E06"/>
    <w:rsid w:val="0023059D"/>
    <w:rsid w:val="00253403"/>
    <w:rsid w:val="00256FD5"/>
    <w:rsid w:val="00267441"/>
    <w:rsid w:val="00271301"/>
    <w:rsid w:val="00271FEF"/>
    <w:rsid w:val="00273AA1"/>
    <w:rsid w:val="00287240"/>
    <w:rsid w:val="00290008"/>
    <w:rsid w:val="00293921"/>
    <w:rsid w:val="00297A2F"/>
    <w:rsid w:val="002B5EE6"/>
    <w:rsid w:val="002C1DA0"/>
    <w:rsid w:val="002C522D"/>
    <w:rsid w:val="002C613E"/>
    <w:rsid w:val="002D5D0E"/>
    <w:rsid w:val="002F2A5F"/>
    <w:rsid w:val="002F78A6"/>
    <w:rsid w:val="00301B74"/>
    <w:rsid w:val="00321001"/>
    <w:rsid w:val="00321437"/>
    <w:rsid w:val="00325DB2"/>
    <w:rsid w:val="003275ED"/>
    <w:rsid w:val="00336F0D"/>
    <w:rsid w:val="003671AE"/>
    <w:rsid w:val="003708A3"/>
    <w:rsid w:val="00377B85"/>
    <w:rsid w:val="003816EC"/>
    <w:rsid w:val="003903B7"/>
    <w:rsid w:val="003C72AC"/>
    <w:rsid w:val="0040639C"/>
    <w:rsid w:val="004070E4"/>
    <w:rsid w:val="00410F69"/>
    <w:rsid w:val="00425830"/>
    <w:rsid w:val="004406A2"/>
    <w:rsid w:val="004443EA"/>
    <w:rsid w:val="00466937"/>
    <w:rsid w:val="00470A9D"/>
    <w:rsid w:val="004B0CDD"/>
    <w:rsid w:val="004B34DE"/>
    <w:rsid w:val="004B3870"/>
    <w:rsid w:val="004B42F8"/>
    <w:rsid w:val="004B5ACF"/>
    <w:rsid w:val="004C09EB"/>
    <w:rsid w:val="004D1381"/>
    <w:rsid w:val="004E121D"/>
    <w:rsid w:val="004E22F1"/>
    <w:rsid w:val="004F705E"/>
    <w:rsid w:val="004F7799"/>
    <w:rsid w:val="00527EE5"/>
    <w:rsid w:val="0055066C"/>
    <w:rsid w:val="00557267"/>
    <w:rsid w:val="005676F3"/>
    <w:rsid w:val="0057493C"/>
    <w:rsid w:val="00581F3E"/>
    <w:rsid w:val="00584EF5"/>
    <w:rsid w:val="00594352"/>
    <w:rsid w:val="00597383"/>
    <w:rsid w:val="005A18C5"/>
    <w:rsid w:val="005A4443"/>
    <w:rsid w:val="005B44D9"/>
    <w:rsid w:val="005B7023"/>
    <w:rsid w:val="005C1735"/>
    <w:rsid w:val="005D746B"/>
    <w:rsid w:val="005E54AA"/>
    <w:rsid w:val="00605CFE"/>
    <w:rsid w:val="00606DA5"/>
    <w:rsid w:val="00624B13"/>
    <w:rsid w:val="00626241"/>
    <w:rsid w:val="0062737B"/>
    <w:rsid w:val="00636E49"/>
    <w:rsid w:val="00651E5B"/>
    <w:rsid w:val="00652FDA"/>
    <w:rsid w:val="00664269"/>
    <w:rsid w:val="006971C9"/>
    <w:rsid w:val="006A689B"/>
    <w:rsid w:val="006B2EDB"/>
    <w:rsid w:val="006C107D"/>
    <w:rsid w:val="006D17BB"/>
    <w:rsid w:val="006D26AD"/>
    <w:rsid w:val="006D5EB9"/>
    <w:rsid w:val="006D7D70"/>
    <w:rsid w:val="006F6F21"/>
    <w:rsid w:val="00706EEF"/>
    <w:rsid w:val="007111E6"/>
    <w:rsid w:val="007173B7"/>
    <w:rsid w:val="007241D6"/>
    <w:rsid w:val="007364EB"/>
    <w:rsid w:val="00753805"/>
    <w:rsid w:val="00754EAE"/>
    <w:rsid w:val="00763423"/>
    <w:rsid w:val="00772B13"/>
    <w:rsid w:val="007907F8"/>
    <w:rsid w:val="007978C6"/>
    <w:rsid w:val="007B2C40"/>
    <w:rsid w:val="007E0B65"/>
    <w:rsid w:val="007E20B4"/>
    <w:rsid w:val="008007FE"/>
    <w:rsid w:val="00810667"/>
    <w:rsid w:val="008132C6"/>
    <w:rsid w:val="00823888"/>
    <w:rsid w:val="008346EB"/>
    <w:rsid w:val="00844886"/>
    <w:rsid w:val="0085290C"/>
    <w:rsid w:val="00864027"/>
    <w:rsid w:val="008713F8"/>
    <w:rsid w:val="00894928"/>
    <w:rsid w:val="008B1381"/>
    <w:rsid w:val="008B24BA"/>
    <w:rsid w:val="008B7485"/>
    <w:rsid w:val="008C39F2"/>
    <w:rsid w:val="008D093E"/>
    <w:rsid w:val="008E46E6"/>
    <w:rsid w:val="008F0B6B"/>
    <w:rsid w:val="0091075B"/>
    <w:rsid w:val="00924E29"/>
    <w:rsid w:val="009324FF"/>
    <w:rsid w:val="00935B83"/>
    <w:rsid w:val="00936780"/>
    <w:rsid w:val="00946343"/>
    <w:rsid w:val="00967513"/>
    <w:rsid w:val="009713F1"/>
    <w:rsid w:val="00980239"/>
    <w:rsid w:val="00991530"/>
    <w:rsid w:val="009B61E2"/>
    <w:rsid w:val="009C337D"/>
    <w:rsid w:val="009E4DFA"/>
    <w:rsid w:val="009E7EF7"/>
    <w:rsid w:val="009F2871"/>
    <w:rsid w:val="009F38E9"/>
    <w:rsid w:val="00A01137"/>
    <w:rsid w:val="00A048BF"/>
    <w:rsid w:val="00A07B0E"/>
    <w:rsid w:val="00A101F2"/>
    <w:rsid w:val="00A13D8E"/>
    <w:rsid w:val="00A14622"/>
    <w:rsid w:val="00A257D3"/>
    <w:rsid w:val="00A40F66"/>
    <w:rsid w:val="00A453F2"/>
    <w:rsid w:val="00A54FCC"/>
    <w:rsid w:val="00A554CF"/>
    <w:rsid w:val="00A60A8E"/>
    <w:rsid w:val="00A612B6"/>
    <w:rsid w:val="00A83CE5"/>
    <w:rsid w:val="00AB14F3"/>
    <w:rsid w:val="00AC02CD"/>
    <w:rsid w:val="00AC04AE"/>
    <w:rsid w:val="00AD23B3"/>
    <w:rsid w:val="00AD3DA7"/>
    <w:rsid w:val="00AD76A3"/>
    <w:rsid w:val="00AE5625"/>
    <w:rsid w:val="00B05D80"/>
    <w:rsid w:val="00B1697C"/>
    <w:rsid w:val="00B203FB"/>
    <w:rsid w:val="00B26123"/>
    <w:rsid w:val="00B3021F"/>
    <w:rsid w:val="00B36B5B"/>
    <w:rsid w:val="00B517E9"/>
    <w:rsid w:val="00B533DD"/>
    <w:rsid w:val="00B638A6"/>
    <w:rsid w:val="00B72CCD"/>
    <w:rsid w:val="00B808A2"/>
    <w:rsid w:val="00B9036E"/>
    <w:rsid w:val="00B935F3"/>
    <w:rsid w:val="00BC487C"/>
    <w:rsid w:val="00BC73D8"/>
    <w:rsid w:val="00C01A30"/>
    <w:rsid w:val="00C03A15"/>
    <w:rsid w:val="00C05199"/>
    <w:rsid w:val="00C118CA"/>
    <w:rsid w:val="00C1687A"/>
    <w:rsid w:val="00C60D01"/>
    <w:rsid w:val="00CB2AA2"/>
    <w:rsid w:val="00CC1FFB"/>
    <w:rsid w:val="00CC496E"/>
    <w:rsid w:val="00CC7862"/>
    <w:rsid w:val="00CD5E97"/>
    <w:rsid w:val="00CE141F"/>
    <w:rsid w:val="00CE67D5"/>
    <w:rsid w:val="00CF2F32"/>
    <w:rsid w:val="00D10705"/>
    <w:rsid w:val="00D107A8"/>
    <w:rsid w:val="00D15388"/>
    <w:rsid w:val="00D1781B"/>
    <w:rsid w:val="00D37C2C"/>
    <w:rsid w:val="00D43FCA"/>
    <w:rsid w:val="00D502D5"/>
    <w:rsid w:val="00D63B19"/>
    <w:rsid w:val="00D63B36"/>
    <w:rsid w:val="00D8033D"/>
    <w:rsid w:val="00D92D22"/>
    <w:rsid w:val="00D93AAE"/>
    <w:rsid w:val="00DA0557"/>
    <w:rsid w:val="00DA6602"/>
    <w:rsid w:val="00DB0DA4"/>
    <w:rsid w:val="00DD1E0C"/>
    <w:rsid w:val="00DD3131"/>
    <w:rsid w:val="00DE43D7"/>
    <w:rsid w:val="00DE70D2"/>
    <w:rsid w:val="00DE7694"/>
    <w:rsid w:val="00DF4D7E"/>
    <w:rsid w:val="00E01EDD"/>
    <w:rsid w:val="00E05F13"/>
    <w:rsid w:val="00E209B8"/>
    <w:rsid w:val="00E22721"/>
    <w:rsid w:val="00E2458A"/>
    <w:rsid w:val="00E32E21"/>
    <w:rsid w:val="00E334B8"/>
    <w:rsid w:val="00E41605"/>
    <w:rsid w:val="00E47133"/>
    <w:rsid w:val="00E565D1"/>
    <w:rsid w:val="00E62F97"/>
    <w:rsid w:val="00E64DEF"/>
    <w:rsid w:val="00E66DB0"/>
    <w:rsid w:val="00E71768"/>
    <w:rsid w:val="00E729AE"/>
    <w:rsid w:val="00E81B63"/>
    <w:rsid w:val="00E83690"/>
    <w:rsid w:val="00E872C8"/>
    <w:rsid w:val="00E874A3"/>
    <w:rsid w:val="00E91AAE"/>
    <w:rsid w:val="00EC2A19"/>
    <w:rsid w:val="00EC7A5E"/>
    <w:rsid w:val="00EE7DAF"/>
    <w:rsid w:val="00F02127"/>
    <w:rsid w:val="00F10340"/>
    <w:rsid w:val="00F22187"/>
    <w:rsid w:val="00F36AA4"/>
    <w:rsid w:val="00F41727"/>
    <w:rsid w:val="00F44B11"/>
    <w:rsid w:val="00F549A7"/>
    <w:rsid w:val="00F67214"/>
    <w:rsid w:val="00F7038E"/>
    <w:rsid w:val="00F73F2A"/>
    <w:rsid w:val="00FA2BBD"/>
    <w:rsid w:val="00FB25C6"/>
    <w:rsid w:val="00FC1F20"/>
    <w:rsid w:val="00FD03B8"/>
    <w:rsid w:val="00FE11A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73163B-5274-4608-91D5-D73E108F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894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semiHidden/>
    <w:unhideWhenUsed/>
    <w:rsid w:val="00B808A2"/>
    <w:rPr>
      <w:color w:val="0000FF"/>
      <w:u w:val="single"/>
    </w:rPr>
  </w:style>
  <w:style w:type="character" w:customStyle="1" w:styleId="Cmsor3Char">
    <w:name w:val="Címsor 3 Char"/>
    <w:link w:val="Cmsor3"/>
    <w:uiPriority w:val="9"/>
    <w:rsid w:val="00894928"/>
    <w:rPr>
      <w:rFonts w:ascii="Times New Roman" w:eastAsia="Times New Roman" w:hAnsi="Times New Roman"/>
      <w:b/>
      <w:bCs/>
      <w:sz w:val="27"/>
      <w:szCs w:val="27"/>
    </w:rPr>
  </w:style>
  <w:style w:type="paragraph" w:styleId="Listaszerbekezds">
    <w:name w:val="List Paragraph"/>
    <w:basedOn w:val="Norml"/>
    <w:qFormat/>
    <w:rsid w:val="00D92D22"/>
    <w:pPr>
      <w:spacing w:after="0" w:line="240" w:lineRule="auto"/>
      <w:ind w:left="720"/>
      <w:contextualSpacing/>
    </w:pPr>
    <w:rPr>
      <w:lang w:val="de-AT"/>
    </w:rPr>
  </w:style>
  <w:style w:type="paragraph" w:styleId="Szvegtrzs3">
    <w:name w:val="Body Text 3"/>
    <w:basedOn w:val="Norml"/>
    <w:link w:val="Szvegtrzs3Char1"/>
    <w:uiPriority w:val="99"/>
    <w:unhideWhenUsed/>
    <w:rsid w:val="00E91AAE"/>
    <w:pPr>
      <w:suppressAutoHyphens/>
      <w:spacing w:after="120"/>
    </w:pPr>
    <w:rPr>
      <w:rFonts w:eastAsia="Times New Roman"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uiPriority w:val="99"/>
    <w:semiHidden/>
    <w:rsid w:val="00E91AAE"/>
    <w:rPr>
      <w:sz w:val="16"/>
      <w:szCs w:val="16"/>
      <w:lang w:eastAsia="en-US"/>
    </w:rPr>
  </w:style>
  <w:style w:type="character" w:customStyle="1" w:styleId="Szvegtrzs3Char1">
    <w:name w:val="Szövegtörzs 3 Char1"/>
    <w:link w:val="Szvegtrzs3"/>
    <w:uiPriority w:val="99"/>
    <w:rsid w:val="00E91AAE"/>
    <w:rPr>
      <w:rFonts w:eastAsia="Times New Roman" w:cs="Calibri"/>
      <w:kern w:val="1"/>
      <w:sz w:val="16"/>
      <w:szCs w:val="16"/>
      <w:lang w:eastAsia="ar-SA"/>
    </w:rPr>
  </w:style>
  <w:style w:type="paragraph" w:styleId="NormlWeb">
    <w:name w:val="Normal (Web)"/>
    <w:basedOn w:val="Norml"/>
    <w:uiPriority w:val="99"/>
    <w:semiHidden/>
    <w:unhideWhenUsed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33DD"/>
    <w:rPr>
      <w:b/>
      <w:bCs/>
    </w:rPr>
  </w:style>
  <w:style w:type="character" w:customStyle="1" w:styleId="apple-converted-space">
    <w:name w:val="apple-converted-space"/>
    <w:basedOn w:val="Bekezdsalapbettpusa"/>
    <w:rsid w:val="00B5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E242D-B94B-4D58-85A0-D872F4BF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640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7</cp:revision>
  <cp:lastPrinted>2015-03-13T10:00:00Z</cp:lastPrinted>
  <dcterms:created xsi:type="dcterms:W3CDTF">2019-08-21T12:45:00Z</dcterms:created>
  <dcterms:modified xsi:type="dcterms:W3CDTF">2019-08-23T07:07:00Z</dcterms:modified>
</cp:coreProperties>
</file>