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092" w:rsidRDefault="00AA7092" w:rsidP="00AA7092">
      <w:pPr>
        <w:jc w:val="center"/>
        <w:rPr>
          <w:b/>
        </w:rPr>
      </w:pPr>
      <w:r w:rsidRPr="00AA7092">
        <w:rPr>
          <w:b/>
        </w:rPr>
        <w:t>NYILATKOZAT</w:t>
      </w:r>
    </w:p>
    <w:p w:rsidR="00AA7092" w:rsidRDefault="00AA7092" w:rsidP="00AA7092">
      <w:pPr>
        <w:jc w:val="center"/>
        <w:rPr>
          <w:b/>
        </w:rPr>
      </w:pPr>
      <w:r w:rsidRPr="00AA7092">
        <w:rPr>
          <w:b/>
        </w:rPr>
        <w:t>Életvitelszerű lakáshasználatról</w:t>
      </w:r>
    </w:p>
    <w:p w:rsidR="00AA7092" w:rsidRPr="00AA7092" w:rsidRDefault="00AA7092" w:rsidP="00AA7092">
      <w:pPr>
        <w:jc w:val="center"/>
        <w:rPr>
          <w:b/>
        </w:rPr>
      </w:pPr>
    </w:p>
    <w:p w:rsidR="00AA7092" w:rsidRDefault="00AA7092" w:rsidP="00AA7092">
      <w:pPr>
        <w:spacing w:after="0" w:line="360" w:lineRule="auto"/>
        <w:jc w:val="both"/>
      </w:pPr>
      <w:r>
        <w:t xml:space="preserve">Alulírott....................................................................................................., mint a 8380 Hévíz, ..................................................................................................................... (hrsz: .....................) számú ingatlan * tulajdonosa/haszonélvezője, stb. .... (tulajdoni hányad aránya: ...............) jogi felelősségem tudatában nyilatkozom, hogy a fenti ingatlanban </w:t>
      </w:r>
      <w:r w:rsidRPr="00AA7092">
        <w:rPr>
          <w:b/>
        </w:rPr>
        <w:t>életvitelszerűen lakom</w:t>
      </w:r>
      <w:r>
        <w:t>.</w:t>
      </w:r>
    </w:p>
    <w:p w:rsidR="00AA7092" w:rsidRDefault="00AA7092" w:rsidP="00AA7092">
      <w:pPr>
        <w:spacing w:after="0" w:line="360" w:lineRule="auto"/>
        <w:jc w:val="both"/>
      </w:pPr>
    </w:p>
    <w:p w:rsidR="00AA7092" w:rsidRPr="00AA7092" w:rsidRDefault="00AA7092" w:rsidP="00AA7092">
      <w:pPr>
        <w:spacing w:after="0" w:line="360" w:lineRule="auto"/>
        <w:jc w:val="both"/>
        <w:rPr>
          <w:b/>
        </w:rPr>
      </w:pPr>
      <w:r w:rsidRPr="00AA7092">
        <w:rPr>
          <w:b/>
        </w:rPr>
        <w:t>Az a lakás szolgál életvitelszerű tartózkodásra:</w:t>
      </w:r>
    </w:p>
    <w:p w:rsidR="00AA7092" w:rsidRDefault="00AA7092" w:rsidP="00AA7092">
      <w:pPr>
        <w:spacing w:after="0" w:line="360" w:lineRule="auto"/>
        <w:jc w:val="both"/>
      </w:pPr>
      <w:r>
        <w:t>a) melyet az adóalany ténylegesen lakhatás céljából birtokol,</w:t>
      </w:r>
    </w:p>
    <w:p w:rsidR="00AA7092" w:rsidRDefault="00AA7092" w:rsidP="00AA7092">
      <w:pPr>
        <w:spacing w:after="0" w:line="360" w:lineRule="auto"/>
        <w:jc w:val="both"/>
      </w:pPr>
      <w:r>
        <w:t>b) ahonnan az adóalany természetes személy az életét szervezi, rendszeresen munkába vagy oktatási intézménybe indul, oda tér haza,</w:t>
      </w:r>
    </w:p>
    <w:p w:rsidR="00AA7092" w:rsidRDefault="00AA7092" w:rsidP="00AA7092">
      <w:pPr>
        <w:spacing w:after="0" w:line="360" w:lineRule="auto"/>
        <w:jc w:val="both"/>
      </w:pPr>
      <w:r>
        <w:t xml:space="preserve">c) amely családi élete </w:t>
      </w:r>
      <w:proofErr w:type="spellStart"/>
      <w:r>
        <w:t>helyszínéűl</w:t>
      </w:r>
      <w:proofErr w:type="spellEnd"/>
      <w:r>
        <w:t xml:space="preserve"> szolgál,</w:t>
      </w:r>
    </w:p>
    <w:p w:rsidR="00AA7092" w:rsidRDefault="00AA7092" w:rsidP="00AA7092">
      <w:pPr>
        <w:spacing w:after="0" w:line="360" w:lineRule="auto"/>
        <w:jc w:val="both"/>
      </w:pPr>
      <w:r>
        <w:t>d) amelyre vonatkozóan közüzemi szolgáltatásokat naptári éven át folyamatosan igénybe vesz,</w:t>
      </w:r>
    </w:p>
    <w:p w:rsidR="00AA7092" w:rsidRDefault="00AA7092" w:rsidP="00AA7092">
      <w:pPr>
        <w:spacing w:after="0" w:line="360" w:lineRule="auto"/>
        <w:jc w:val="both"/>
      </w:pPr>
      <w:r>
        <w:t>e) amely elsődleges címként jelenik meg a hatóságoknál, közműszolgáltatóknál.</w:t>
      </w:r>
    </w:p>
    <w:p w:rsidR="00AA7092" w:rsidRDefault="00AA7092" w:rsidP="00AA7092">
      <w:pPr>
        <w:spacing w:after="0" w:line="360" w:lineRule="auto"/>
        <w:jc w:val="both"/>
      </w:pPr>
    </w:p>
    <w:p w:rsidR="00AA7092" w:rsidRDefault="00AA7092" w:rsidP="00AA7092">
      <w:pPr>
        <w:spacing w:after="0" w:line="360" w:lineRule="auto"/>
        <w:jc w:val="both"/>
      </w:pPr>
      <w:r>
        <w:t>Alulírott hozzájárulok, hogy a megadott adataimat az információs önrendelkezési jogról és az információszabadságról szóló 2011. évi CXII. törvény, az Európai Parlament és Tanács (EU) 2016/679 rendelete (GDPR) szerint és az adatvédelmi szabályzat szerint kezeljék.</w:t>
      </w:r>
    </w:p>
    <w:p w:rsidR="00AA7092" w:rsidRDefault="00AA7092" w:rsidP="00AA7092">
      <w:pPr>
        <w:spacing w:after="0" w:line="360" w:lineRule="auto"/>
        <w:jc w:val="both"/>
      </w:pPr>
      <w:r>
        <w:t xml:space="preserve">Tudomásul veszem, hogy az Adóhatóság bármikor </w:t>
      </w:r>
      <w:r w:rsidRPr="00AA7092">
        <w:rPr>
          <w:b/>
        </w:rPr>
        <w:t>helyszíni ellenőrzést</w:t>
      </w:r>
      <w:r>
        <w:t xml:space="preserve"> folytathat le - az adóigazgatási rendtartásról szóló 2017. évi CLI. törvény 85-117. §-</w:t>
      </w:r>
      <w:proofErr w:type="spellStart"/>
      <w:r>
        <w:t>ai</w:t>
      </w:r>
      <w:proofErr w:type="spellEnd"/>
      <w:r>
        <w:t xml:space="preserve"> alapján - a fenti tény igazolására. Az adózás rendjéről szóló 2017 évi CL. törvény 220. § (1) bekezdése értelmében természetes személy adózó 200 ezer forintig terjedő mulasztási bírsággal sújtható, amennyiben adatbejelentési kötelezettségét valótlan adattartalommal teljesíti.</w:t>
      </w:r>
    </w:p>
    <w:p w:rsidR="00AA7092" w:rsidRDefault="00AA7092" w:rsidP="00AA7092">
      <w:pPr>
        <w:spacing w:after="0" w:line="360" w:lineRule="auto"/>
        <w:jc w:val="both"/>
      </w:pPr>
    </w:p>
    <w:p w:rsidR="00AA7092" w:rsidRDefault="00AA7092" w:rsidP="00AA7092">
      <w:pPr>
        <w:spacing w:after="0" w:line="360" w:lineRule="auto"/>
        <w:jc w:val="both"/>
      </w:pPr>
      <w:r>
        <w:t>Hévíz, 20...... év...........................hó............nap</w:t>
      </w:r>
    </w:p>
    <w:p w:rsidR="00AA7092" w:rsidRDefault="00AA7092" w:rsidP="00AA7092">
      <w:pPr>
        <w:spacing w:after="0" w:line="360" w:lineRule="auto"/>
        <w:ind w:left="4248" w:firstLine="708"/>
        <w:jc w:val="both"/>
      </w:pPr>
      <w:r>
        <w:t>.............................................................</w:t>
      </w:r>
    </w:p>
    <w:p w:rsidR="00B65B36" w:rsidRDefault="00AA7092" w:rsidP="00AA7092">
      <w:pPr>
        <w:spacing w:after="0" w:line="360" w:lineRule="auto"/>
        <w:ind w:left="4956"/>
        <w:jc w:val="both"/>
      </w:pPr>
      <w:r>
        <w:t>adatbejelentést benyújtó vagy képviselője aláírása</w:t>
      </w:r>
    </w:p>
    <w:sectPr w:rsidR="00B65B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BBA" w:rsidRDefault="00111BBA" w:rsidP="00111BBA">
      <w:pPr>
        <w:spacing w:after="0" w:line="240" w:lineRule="auto"/>
      </w:pPr>
      <w:r>
        <w:separator/>
      </w:r>
    </w:p>
  </w:endnote>
  <w:endnote w:type="continuationSeparator" w:id="0">
    <w:p w:rsidR="00111BBA" w:rsidRDefault="00111BBA" w:rsidP="0011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BA" w:rsidRDefault="00111BB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BA" w:rsidRDefault="00111BB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BA" w:rsidRDefault="00111BB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BBA" w:rsidRDefault="00111BBA" w:rsidP="00111BBA">
      <w:pPr>
        <w:spacing w:after="0" w:line="240" w:lineRule="auto"/>
      </w:pPr>
      <w:r>
        <w:separator/>
      </w:r>
    </w:p>
  </w:footnote>
  <w:footnote w:type="continuationSeparator" w:id="0">
    <w:p w:rsidR="00111BBA" w:rsidRDefault="00111BBA" w:rsidP="00111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BA" w:rsidRDefault="00111BB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BA" w:rsidRDefault="00111BBA" w:rsidP="00111BBA">
    <w:pPr>
      <w:pStyle w:val="lfej"/>
      <w:jc w:val="right"/>
    </w:pPr>
    <w:r w:rsidRPr="00111BBA">
      <w:t>1. mellé</w:t>
    </w:r>
    <w:bookmarkStart w:id="0" w:name="_GoBack"/>
    <w:bookmarkEnd w:id="0"/>
    <w:r w:rsidRPr="00111BBA">
      <w:t>klet a 4/2010. (II. 10.) önkormányzati rendelethez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BA" w:rsidRDefault="00111BB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92"/>
    <w:rsid w:val="00042302"/>
    <w:rsid w:val="00111BBA"/>
    <w:rsid w:val="00AA7092"/>
    <w:rsid w:val="00B6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6836E-04CA-4E1E-8B67-2190F9C6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1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1BBA"/>
  </w:style>
  <w:style w:type="paragraph" w:styleId="llb">
    <w:name w:val="footer"/>
    <w:basedOn w:val="Norml"/>
    <w:link w:val="llbChar"/>
    <w:uiPriority w:val="99"/>
    <w:unhideWhenUsed/>
    <w:rsid w:val="0011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1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Bertalanné Dr. Gallé Vera</dc:creator>
  <cp:keywords/>
  <dc:description/>
  <cp:lastModifiedBy>Bertalanné Dr. Gallé Vera</cp:lastModifiedBy>
  <cp:revision>2</cp:revision>
  <dcterms:created xsi:type="dcterms:W3CDTF">2022-12-19T10:02:00Z</dcterms:created>
  <dcterms:modified xsi:type="dcterms:W3CDTF">2022-12-19T10:12:00Z</dcterms:modified>
</cp:coreProperties>
</file>