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CA662" w14:textId="1C3E9777" w:rsidR="00C92F25" w:rsidRPr="00B253BD" w:rsidRDefault="0075769E" w:rsidP="00B253BD">
      <w:pPr>
        <w:jc w:val="center"/>
        <w:rPr>
          <w:b/>
          <w:bCs/>
          <w:sz w:val="28"/>
          <w:szCs w:val="28"/>
        </w:rPr>
      </w:pPr>
      <w:r w:rsidRPr="00B253BD">
        <w:rPr>
          <w:b/>
          <w:bCs/>
          <w:sz w:val="28"/>
          <w:szCs w:val="28"/>
        </w:rPr>
        <w:t>ÁLLÁSPÁLYÁZAT</w:t>
      </w:r>
    </w:p>
    <w:p w14:paraId="2038AB31" w14:textId="5610D1CD" w:rsidR="00B253BD" w:rsidRPr="00DE4BB7" w:rsidRDefault="00B253BD" w:rsidP="00B253BD">
      <w:pPr>
        <w:jc w:val="center"/>
        <w:rPr>
          <w:b/>
          <w:bCs/>
        </w:rPr>
      </w:pPr>
      <w:r w:rsidRPr="00DE4BB7">
        <w:rPr>
          <w:b/>
          <w:bCs/>
        </w:rPr>
        <w:t>HÉVÜZ</w:t>
      </w:r>
      <w:r w:rsidR="00EE3EB6" w:rsidRPr="00DE4BB7">
        <w:rPr>
          <w:b/>
          <w:bCs/>
        </w:rPr>
        <w:t xml:space="preserve"> – Hévíz Városüze</w:t>
      </w:r>
      <w:r w:rsidR="006D2322" w:rsidRPr="00DE4BB7">
        <w:rPr>
          <w:b/>
          <w:bCs/>
        </w:rPr>
        <w:t>meltetési</w:t>
      </w:r>
      <w:r w:rsidRPr="00DE4BB7">
        <w:rPr>
          <w:b/>
          <w:bCs/>
        </w:rPr>
        <w:t xml:space="preserve"> K</w:t>
      </w:r>
      <w:r w:rsidR="00DE4BB7" w:rsidRPr="00DE4BB7">
        <w:rPr>
          <w:b/>
          <w:bCs/>
        </w:rPr>
        <w:t>ft</w:t>
      </w:r>
    </w:p>
    <w:p w14:paraId="488EBF8D" w14:textId="58267062" w:rsidR="00B253BD" w:rsidRDefault="00DE4BB7" w:rsidP="00DE4BB7">
      <w:pPr>
        <w:jc w:val="center"/>
      </w:pPr>
      <w:r>
        <w:t>mint a város kulturális és turisztikai rendezvényeinek felelőse és szervezője</w:t>
      </w:r>
    </w:p>
    <w:p w14:paraId="5BB814E4" w14:textId="559289E0" w:rsidR="00B253BD" w:rsidRDefault="00B253BD" w:rsidP="00B253BD">
      <w:pPr>
        <w:jc w:val="center"/>
      </w:pPr>
      <w:r w:rsidRPr="00DE4BB7">
        <w:rPr>
          <w:b/>
          <w:bCs/>
        </w:rPr>
        <w:t>pályázatot h</w:t>
      </w:r>
      <w:r w:rsidR="00FE5315" w:rsidRPr="00DE4BB7">
        <w:rPr>
          <w:b/>
          <w:bCs/>
        </w:rPr>
        <w:t>i</w:t>
      </w:r>
      <w:r w:rsidRPr="00DE4BB7">
        <w:rPr>
          <w:b/>
          <w:bCs/>
        </w:rPr>
        <w:t>rdet</w:t>
      </w:r>
      <w:r>
        <w:t xml:space="preserve"> Munkaviszony (MT) keretében</w:t>
      </w:r>
    </w:p>
    <w:p w14:paraId="0C6D41A2" w14:textId="2CA8BF23" w:rsidR="0075769E" w:rsidRPr="00B253BD" w:rsidRDefault="0075769E" w:rsidP="00B253BD">
      <w:pPr>
        <w:jc w:val="center"/>
        <w:rPr>
          <w:b/>
          <w:bCs/>
          <w:sz w:val="28"/>
          <w:szCs w:val="28"/>
        </w:rPr>
      </w:pPr>
      <w:r w:rsidRPr="00B253BD">
        <w:rPr>
          <w:b/>
          <w:bCs/>
          <w:sz w:val="28"/>
          <w:szCs w:val="28"/>
        </w:rPr>
        <w:t>Rendezvényszervező</w:t>
      </w:r>
    </w:p>
    <w:p w14:paraId="44EB7D99" w14:textId="56BDD970" w:rsidR="0075769E" w:rsidRDefault="00DE4BB7" w:rsidP="00B253BD">
      <w:pPr>
        <w:jc w:val="center"/>
      </w:pPr>
      <w:r>
        <w:t>pozíció</w:t>
      </w:r>
      <w:r w:rsidR="0075769E">
        <w:t xml:space="preserve"> betöltésére</w:t>
      </w:r>
    </w:p>
    <w:p w14:paraId="16BD01C7" w14:textId="77777777" w:rsidR="00CE21EE" w:rsidRDefault="00CE21EE" w:rsidP="00B253BD">
      <w:pPr>
        <w:jc w:val="center"/>
      </w:pPr>
    </w:p>
    <w:p w14:paraId="2380C8B8" w14:textId="31E92C55" w:rsidR="00DE4BB7" w:rsidRDefault="00DE4BB7" w:rsidP="00DE4BB7">
      <w:r w:rsidRPr="00D506A2">
        <w:rPr>
          <w:b/>
          <w:bCs/>
        </w:rPr>
        <w:t>Munkaadó:</w:t>
      </w:r>
      <w:r w:rsidRPr="00D506A2">
        <w:t xml:space="preserve"> Hévíz</w:t>
      </w:r>
      <w:r>
        <w:t xml:space="preserve"> Városüzemeltetési</w:t>
      </w:r>
      <w:r w:rsidRPr="00D506A2">
        <w:t xml:space="preserve"> Kft.</w:t>
      </w:r>
      <w:r w:rsidRPr="00D506A2">
        <w:br/>
      </w:r>
      <w:r>
        <w:rPr>
          <w:b/>
          <w:bCs/>
        </w:rPr>
        <w:t>Szék</w:t>
      </w:r>
      <w:r w:rsidRPr="00D506A2">
        <w:rPr>
          <w:b/>
          <w:bCs/>
        </w:rPr>
        <w:t>helye:</w:t>
      </w:r>
      <w:r w:rsidRPr="00D506A2">
        <w:t xml:space="preserve"> Hévíz, </w:t>
      </w:r>
      <w:r>
        <w:t xml:space="preserve">Kossuth Lajos utca 5. </w:t>
      </w:r>
      <w:proofErr w:type="spellStart"/>
      <w:r>
        <w:t>as</w:t>
      </w:r>
      <w:proofErr w:type="spellEnd"/>
      <w:r>
        <w:t>. 2</w:t>
      </w:r>
      <w:r w:rsidRPr="00D506A2">
        <w:t xml:space="preserve">. </w:t>
      </w:r>
      <w:r w:rsidRPr="00D506A2">
        <w:br/>
      </w:r>
      <w:r w:rsidRPr="00D506A2">
        <w:rPr>
          <w:b/>
          <w:bCs/>
        </w:rPr>
        <w:t>Munkaviszony jellege:</w:t>
      </w:r>
      <w:r w:rsidRPr="00D506A2">
        <w:t xml:space="preserve"> Teljes munkaidő</w:t>
      </w:r>
    </w:p>
    <w:p w14:paraId="1EA0F0F2" w14:textId="675CB974" w:rsidR="00DE4BB7" w:rsidRPr="00D506A2" w:rsidRDefault="00DE4BB7" w:rsidP="00DE4BB7">
      <w:r w:rsidRPr="00EA5359">
        <w:rPr>
          <w:b/>
          <w:bCs/>
        </w:rPr>
        <w:t>Jogállás:</w:t>
      </w:r>
      <w:r w:rsidRPr="00EA5359">
        <w:t xml:space="preserve"> </w:t>
      </w:r>
      <w:r>
        <w:t>100%</w:t>
      </w:r>
      <w:r w:rsidRPr="00EA5359">
        <w:t xml:space="preserve"> önkormányzati tulajdonú szervezet</w:t>
      </w:r>
    </w:p>
    <w:p w14:paraId="21472C22" w14:textId="77777777" w:rsidR="0075769E" w:rsidRDefault="0075769E"/>
    <w:p w14:paraId="44E81C76" w14:textId="3ECD3FB5" w:rsidR="00B253BD" w:rsidRDefault="00B253BD" w:rsidP="00B253BD">
      <w:r w:rsidRPr="00953BFE">
        <w:rPr>
          <w:b/>
          <w:bCs/>
        </w:rPr>
        <w:t>Tevékenységi kör (ellátandó feladatok):</w:t>
      </w:r>
      <w:r>
        <w:t xml:space="preserve"> Együttműködés, kapcsolattartás intézményekkel. Kulturális</w:t>
      </w:r>
      <w:r w:rsidR="002769C9">
        <w:t>, turisztikai és</w:t>
      </w:r>
      <w:r>
        <w:t xml:space="preserve"> közösségi rendezvények tervezése, szervezése</w:t>
      </w:r>
      <w:r w:rsidR="00E80B52">
        <w:t>,</w:t>
      </w:r>
      <w:r>
        <w:t xml:space="preserve"> lebonyolítása</w:t>
      </w:r>
      <w:r w:rsidR="00E80B52">
        <w:t xml:space="preserve"> és utógondozása</w:t>
      </w:r>
      <w:r>
        <w:t>. Fesztivál szervezés. Kapcsolattartás előadókkal, művészekkel</w:t>
      </w:r>
      <w:r w:rsidR="002769C9">
        <w:t>, alvállalkozókkal</w:t>
      </w:r>
      <w:r>
        <w:t>. Szerződések előkészítése és kezelése</w:t>
      </w:r>
      <w:r w:rsidR="00E80B52">
        <w:t>, technikai igények felmérése</w:t>
      </w:r>
      <w:r>
        <w:t xml:space="preserve">. </w:t>
      </w:r>
      <w:r w:rsidR="00E80B52">
        <w:t>Forgatókönyvek, költségtervek, ütemtervek készítése. Engedélyek, bejelentők elkészítése.</w:t>
      </w:r>
      <w:r w:rsidR="002769C9">
        <w:t xml:space="preserve"> Helyszíni koordináció a rendezvények napján.</w:t>
      </w:r>
      <w:r w:rsidR="00E80B52">
        <w:t xml:space="preserve"> </w:t>
      </w:r>
      <w:r>
        <w:t xml:space="preserve">Beszámolók, pályázatok készítése, adminisztratív feladatok ellátása. </w:t>
      </w:r>
      <w:r w:rsidR="002769C9">
        <w:t>Marketin</w:t>
      </w:r>
      <w:r w:rsidR="005F366D">
        <w:t>g</w:t>
      </w:r>
      <w:r w:rsidR="002769C9">
        <w:t xml:space="preserve"> és kommunikációs feladatok egyeztetése.</w:t>
      </w:r>
    </w:p>
    <w:p w14:paraId="7D791125" w14:textId="2E921B13" w:rsidR="00C179CF" w:rsidRDefault="00C179CF" w:rsidP="00B253BD">
      <w:r w:rsidRPr="00C179CF">
        <w:rPr>
          <w:b/>
          <w:bCs/>
        </w:rPr>
        <w:t>Betöltendő állás szakmacsoportja:</w:t>
      </w:r>
      <w:r>
        <w:t xml:space="preserve"> kultúra</w:t>
      </w:r>
    </w:p>
    <w:p w14:paraId="54B90CAE" w14:textId="7EBE700B" w:rsidR="00C179CF" w:rsidRDefault="00C179CF" w:rsidP="00B253BD">
      <w:r w:rsidRPr="00C179CF">
        <w:rPr>
          <w:b/>
          <w:bCs/>
        </w:rPr>
        <w:t>FEOR besorolás:</w:t>
      </w:r>
      <w:r>
        <w:t xml:space="preserve"> 3631 Konferencia- és rendezvényszervező</w:t>
      </w:r>
    </w:p>
    <w:p w14:paraId="4965E715" w14:textId="7EE2C7D0" w:rsidR="00C179CF" w:rsidRDefault="00C179CF" w:rsidP="00B253BD">
      <w:r w:rsidRPr="00C179CF">
        <w:rPr>
          <w:b/>
          <w:bCs/>
        </w:rPr>
        <w:t>Betöltendő állás jogviszonya:</w:t>
      </w:r>
      <w:r>
        <w:t xml:space="preserve"> Munkaviszony (MT)</w:t>
      </w:r>
    </w:p>
    <w:p w14:paraId="0C9FC567" w14:textId="6906E86E" w:rsidR="00C179CF" w:rsidRDefault="00C179CF" w:rsidP="00B253BD">
      <w:r w:rsidRPr="00C179CF">
        <w:rPr>
          <w:b/>
          <w:bCs/>
        </w:rPr>
        <w:t>Foglalkoztatás időtartama, munkaideje, formája:</w:t>
      </w:r>
      <w:r>
        <w:t xml:space="preserve"> határozatlan idejű, 40 óra, teljes munkaidő (heti 40 óra) – rendezvényekhez </w:t>
      </w:r>
      <w:r w:rsidR="00937893">
        <w:t>igazo</w:t>
      </w:r>
      <w:r>
        <w:t>dó munkabeosztás</w:t>
      </w:r>
      <w:r w:rsidR="008113E2">
        <w:t xml:space="preserve"> (6 havi munkaidőkeret)</w:t>
      </w:r>
    </w:p>
    <w:p w14:paraId="44DA9261" w14:textId="4C7B1A8C" w:rsidR="00C179CF" w:rsidRDefault="00C179CF" w:rsidP="00B253BD">
      <w:r w:rsidRPr="00C179CF">
        <w:rPr>
          <w:b/>
          <w:bCs/>
        </w:rPr>
        <w:t>Munkavégzés helye:</w:t>
      </w:r>
      <w:r>
        <w:t xml:space="preserve"> Hévíz</w:t>
      </w:r>
    </w:p>
    <w:p w14:paraId="5D3FA2F5" w14:textId="62AAA132" w:rsidR="00E80B52" w:rsidRPr="00E80B52" w:rsidRDefault="00E80B52" w:rsidP="00B253BD">
      <w:pPr>
        <w:rPr>
          <w:b/>
          <w:bCs/>
        </w:rPr>
      </w:pPr>
      <w:r w:rsidRPr="00E80B52">
        <w:rPr>
          <w:b/>
          <w:bCs/>
        </w:rPr>
        <w:t>Pályáz</w:t>
      </w:r>
      <w:r w:rsidR="00BB7919">
        <w:rPr>
          <w:b/>
          <w:bCs/>
        </w:rPr>
        <w:t>at</w:t>
      </w:r>
      <w:r w:rsidRPr="00E80B52">
        <w:rPr>
          <w:b/>
          <w:bCs/>
        </w:rPr>
        <w:t>i feltételek:</w:t>
      </w:r>
    </w:p>
    <w:p w14:paraId="553639AC" w14:textId="684CACF7" w:rsidR="00E80B52" w:rsidRDefault="00BB7919" w:rsidP="00DE4BB7">
      <w:pPr>
        <w:pStyle w:val="Listaszerbekezds"/>
        <w:numPr>
          <w:ilvl w:val="0"/>
          <w:numId w:val="5"/>
        </w:numPr>
      </w:pPr>
      <w:r>
        <w:t>s</w:t>
      </w:r>
      <w:r w:rsidR="00E80B52">
        <w:t>zakirányú felsőfokú végzettség</w:t>
      </w:r>
    </w:p>
    <w:p w14:paraId="51E89ACC" w14:textId="57E99DD1" w:rsidR="00E80B52" w:rsidRDefault="00E80B52" w:rsidP="00DE4BB7">
      <w:pPr>
        <w:pStyle w:val="Listaszerbekezds"/>
        <w:numPr>
          <w:ilvl w:val="0"/>
          <w:numId w:val="5"/>
        </w:numPr>
      </w:pPr>
      <w:r>
        <w:t>gyakorlott szintű MS Office (irodai alkalmazások)</w:t>
      </w:r>
    </w:p>
    <w:p w14:paraId="201BE483" w14:textId="2FD28B6B" w:rsidR="00E80B52" w:rsidRDefault="00E80B52" w:rsidP="00DE4BB7">
      <w:pPr>
        <w:pStyle w:val="Listaszerbekezds"/>
        <w:numPr>
          <w:ilvl w:val="0"/>
          <w:numId w:val="5"/>
        </w:numPr>
      </w:pPr>
      <w:r>
        <w:t>büntetlen előélet</w:t>
      </w:r>
    </w:p>
    <w:p w14:paraId="210B76E4" w14:textId="4B105838" w:rsidR="00E80B52" w:rsidRDefault="00E80B52" w:rsidP="00DE4BB7">
      <w:pPr>
        <w:pStyle w:val="Listaszerbekezds"/>
        <w:numPr>
          <w:ilvl w:val="0"/>
          <w:numId w:val="5"/>
        </w:numPr>
      </w:pPr>
      <w:r>
        <w:t>5 év szakm</w:t>
      </w:r>
      <w:r w:rsidR="00D27972">
        <w:t>a</w:t>
      </w:r>
      <w:r>
        <w:t>i tapasztalat</w:t>
      </w:r>
    </w:p>
    <w:p w14:paraId="0D1CD366" w14:textId="18F5244F" w:rsidR="00BB7919" w:rsidRPr="00BB7919" w:rsidRDefault="00BB7919" w:rsidP="00BB7919">
      <w:pPr>
        <w:rPr>
          <w:b/>
          <w:bCs/>
        </w:rPr>
      </w:pPr>
      <w:r w:rsidRPr="00BB7919">
        <w:rPr>
          <w:b/>
          <w:bCs/>
        </w:rPr>
        <w:t>A pályázat elbírálásában előnyt jelent:</w:t>
      </w:r>
    </w:p>
    <w:p w14:paraId="0BA306B1" w14:textId="571FBB08" w:rsidR="00BB7919" w:rsidRDefault="00BB7919" w:rsidP="00DE4BB7">
      <w:pPr>
        <w:pStyle w:val="Listaszerbekezds"/>
        <w:numPr>
          <w:ilvl w:val="0"/>
          <w:numId w:val="6"/>
        </w:numPr>
      </w:pPr>
      <w:r>
        <w:t>középfokú nyelvvizsga</w:t>
      </w:r>
    </w:p>
    <w:p w14:paraId="620CBD24" w14:textId="036F1448" w:rsidR="00BB7919" w:rsidRDefault="00BB7919" w:rsidP="00DE4BB7">
      <w:pPr>
        <w:pStyle w:val="Listaszerbekezds"/>
        <w:numPr>
          <w:ilvl w:val="0"/>
          <w:numId w:val="6"/>
        </w:numPr>
      </w:pPr>
      <w:r>
        <w:t>B kategóriás vezetői engedély</w:t>
      </w:r>
    </w:p>
    <w:p w14:paraId="0DB7E6BA" w14:textId="7A730576" w:rsidR="00BB7919" w:rsidRDefault="00BB7919" w:rsidP="00DE4BB7">
      <w:pPr>
        <w:pStyle w:val="Listaszerbekezds"/>
        <w:numPr>
          <w:ilvl w:val="0"/>
          <w:numId w:val="6"/>
        </w:numPr>
      </w:pPr>
      <w:r>
        <w:t>fesztiválszervezési tapasztalat</w:t>
      </w:r>
    </w:p>
    <w:p w14:paraId="498E8DFC" w14:textId="0FE61E67" w:rsidR="00BB7919" w:rsidRDefault="00BB7919" w:rsidP="00DE4BB7">
      <w:pPr>
        <w:pStyle w:val="Listaszerbekezds"/>
        <w:numPr>
          <w:ilvl w:val="0"/>
          <w:numId w:val="6"/>
        </w:numPr>
      </w:pPr>
      <w:r>
        <w:t>helyismeret</w:t>
      </w:r>
    </w:p>
    <w:p w14:paraId="66DC019B" w14:textId="62BBB852" w:rsidR="00BB7919" w:rsidRDefault="00BB7919" w:rsidP="00DE4BB7">
      <w:pPr>
        <w:pStyle w:val="Listaszerbekezds"/>
        <w:numPr>
          <w:ilvl w:val="0"/>
          <w:numId w:val="6"/>
        </w:numPr>
      </w:pPr>
      <w:r>
        <w:t>marketing és média területén szerzett tapasztalat</w:t>
      </w:r>
    </w:p>
    <w:p w14:paraId="6E995E8B" w14:textId="5A465B0A" w:rsidR="00E80B52" w:rsidRPr="00BB7919" w:rsidRDefault="00E80B52" w:rsidP="00E80B52">
      <w:pPr>
        <w:rPr>
          <w:b/>
          <w:bCs/>
        </w:rPr>
      </w:pPr>
      <w:r w:rsidRPr="00BB7919">
        <w:rPr>
          <w:b/>
          <w:bCs/>
        </w:rPr>
        <w:lastRenderedPageBreak/>
        <w:t>Elvárt kompetenciák:</w:t>
      </w:r>
    </w:p>
    <w:p w14:paraId="47486385" w14:textId="034ED16A" w:rsidR="00E80B52" w:rsidRDefault="00BB7919" w:rsidP="00DE4BB7">
      <w:pPr>
        <w:pStyle w:val="Listaszerbekezds"/>
        <w:numPr>
          <w:ilvl w:val="0"/>
          <w:numId w:val="4"/>
        </w:numPr>
      </w:pPr>
      <w:r>
        <w:t>ö</w:t>
      </w:r>
      <w:r w:rsidR="00E80B52">
        <w:t>nálló</w:t>
      </w:r>
      <w:r>
        <w:t>, felelősségteljes munkavégzés</w:t>
      </w:r>
    </w:p>
    <w:p w14:paraId="33FB3D95" w14:textId="22A0717F" w:rsidR="00BB7919" w:rsidRDefault="00BB7919" w:rsidP="00DE4BB7">
      <w:pPr>
        <w:pStyle w:val="Listaszerbekezds"/>
        <w:numPr>
          <w:ilvl w:val="0"/>
          <w:numId w:val="4"/>
        </w:numPr>
      </w:pPr>
      <w:r>
        <w:t>kiváló szintű problémamegoldó és kommunikációs képesség</w:t>
      </w:r>
    </w:p>
    <w:p w14:paraId="20D55E0D" w14:textId="6927B3C1" w:rsidR="00BB7919" w:rsidRDefault="00BB7919" w:rsidP="00DE4BB7">
      <w:pPr>
        <w:pStyle w:val="Listaszerbekezds"/>
        <w:numPr>
          <w:ilvl w:val="0"/>
          <w:numId w:val="4"/>
        </w:numPr>
      </w:pPr>
      <w:r>
        <w:t>kreatív gondolkodás</w:t>
      </w:r>
    </w:p>
    <w:p w14:paraId="1CBCF279" w14:textId="4A7393CF" w:rsidR="00BB7919" w:rsidRDefault="00BB7919" w:rsidP="00DE4BB7">
      <w:pPr>
        <w:pStyle w:val="Listaszerbekezds"/>
        <w:numPr>
          <w:ilvl w:val="0"/>
          <w:numId w:val="4"/>
        </w:numPr>
      </w:pPr>
      <w:r>
        <w:t>csapatban való együttműködési készség</w:t>
      </w:r>
    </w:p>
    <w:p w14:paraId="73F02D32" w14:textId="5DA327D2" w:rsidR="00BB7919" w:rsidRDefault="00BB7919" w:rsidP="00DE4BB7">
      <w:pPr>
        <w:pStyle w:val="Listaszerbekezds"/>
        <w:numPr>
          <w:ilvl w:val="0"/>
          <w:numId w:val="4"/>
        </w:numPr>
      </w:pPr>
      <w:r>
        <w:t>szakmai igényesség, rugalmasság, precizitás és minőségi munkavégzés</w:t>
      </w:r>
    </w:p>
    <w:p w14:paraId="4A3A157D" w14:textId="6ACEE52D" w:rsidR="00BB1E06" w:rsidRDefault="00BB1E06" w:rsidP="00DE4BB7">
      <w:pPr>
        <w:pStyle w:val="Listaszerbekezds"/>
        <w:numPr>
          <w:ilvl w:val="0"/>
          <w:numId w:val="4"/>
        </w:numPr>
      </w:pPr>
      <w:r>
        <w:t>vonatkozó jogszabályok</w:t>
      </w:r>
      <w:r w:rsidR="00E227FC">
        <w:t>, rendeletek</w:t>
      </w:r>
      <w:r>
        <w:t xml:space="preserve"> naprakész ismerete</w:t>
      </w:r>
    </w:p>
    <w:p w14:paraId="43D6A1FA" w14:textId="77777777" w:rsidR="00654D4B" w:rsidRDefault="00654D4B" w:rsidP="00654D4B"/>
    <w:p w14:paraId="1FD1D173" w14:textId="1B996A5F" w:rsidR="00BB7919" w:rsidRPr="0014196F" w:rsidRDefault="00BB7919" w:rsidP="00BB7919">
      <w:pPr>
        <w:rPr>
          <w:b/>
          <w:bCs/>
        </w:rPr>
      </w:pPr>
      <w:r w:rsidRPr="0014196F">
        <w:rPr>
          <w:b/>
          <w:bCs/>
        </w:rPr>
        <w:t>A pályázat részeként benyújtan</w:t>
      </w:r>
      <w:r w:rsidR="00E003B5">
        <w:rPr>
          <w:b/>
          <w:bCs/>
        </w:rPr>
        <w:t>d</w:t>
      </w:r>
      <w:r w:rsidRPr="0014196F">
        <w:rPr>
          <w:b/>
          <w:bCs/>
        </w:rPr>
        <w:t>ó iratok:</w:t>
      </w:r>
    </w:p>
    <w:p w14:paraId="76E85F69" w14:textId="0A0B20B5" w:rsidR="00BB7919" w:rsidRDefault="00BB7919" w:rsidP="00DE4BB7">
      <w:pPr>
        <w:pStyle w:val="Listaszerbekezds"/>
        <w:numPr>
          <w:ilvl w:val="0"/>
          <w:numId w:val="3"/>
        </w:numPr>
      </w:pPr>
      <w:r>
        <w:t>fényképes szakmai önéletrajz</w:t>
      </w:r>
    </w:p>
    <w:p w14:paraId="1AC6CCF7" w14:textId="6A7025E3" w:rsidR="0014196F" w:rsidRDefault="0014196F" w:rsidP="00DE4BB7">
      <w:pPr>
        <w:pStyle w:val="Listaszerbekezds"/>
        <w:numPr>
          <w:ilvl w:val="0"/>
          <w:numId w:val="3"/>
        </w:numPr>
      </w:pPr>
      <w:r>
        <w:t>motivációs levél</w:t>
      </w:r>
    </w:p>
    <w:p w14:paraId="5B696E09" w14:textId="421F097A" w:rsidR="00BB7919" w:rsidRDefault="00BB7919" w:rsidP="00DE4BB7">
      <w:pPr>
        <w:pStyle w:val="Listaszerbekezds"/>
        <w:numPr>
          <w:ilvl w:val="0"/>
          <w:numId w:val="3"/>
        </w:numPr>
      </w:pPr>
      <w:r>
        <w:t>iskolai végzettséget, szakképesítést és nyelvismeretet igazoló bizonyítványok másolata</w:t>
      </w:r>
    </w:p>
    <w:p w14:paraId="0D44B0D3" w14:textId="0A62660E" w:rsidR="0014196F" w:rsidRDefault="0014196F" w:rsidP="00DE4BB7">
      <w:pPr>
        <w:pStyle w:val="Listaszerbekezds"/>
        <w:numPr>
          <w:ilvl w:val="0"/>
          <w:numId w:val="3"/>
        </w:numPr>
      </w:pPr>
      <w:r>
        <w:t>a pályázó munkája során egy korábban megvalósított rendezvény anonim forgatókönyve</w:t>
      </w:r>
    </w:p>
    <w:p w14:paraId="0ACD3BCB" w14:textId="573C75C8" w:rsidR="0014196F" w:rsidRDefault="0014196F" w:rsidP="00DE4BB7">
      <w:pPr>
        <w:pStyle w:val="Listaszerbekezds"/>
        <w:numPr>
          <w:ilvl w:val="0"/>
          <w:numId w:val="3"/>
        </w:numPr>
      </w:pPr>
      <w:r>
        <w:t>hozzájáruló nyilatkozat arról, hogy a pályázat anyagát a bírálatban résztvevők megismerhetik</w:t>
      </w:r>
    </w:p>
    <w:p w14:paraId="6DE5B22F" w14:textId="1AA0B36E" w:rsidR="0014196F" w:rsidRDefault="0014196F" w:rsidP="00DE4BB7">
      <w:pPr>
        <w:pStyle w:val="Listaszerbekezds"/>
        <w:numPr>
          <w:ilvl w:val="0"/>
          <w:numId w:val="3"/>
        </w:numPr>
      </w:pPr>
      <w:r>
        <w:t>a pozitív döntést követően a kiválasztott pályázótól 3 hónapnál nem régebbi hatósági erkölcsi bizonyítvány bemutatását kérjük</w:t>
      </w:r>
    </w:p>
    <w:p w14:paraId="140FEF3C" w14:textId="143DB4FC" w:rsidR="00EE3EB6" w:rsidRDefault="00EE3EB6" w:rsidP="00EE3EB6">
      <w:r w:rsidRPr="00EE3EB6">
        <w:rPr>
          <w:b/>
          <w:bCs/>
        </w:rPr>
        <w:t>Munkabér és juttatások:</w:t>
      </w:r>
      <w:r>
        <w:t xml:space="preserve"> Az alapbér és a juttatások megállapodás szerintiek, a pályázathoz kérjük, hogy a pályázó jelölje meg a bruttó összegű bérigényét</w:t>
      </w:r>
    </w:p>
    <w:p w14:paraId="1E2C7DA7" w14:textId="77777777" w:rsidR="00EE3EB6" w:rsidRDefault="00EE3EB6" w:rsidP="00EE3EB6"/>
    <w:p w14:paraId="622AC230" w14:textId="08328046" w:rsidR="0014196F" w:rsidRDefault="0014196F" w:rsidP="0014196F">
      <w:r w:rsidRPr="0014196F">
        <w:rPr>
          <w:b/>
          <w:bCs/>
        </w:rPr>
        <w:t>A pályázat benyújtásának határideje:</w:t>
      </w:r>
      <w:r>
        <w:t xml:space="preserve"> 2025.10.</w:t>
      </w:r>
      <w:r w:rsidR="00EE3EB6">
        <w:t>17</w:t>
      </w:r>
      <w:r>
        <w:t>.</w:t>
      </w:r>
    </w:p>
    <w:p w14:paraId="14886DCA" w14:textId="13890B61" w:rsidR="0014196F" w:rsidRDefault="0014196F" w:rsidP="0014196F">
      <w:r w:rsidRPr="0014196F">
        <w:rPr>
          <w:b/>
          <w:bCs/>
        </w:rPr>
        <w:t>A pályázat elbírálásának határideje:</w:t>
      </w:r>
      <w:r>
        <w:t xml:space="preserve"> 2025.10.31.</w:t>
      </w:r>
    </w:p>
    <w:p w14:paraId="6E0E0430" w14:textId="65090917" w:rsidR="0014196F" w:rsidRDefault="0014196F" w:rsidP="0014196F">
      <w:r w:rsidRPr="0014196F">
        <w:rPr>
          <w:b/>
          <w:bCs/>
        </w:rPr>
        <w:t>Állás tervezett betöltésének időpontja:</w:t>
      </w:r>
      <w:r>
        <w:t xml:space="preserve"> 2025.12.01.</w:t>
      </w:r>
    </w:p>
    <w:p w14:paraId="77D1786F" w14:textId="4F2B05DA" w:rsidR="0014196F" w:rsidRDefault="0014196F" w:rsidP="0014196F">
      <w:r w:rsidRPr="00EE3EB6">
        <w:rPr>
          <w:b/>
          <w:bCs/>
        </w:rPr>
        <w:t>A pályázat benyújtásának módja:</w:t>
      </w:r>
      <w:r>
        <w:t xml:space="preserve"> Elektronikus úton a </w:t>
      </w:r>
      <w:hyperlink r:id="rId5" w:history="1">
        <w:r w:rsidRPr="00A00649">
          <w:rPr>
            <w:rStyle w:val="Hiperhivatkozs"/>
          </w:rPr>
          <w:t>cegugyek@hevuzkft.hu</w:t>
        </w:r>
      </w:hyperlink>
      <w:r>
        <w:t xml:space="preserve"> címen keresztül</w:t>
      </w:r>
    </w:p>
    <w:p w14:paraId="38DC016C" w14:textId="77777777" w:rsidR="00EE3EB6" w:rsidRDefault="00EE3EB6" w:rsidP="0014196F"/>
    <w:p w14:paraId="658AC962" w14:textId="34B35693" w:rsidR="0014196F" w:rsidRDefault="0014196F" w:rsidP="0014196F">
      <w:r w:rsidRPr="00EE3EB6">
        <w:rPr>
          <w:b/>
          <w:bCs/>
        </w:rPr>
        <w:t>A pályázat elbírálásának módja, rendje</w:t>
      </w:r>
      <w:r w:rsidR="00EE3EB6" w:rsidRPr="00EE3EB6">
        <w:rPr>
          <w:b/>
          <w:bCs/>
        </w:rPr>
        <w:t>:</w:t>
      </w:r>
      <w:r w:rsidR="00EE3EB6">
        <w:t xml:space="preserve"> A pályázatról az előkészítő bizottság alapján az ügyvezető igazgató dönt. A bizottság a pályázóknak a pályázatok előszűrése után szakmai interjút szervez. Az eredménytelen pályázók e-mailben értesítést kapnak, a beküldött pályázatok 30 nap után megsemmisítésre kerülnek. A pályázat kiírója fenntartja a jogot, hogy a pályázati eljárást eredménytelennek nyilvánítsa.</w:t>
      </w:r>
    </w:p>
    <w:p w14:paraId="21345A12" w14:textId="77777777" w:rsidR="0014196F" w:rsidRDefault="0014196F" w:rsidP="0014196F"/>
    <w:p w14:paraId="42DDC7D9" w14:textId="77777777" w:rsidR="0014196F" w:rsidRDefault="0014196F" w:rsidP="0014196F"/>
    <w:p w14:paraId="6E460A20" w14:textId="77777777" w:rsidR="00E80B52" w:rsidRDefault="00E80B52" w:rsidP="00E80B52"/>
    <w:sectPr w:rsidR="00E80B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4EF"/>
    <w:multiLevelType w:val="hybridMultilevel"/>
    <w:tmpl w:val="D750CA4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0720CED"/>
    <w:multiLevelType w:val="hybridMultilevel"/>
    <w:tmpl w:val="8D36E70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2B27B10"/>
    <w:multiLevelType w:val="hybridMultilevel"/>
    <w:tmpl w:val="932A1A3E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EE534A4"/>
    <w:multiLevelType w:val="hybridMultilevel"/>
    <w:tmpl w:val="56EAD76A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C3A7E42"/>
    <w:multiLevelType w:val="hybridMultilevel"/>
    <w:tmpl w:val="4C20FD6A"/>
    <w:lvl w:ilvl="0" w:tplc="507C2E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E461DC"/>
    <w:multiLevelType w:val="hybridMultilevel"/>
    <w:tmpl w:val="77A6843C"/>
    <w:lvl w:ilvl="0" w:tplc="15C485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394905">
    <w:abstractNumId w:val="4"/>
  </w:num>
  <w:num w:numId="2" w16cid:durableId="1727488126">
    <w:abstractNumId w:val="5"/>
  </w:num>
  <w:num w:numId="3" w16cid:durableId="2063405822">
    <w:abstractNumId w:val="3"/>
  </w:num>
  <w:num w:numId="4" w16cid:durableId="50228472">
    <w:abstractNumId w:val="1"/>
  </w:num>
  <w:num w:numId="5" w16cid:durableId="1730571015">
    <w:abstractNumId w:val="2"/>
  </w:num>
  <w:num w:numId="6" w16cid:durableId="1480490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69E"/>
    <w:rsid w:val="0014196F"/>
    <w:rsid w:val="002769C9"/>
    <w:rsid w:val="003650D8"/>
    <w:rsid w:val="00380D2D"/>
    <w:rsid w:val="00510BE6"/>
    <w:rsid w:val="005F366D"/>
    <w:rsid w:val="00654D4B"/>
    <w:rsid w:val="006D2322"/>
    <w:rsid w:val="00726A1C"/>
    <w:rsid w:val="0075769E"/>
    <w:rsid w:val="00797DD8"/>
    <w:rsid w:val="008113E2"/>
    <w:rsid w:val="00937893"/>
    <w:rsid w:val="00953BFE"/>
    <w:rsid w:val="00B253BD"/>
    <w:rsid w:val="00BB1E06"/>
    <w:rsid w:val="00BB7919"/>
    <w:rsid w:val="00BF0409"/>
    <w:rsid w:val="00C179CF"/>
    <w:rsid w:val="00C92F25"/>
    <w:rsid w:val="00CD5898"/>
    <w:rsid w:val="00CE21EE"/>
    <w:rsid w:val="00D27972"/>
    <w:rsid w:val="00DA1E1C"/>
    <w:rsid w:val="00DE4BB7"/>
    <w:rsid w:val="00E003B5"/>
    <w:rsid w:val="00E227FC"/>
    <w:rsid w:val="00E80B52"/>
    <w:rsid w:val="00EE208E"/>
    <w:rsid w:val="00EE31F8"/>
    <w:rsid w:val="00EE36C6"/>
    <w:rsid w:val="00EE3EB6"/>
    <w:rsid w:val="00F9307B"/>
    <w:rsid w:val="00FE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3C278"/>
  <w15:chartTrackingRefBased/>
  <w15:docId w15:val="{EB6D08A2-1AB0-4BD0-9DF5-DA3B59233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576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576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576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576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576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576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576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576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576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576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576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576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5769E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5769E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5769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5769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5769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5769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576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576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576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576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576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5769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5769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5769E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576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5769E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5769E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14196F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419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egugyek@hevuzkft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413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Kft Hévüz</dc:creator>
  <cp:keywords/>
  <dc:description/>
  <cp:lastModifiedBy>Kft Hévüz</cp:lastModifiedBy>
  <cp:revision>17</cp:revision>
  <dcterms:created xsi:type="dcterms:W3CDTF">2025-09-29T11:04:00Z</dcterms:created>
  <dcterms:modified xsi:type="dcterms:W3CDTF">2025-10-02T10:20:00Z</dcterms:modified>
</cp:coreProperties>
</file>