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9C7" w:rsidRPr="005A4998" w:rsidRDefault="009659C7" w:rsidP="009659C7">
      <w:pPr>
        <w:spacing w:after="0" w:line="240" w:lineRule="auto"/>
        <w:jc w:val="center"/>
        <w:outlineLvl w:val="0"/>
        <w:rPr>
          <w:rFonts w:ascii="Times New Roman" w:eastAsia="Times New Roman" w:hAnsi="Times New Roman"/>
          <w:sz w:val="24"/>
          <w:szCs w:val="24"/>
          <w:lang w:eastAsia="hu-HU"/>
        </w:rPr>
      </w:pPr>
      <w:r w:rsidRPr="005A4998">
        <w:rPr>
          <w:rFonts w:ascii="Times New Roman" w:eastAsia="Times New Roman" w:hAnsi="Times New Roman"/>
          <w:noProof/>
          <w:sz w:val="24"/>
          <w:szCs w:val="24"/>
          <w:lang w:eastAsia="hu-HU"/>
        </w:rPr>
        <w:drawing>
          <wp:inline distT="0" distB="0" distL="0" distR="0">
            <wp:extent cx="5800725" cy="1200150"/>
            <wp:effectExtent l="0" t="0" r="9525" b="0"/>
            <wp:docPr id="1" name="Kép 1" descr="http://admin.kozigallas.gov.hu/media/images/top_home_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http://admin.kozigallas.gov.hu/media/images/top_home_cle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1200150"/>
                    </a:xfrm>
                    <a:prstGeom prst="rect">
                      <a:avLst/>
                    </a:prstGeom>
                    <a:noFill/>
                    <a:ln>
                      <a:noFill/>
                    </a:ln>
                  </pic:spPr>
                </pic:pic>
              </a:graphicData>
            </a:graphic>
          </wp:inline>
        </w:drawing>
      </w:r>
    </w:p>
    <w:p w:rsidR="009659C7" w:rsidRPr="005A4998" w:rsidRDefault="009659C7" w:rsidP="009659C7">
      <w:pPr>
        <w:spacing w:before="567" w:after="0" w:line="240" w:lineRule="auto"/>
        <w:jc w:val="center"/>
        <w:rPr>
          <w:rFonts w:ascii="Arial" w:eastAsia="Times New Roman" w:hAnsi="Arial" w:cs="Arial"/>
          <w:lang w:eastAsia="hu-HU"/>
        </w:rPr>
      </w:pPr>
      <w:r w:rsidRPr="005A4998">
        <w:rPr>
          <w:rFonts w:ascii="Arial" w:eastAsia="Times New Roman" w:hAnsi="Arial" w:cs="Arial"/>
          <w:b/>
          <w:bCs/>
          <w:lang w:eastAsia="hu-HU"/>
        </w:rPr>
        <w:t xml:space="preserve">Hévíz Város Önkormányzata </w:t>
      </w:r>
    </w:p>
    <w:p w:rsidR="009659C7" w:rsidRPr="005A4998" w:rsidRDefault="009659C7" w:rsidP="009659C7">
      <w:pPr>
        <w:spacing w:after="0" w:line="240" w:lineRule="auto"/>
        <w:jc w:val="center"/>
        <w:outlineLvl w:val="0"/>
        <w:rPr>
          <w:rFonts w:ascii="Arial" w:eastAsia="Times New Roman" w:hAnsi="Arial" w:cs="Arial"/>
          <w:lang w:eastAsia="hu-HU"/>
        </w:rPr>
      </w:pPr>
      <w:r w:rsidRPr="005A4998">
        <w:rPr>
          <w:rFonts w:ascii="Arial" w:eastAsia="Times New Roman" w:hAnsi="Arial" w:cs="Arial"/>
          <w:b/>
          <w:bCs/>
          <w:lang w:eastAsia="hu-HU"/>
        </w:rPr>
        <w:t xml:space="preserve">                        </w:t>
      </w:r>
    </w:p>
    <w:p w:rsidR="009659C7" w:rsidRPr="005A4998" w:rsidRDefault="009659C7" w:rsidP="009659C7">
      <w:pPr>
        <w:spacing w:after="0" w:line="240" w:lineRule="auto"/>
        <w:jc w:val="center"/>
        <w:rPr>
          <w:rFonts w:ascii="Arial" w:eastAsia="Times New Roman" w:hAnsi="Arial" w:cs="Arial"/>
          <w:lang w:eastAsia="hu-HU"/>
        </w:rPr>
      </w:pPr>
      <w:proofErr w:type="gramStart"/>
      <w:r w:rsidRPr="005A4998">
        <w:rPr>
          <w:rFonts w:ascii="Arial" w:eastAsia="Times New Roman" w:hAnsi="Arial" w:cs="Arial"/>
          <w:lang w:eastAsia="hu-HU"/>
        </w:rPr>
        <w:t>a</w:t>
      </w:r>
      <w:proofErr w:type="gramEnd"/>
      <w:r w:rsidRPr="005A4998">
        <w:rPr>
          <w:rFonts w:ascii="Arial" w:eastAsia="Times New Roman" w:hAnsi="Arial" w:cs="Arial"/>
          <w:lang w:eastAsia="hu-HU"/>
        </w:rPr>
        <w:t xml:space="preserve"> Közalkalmazottak jogállásáról szóló 1992. évi XXXIII. törvény 20/A. § alapján </w:t>
      </w:r>
    </w:p>
    <w:p w:rsidR="009659C7" w:rsidRPr="005A4998" w:rsidRDefault="009659C7" w:rsidP="009659C7">
      <w:pPr>
        <w:spacing w:after="0" w:line="240" w:lineRule="auto"/>
        <w:jc w:val="center"/>
        <w:rPr>
          <w:rFonts w:ascii="Arial" w:eastAsia="Times New Roman" w:hAnsi="Arial" w:cs="Arial"/>
          <w:lang w:eastAsia="hu-HU"/>
        </w:rPr>
      </w:pPr>
      <w:proofErr w:type="gramStart"/>
      <w:r w:rsidRPr="005A4998">
        <w:rPr>
          <w:rFonts w:ascii="Arial" w:eastAsia="Times New Roman" w:hAnsi="Arial" w:cs="Arial"/>
          <w:lang w:eastAsia="hu-HU"/>
        </w:rPr>
        <w:t>pályázatot</w:t>
      </w:r>
      <w:proofErr w:type="gramEnd"/>
      <w:r w:rsidRPr="005A4998">
        <w:rPr>
          <w:rFonts w:ascii="Arial" w:eastAsia="Times New Roman" w:hAnsi="Arial" w:cs="Arial"/>
          <w:lang w:eastAsia="hu-HU"/>
        </w:rPr>
        <w:t xml:space="preserve"> hirdet</w:t>
      </w:r>
    </w:p>
    <w:p w:rsidR="009659C7" w:rsidRPr="001E0698" w:rsidRDefault="009659C7" w:rsidP="009659C7">
      <w:pPr>
        <w:spacing w:before="284" w:after="0" w:line="240" w:lineRule="auto"/>
        <w:jc w:val="center"/>
        <w:outlineLvl w:val="0"/>
        <w:rPr>
          <w:rFonts w:ascii="Arial" w:eastAsia="Times New Roman" w:hAnsi="Arial" w:cs="Arial"/>
          <w:lang w:eastAsia="hu-HU"/>
        </w:rPr>
      </w:pPr>
      <w:r w:rsidRPr="001E0698">
        <w:rPr>
          <w:rFonts w:ascii="Arial" w:eastAsia="Times New Roman" w:hAnsi="Arial" w:cs="Arial"/>
          <w:b/>
          <w:bCs/>
          <w:lang w:eastAsia="hu-HU"/>
        </w:rPr>
        <w:t xml:space="preserve">Teréz Anya Szociális Integrált Intézmény </w:t>
      </w:r>
      <w:r w:rsidRPr="001E0698">
        <w:rPr>
          <w:rFonts w:ascii="Arial" w:eastAsia="Times New Roman" w:hAnsi="Arial" w:cs="Arial"/>
          <w:b/>
          <w:bCs/>
          <w:lang w:eastAsia="hu-HU"/>
        </w:rPr>
        <w:br/>
      </w:r>
      <w:r w:rsidRPr="001E0698">
        <w:rPr>
          <w:rFonts w:ascii="Arial" w:eastAsia="Times New Roman" w:hAnsi="Arial" w:cs="Arial"/>
          <w:b/>
          <w:bCs/>
          <w:lang w:eastAsia="hu-HU"/>
        </w:rPr>
        <w:br/>
        <w:t xml:space="preserve">intézményvezető (magasabb vezető) </w:t>
      </w:r>
    </w:p>
    <w:p w:rsidR="009659C7" w:rsidRPr="001E0698" w:rsidRDefault="009659C7" w:rsidP="009659C7">
      <w:pPr>
        <w:spacing w:before="284" w:after="0" w:line="240" w:lineRule="auto"/>
        <w:jc w:val="center"/>
        <w:rPr>
          <w:rFonts w:ascii="Arial" w:eastAsia="Times New Roman" w:hAnsi="Arial" w:cs="Arial"/>
          <w:lang w:eastAsia="hu-HU"/>
        </w:rPr>
      </w:pPr>
      <w:proofErr w:type="gramStart"/>
      <w:r w:rsidRPr="001E0698">
        <w:rPr>
          <w:rFonts w:ascii="Arial" w:eastAsia="Times New Roman" w:hAnsi="Arial" w:cs="Arial"/>
          <w:bCs/>
          <w:lang w:eastAsia="hu-HU"/>
        </w:rPr>
        <w:t>beosztás</w:t>
      </w:r>
      <w:proofErr w:type="gramEnd"/>
      <w:r w:rsidRPr="001E0698">
        <w:rPr>
          <w:rFonts w:ascii="Arial" w:eastAsia="Times New Roman" w:hAnsi="Arial" w:cs="Arial"/>
          <w:bCs/>
          <w:lang w:eastAsia="hu-HU"/>
        </w:rPr>
        <w:t xml:space="preserve"> ellátására. </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b/>
          <w:bCs/>
          <w:lang w:eastAsia="hu-HU"/>
        </w:rPr>
        <w:t>A közalkalmazotti jogviszony időtartama:</w:t>
      </w:r>
    </w:p>
    <w:p w:rsidR="009659C7" w:rsidRPr="005A4998" w:rsidRDefault="009659C7" w:rsidP="009659C7">
      <w:pPr>
        <w:spacing w:before="284" w:after="0" w:line="240" w:lineRule="auto"/>
        <w:jc w:val="both"/>
        <w:rPr>
          <w:rFonts w:ascii="Arial" w:eastAsia="Times New Roman" w:hAnsi="Arial" w:cs="Arial"/>
          <w:lang w:eastAsia="hu-HU"/>
        </w:rPr>
      </w:pPr>
      <w:proofErr w:type="gramStart"/>
      <w:r w:rsidRPr="005A4998">
        <w:rPr>
          <w:rFonts w:ascii="Arial" w:eastAsia="Times New Roman" w:hAnsi="Arial" w:cs="Arial"/>
          <w:lang w:eastAsia="hu-HU"/>
        </w:rPr>
        <w:t>határozatlan</w:t>
      </w:r>
      <w:proofErr w:type="gramEnd"/>
      <w:r w:rsidRPr="005A4998">
        <w:rPr>
          <w:rFonts w:ascii="Arial" w:eastAsia="Times New Roman" w:hAnsi="Arial" w:cs="Arial"/>
          <w:lang w:eastAsia="hu-HU"/>
        </w:rPr>
        <w:t xml:space="preserve"> idejű közalkalmazotti jogviszony </w:t>
      </w:r>
    </w:p>
    <w:p w:rsidR="009659C7" w:rsidRPr="005A4998" w:rsidRDefault="009659C7" w:rsidP="009659C7">
      <w:pPr>
        <w:spacing w:after="0" w:line="240" w:lineRule="auto"/>
        <w:jc w:val="both"/>
        <w:rPr>
          <w:rFonts w:ascii="Arial" w:eastAsia="Times New Roman" w:hAnsi="Arial" w:cs="Arial"/>
          <w:lang w:eastAsia="hu-HU"/>
        </w:rPr>
      </w:pPr>
      <w:r w:rsidRPr="005A4998">
        <w:rPr>
          <w:rFonts w:ascii="Arial" w:eastAsia="Times New Roman" w:hAnsi="Arial" w:cs="Arial"/>
          <w:b/>
          <w:lang w:eastAsia="hu-HU"/>
        </w:rPr>
        <w:t xml:space="preserve">                        </w:t>
      </w:r>
    </w:p>
    <w:p w:rsidR="009659C7" w:rsidRPr="005A4998" w:rsidRDefault="009659C7" w:rsidP="009659C7">
      <w:pPr>
        <w:spacing w:after="0" w:line="240" w:lineRule="auto"/>
        <w:jc w:val="both"/>
        <w:rPr>
          <w:rFonts w:ascii="Arial" w:eastAsia="Times New Roman" w:hAnsi="Arial" w:cs="Arial"/>
          <w:lang w:eastAsia="hu-HU"/>
        </w:rPr>
      </w:pPr>
      <w:r w:rsidRPr="005A4998">
        <w:rPr>
          <w:rFonts w:ascii="Arial" w:eastAsia="Times New Roman" w:hAnsi="Arial" w:cs="Arial"/>
          <w:b/>
          <w:lang w:eastAsia="hu-HU"/>
        </w:rPr>
        <w:t xml:space="preserve">Foglalkoztatás jellege: </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Teljes munkaidő </w:t>
      </w:r>
    </w:p>
    <w:p w:rsidR="009659C7" w:rsidRPr="005A4998" w:rsidRDefault="009659C7" w:rsidP="009659C7">
      <w:pPr>
        <w:spacing w:before="284" w:after="0" w:line="240" w:lineRule="auto"/>
        <w:rPr>
          <w:rFonts w:ascii="Arial" w:eastAsia="Times New Roman" w:hAnsi="Arial" w:cs="Arial"/>
          <w:lang w:eastAsia="hu-HU"/>
        </w:rPr>
      </w:pPr>
      <w:r w:rsidRPr="005A4998">
        <w:rPr>
          <w:rFonts w:ascii="Arial" w:eastAsia="Times New Roman" w:hAnsi="Arial" w:cs="Arial"/>
          <w:b/>
          <w:bCs/>
          <w:lang w:eastAsia="hu-HU"/>
        </w:rPr>
        <w:t>A vezetői megbízás időtartama:</w:t>
      </w:r>
      <w:r w:rsidRPr="005A4998">
        <w:rPr>
          <w:rFonts w:ascii="Arial" w:eastAsia="Times New Roman" w:hAnsi="Arial" w:cs="Arial"/>
          <w:lang w:eastAsia="hu-HU"/>
        </w:rPr>
        <w:br/>
      </w:r>
      <w:r w:rsidRPr="005A4998">
        <w:rPr>
          <w:rFonts w:ascii="Arial" w:eastAsia="Times New Roman" w:hAnsi="Arial" w:cs="Arial"/>
          <w:lang w:eastAsia="hu-HU"/>
        </w:rPr>
        <w:br/>
        <w:t xml:space="preserve">A vezetői megbízás határozott időre, 2020. július 1- 2025. június 30. </w:t>
      </w:r>
      <w:proofErr w:type="spellStart"/>
      <w:r w:rsidRPr="005A4998">
        <w:rPr>
          <w:rFonts w:ascii="Arial" w:eastAsia="Times New Roman" w:hAnsi="Arial" w:cs="Arial"/>
          <w:lang w:eastAsia="hu-HU"/>
        </w:rPr>
        <w:t>-ig</w:t>
      </w:r>
      <w:proofErr w:type="spellEnd"/>
      <w:r w:rsidRPr="005A4998">
        <w:rPr>
          <w:rFonts w:ascii="Arial" w:eastAsia="Times New Roman" w:hAnsi="Arial" w:cs="Arial"/>
          <w:lang w:eastAsia="hu-HU"/>
        </w:rPr>
        <w:t xml:space="preserve"> szól. </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A munkavégzés helye:</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lang w:eastAsia="hu-HU"/>
        </w:rPr>
        <w:t>Zala megye, 83</w:t>
      </w:r>
      <w:r>
        <w:rPr>
          <w:rFonts w:ascii="Arial" w:eastAsia="Times New Roman" w:hAnsi="Arial" w:cs="Arial"/>
          <w:lang w:eastAsia="hu-HU"/>
        </w:rPr>
        <w:t>80 Hévíz, Szent András utca 11.</w:t>
      </w:r>
      <w:r w:rsidRPr="005A4998">
        <w:rPr>
          <w:rFonts w:ascii="Arial" w:eastAsia="Times New Roman" w:hAnsi="Arial" w:cs="Arial"/>
          <w:lang w:eastAsia="hu-HU"/>
        </w:rPr>
        <w:t xml:space="preserve"> A </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Zala megye, 8380 Hévíz, Honvéd utca 2. </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A beosztáshoz tartozó, illetve a vezetői megbízással járó lényeges feladatok:</w:t>
      </w:r>
    </w:p>
    <w:p w:rsidR="009659C7" w:rsidRPr="001E0698" w:rsidRDefault="009659C7" w:rsidP="009659C7">
      <w:pPr>
        <w:spacing w:before="284" w:after="0" w:line="240" w:lineRule="auto"/>
        <w:jc w:val="both"/>
        <w:rPr>
          <w:rFonts w:ascii="Arial" w:eastAsia="Times New Roman" w:hAnsi="Arial" w:cs="Arial"/>
          <w:lang w:eastAsia="hu-HU"/>
        </w:rPr>
      </w:pPr>
      <w:r w:rsidRPr="001E0698">
        <w:rPr>
          <w:rFonts w:ascii="Arial" w:eastAsia="Times New Roman" w:hAnsi="Arial" w:cs="Arial"/>
          <w:lang w:eastAsia="hu-HU"/>
        </w:rPr>
        <w:t xml:space="preserve">Az intézmény egyéni felelősségű irányítása, tevékenységi körébe tartozó feladatok vezetői ellátása, szervezeti egységeinek vezetői irányítása, felelős az intézmény működéséért és gazdálkodásáért, képviseli az intézményt külső szervek előtt, tervezi, szervezi, irányítja és ellenőrzi az intézmény szakmai működésének valamennyi területét. Az intézmény ellátja a háziorvosi alapellátási, háziorvosi ügyeletei ellátási, fogorvos alapellátási, család és nővédelmi egészségügyi gondozási, ifjúság-egészségügyi gondozási, időskorúak tartós bentlakásos ellátási, </w:t>
      </w:r>
      <w:proofErr w:type="spellStart"/>
      <w:r w:rsidRPr="001E0698">
        <w:rPr>
          <w:rFonts w:ascii="Arial" w:eastAsia="Times New Roman" w:hAnsi="Arial" w:cs="Arial"/>
          <w:lang w:eastAsia="hu-HU"/>
        </w:rPr>
        <w:t>demens</w:t>
      </w:r>
      <w:proofErr w:type="spellEnd"/>
      <w:r w:rsidRPr="001E0698">
        <w:rPr>
          <w:rFonts w:ascii="Arial" w:eastAsia="Times New Roman" w:hAnsi="Arial" w:cs="Arial"/>
          <w:lang w:eastAsia="hu-HU"/>
        </w:rPr>
        <w:t xml:space="preserve"> betegek tartós bentlakásos ellátási, idősek nappali ellátási, </w:t>
      </w:r>
      <w:proofErr w:type="spellStart"/>
      <w:r w:rsidRPr="001E0698">
        <w:rPr>
          <w:rFonts w:ascii="Arial" w:eastAsia="Times New Roman" w:hAnsi="Arial" w:cs="Arial"/>
          <w:lang w:eastAsia="hu-HU"/>
        </w:rPr>
        <w:t>demens</w:t>
      </w:r>
      <w:proofErr w:type="spellEnd"/>
      <w:r w:rsidRPr="001E0698">
        <w:rPr>
          <w:rFonts w:ascii="Arial" w:eastAsia="Times New Roman" w:hAnsi="Arial" w:cs="Arial"/>
          <w:lang w:eastAsia="hu-HU"/>
        </w:rPr>
        <w:t xml:space="preserve"> betegek nappali ellátási, gyermekek napközbeni ellátási, gyermekek bölcsődei ellátási, család- és gyermekjóléti szolgáltatások, szociális étkezési, házi segítségnyújtási, és a jelzőrendszeres házi segítségnyújtási feladatokat. Intézményvezető gyakorolja a munkáltatói jogokat, ellátja az intézmény működését érintő jogszabályokban, önkormányzati rendeletekben és döntésekben a vezető részére előirt feladatokat, elkészíti az intézmény szervezeti és működési szabályzatát, a házirendet, a dolgozók munkaköri leírását, képzési, továbbképzési tervet, munkatervet, a kötelezően előírt szabályzatokat. Kapcsolatot tart a társintézményekkel, helyi, területi és országos szakmai szervezetekkel, intézményekkel, </w:t>
      </w:r>
      <w:r w:rsidRPr="001E0698">
        <w:rPr>
          <w:rFonts w:ascii="Arial" w:eastAsia="Times New Roman" w:hAnsi="Arial" w:cs="Arial"/>
          <w:lang w:eastAsia="hu-HU"/>
        </w:rPr>
        <w:lastRenderedPageBreak/>
        <w:t xml:space="preserve">támogatja az intézmény munkáját segítő testületek, szervezetek, közösségek tevékenységét, folyamatosan értékeli a vezetés, a szervezeti egységek, az intézmény tevékenységét, munkáját. A gazdálkodással kapcsolatos feladatokat a Gazdasági Műszaki Ellátó Szervezet látja el. </w:t>
      </w:r>
    </w:p>
    <w:p w:rsidR="009659C7" w:rsidRPr="005A4998" w:rsidRDefault="009659C7" w:rsidP="009659C7">
      <w:pPr>
        <w:tabs>
          <w:tab w:val="left" w:pos="360"/>
        </w:tabs>
        <w:spacing w:before="284" w:after="0" w:line="240" w:lineRule="auto"/>
        <w:jc w:val="both"/>
        <w:outlineLvl w:val="0"/>
        <w:rPr>
          <w:rFonts w:ascii="Arial" w:eastAsia="Times New Roman" w:hAnsi="Arial" w:cs="Arial"/>
          <w:lang w:eastAsia="hu-HU"/>
        </w:rPr>
      </w:pPr>
      <w:r w:rsidRPr="005A4998">
        <w:rPr>
          <w:rFonts w:ascii="Arial" w:eastAsia="Times New Roman" w:hAnsi="Arial" w:cs="Arial"/>
          <w:b/>
          <w:bCs/>
          <w:lang w:eastAsia="hu-HU"/>
        </w:rPr>
        <w:t>Illetmény és juttatások:</w:t>
      </w: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Az illetmény megállapítására és a juttatásokra a Közalkalmazottak jogállásáról szóló 1992. évi XXXIII. törvény rendelkezései az irányadók. </w:t>
      </w:r>
    </w:p>
    <w:p w:rsidR="009659C7" w:rsidRPr="005A4998" w:rsidRDefault="009659C7" w:rsidP="009659C7">
      <w:pPr>
        <w:spacing w:after="0" w:line="240" w:lineRule="auto"/>
        <w:jc w:val="both"/>
        <w:rPr>
          <w:rFonts w:ascii="Arial" w:eastAsia="Times New Roman" w:hAnsi="Arial" w:cs="Arial"/>
          <w:lang w:eastAsia="hu-HU"/>
        </w:rPr>
      </w:pPr>
      <w:r w:rsidRPr="005A4998">
        <w:rPr>
          <w:rFonts w:ascii="Arial" w:eastAsia="Times New Roman" w:hAnsi="Arial" w:cs="Arial"/>
          <w:b/>
          <w:bCs/>
          <w:lang w:eastAsia="hu-HU"/>
        </w:rPr>
        <w:t xml:space="preserve">                        </w:t>
      </w:r>
    </w:p>
    <w:p w:rsidR="009659C7" w:rsidRPr="005A4998" w:rsidRDefault="009659C7" w:rsidP="009659C7">
      <w:pPr>
        <w:spacing w:after="284" w:line="240" w:lineRule="auto"/>
        <w:jc w:val="both"/>
        <w:outlineLvl w:val="0"/>
        <w:rPr>
          <w:rFonts w:ascii="Arial" w:eastAsia="Times New Roman" w:hAnsi="Arial" w:cs="Arial"/>
          <w:lang w:eastAsia="hu-HU"/>
        </w:rPr>
      </w:pPr>
      <w:r w:rsidRPr="005A4998">
        <w:rPr>
          <w:rFonts w:ascii="Arial" w:eastAsia="Times New Roman" w:hAnsi="Arial" w:cs="Arial"/>
          <w:b/>
          <w:bCs/>
          <w:lang w:eastAsia="hu-HU"/>
        </w:rPr>
        <w:t>Pályázati feltételek:</w:t>
      </w:r>
    </w:p>
    <w:p w:rsidR="009659C7" w:rsidRPr="005A4998" w:rsidRDefault="009659C7" w:rsidP="009659C7">
      <w:pPr>
        <w:numPr>
          <w:ilvl w:val="0"/>
          <w:numId w:val="1"/>
        </w:numPr>
        <w:spacing w:after="0" w:line="240" w:lineRule="auto"/>
        <w:rPr>
          <w:rFonts w:ascii="Arial" w:eastAsia="Times New Roman" w:hAnsi="Arial" w:cs="Arial"/>
          <w:lang w:eastAsia="hu-HU"/>
        </w:rPr>
      </w:pPr>
      <w:r w:rsidRPr="005A4998">
        <w:rPr>
          <w:rFonts w:ascii="Arial" w:eastAsia="Times New Roman" w:hAnsi="Arial" w:cs="Arial"/>
          <w:lang w:eastAsia="hu-HU"/>
        </w:rPr>
        <w:t xml:space="preserve">Felsőfokú képesítés, </w:t>
      </w:r>
    </w:p>
    <w:p w:rsidR="009659C7" w:rsidRPr="005A4998" w:rsidRDefault="009659C7" w:rsidP="009659C7">
      <w:pPr>
        <w:numPr>
          <w:ilvl w:val="0"/>
          <w:numId w:val="1"/>
        </w:numPr>
        <w:spacing w:after="0" w:line="240" w:lineRule="auto"/>
        <w:rPr>
          <w:rFonts w:ascii="Arial" w:eastAsia="Times New Roman" w:hAnsi="Arial" w:cs="Arial"/>
          <w:lang w:eastAsia="hu-HU"/>
        </w:rPr>
      </w:pPr>
      <w:r w:rsidRPr="005A4998">
        <w:rPr>
          <w:rFonts w:ascii="Arial" w:eastAsia="Times New Roman" w:hAnsi="Arial" w:cs="Arial"/>
          <w:lang w:eastAsia="hu-HU"/>
        </w:rPr>
        <w:t>Vagyonnyilatkozat tételi eljárás lefolytatása,</w:t>
      </w:r>
    </w:p>
    <w:p w:rsidR="009659C7"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Felsőfokú képesítés, Az 1/2000.(I.7.) SZCSM rendelet 3. melléklet intézményvezetői képesítés alapján</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 közalkalmazottak jogállásáról szóló 1992. évi XXXIII. törvénynek a szociális, valamint a gyermekjóléti és gyermekvédelmi ágazatban történő végrehajtásáról szóló 257/2000. (XII. 26.) Korm. rendelet 3. § (3) bekezdés szerint legalább öt év felsőfokú végzettséget vagy felsőfokú szakmai képesítést igénylő, a gyermekvédelem, a szociális ellátás, az egészségügyi ellátás, illetve a közoktatás területén betöltött munkakörben szerzett szakmai gyakorlat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Vezetői megbízást az kaphat, aki a munkáltatónál közalkalmazotti jogviszonyban áll, vagy a megbízással egyidejűleg közalkalmazotti munkakörbe kinevezhető, közalkalmazotti munkakör megnevezése sikeres pályázat esetén </w:t>
      </w:r>
    </w:p>
    <w:p w:rsidR="009659C7" w:rsidRPr="005A4998" w:rsidRDefault="009659C7" w:rsidP="009659C7">
      <w:pPr>
        <w:spacing w:before="284" w:after="0" w:line="240" w:lineRule="auto"/>
        <w:jc w:val="both"/>
        <w:outlineLvl w:val="0"/>
        <w:rPr>
          <w:rFonts w:ascii="Arial" w:eastAsia="Times New Roman" w:hAnsi="Arial" w:cs="Arial"/>
          <w:lang w:eastAsia="hu-HU"/>
        </w:rPr>
      </w:pPr>
      <w:r w:rsidRPr="005A4998">
        <w:rPr>
          <w:rFonts w:ascii="Arial" w:eastAsia="Times New Roman" w:hAnsi="Arial" w:cs="Arial"/>
          <w:b/>
          <w:bCs/>
          <w:lang w:eastAsia="hu-HU"/>
        </w:rPr>
        <w:t>A pályázat elbírálásánál előnyt jelent:</w:t>
      </w:r>
    </w:p>
    <w:p w:rsidR="009659C7" w:rsidRPr="005A4998" w:rsidRDefault="009659C7" w:rsidP="009659C7">
      <w:pPr>
        <w:numPr>
          <w:ilvl w:val="0"/>
          <w:numId w:val="2"/>
        </w:numPr>
        <w:spacing w:after="0" w:line="240" w:lineRule="auto"/>
        <w:rPr>
          <w:rFonts w:ascii="Arial" w:eastAsia="Times New Roman" w:hAnsi="Arial" w:cs="Arial"/>
          <w:lang w:eastAsia="hu-HU"/>
        </w:rPr>
      </w:pPr>
      <w:r w:rsidRPr="005A4998">
        <w:rPr>
          <w:rFonts w:ascii="Arial" w:eastAsia="Times New Roman" w:hAnsi="Arial" w:cs="Arial"/>
          <w:lang w:eastAsia="hu-HU"/>
        </w:rPr>
        <w:t xml:space="preserve">szociális intézményben szerzett vezető tapasztalat - Legalább 1-3 év szakmai tapasztalat, </w:t>
      </w:r>
    </w:p>
    <w:p w:rsidR="009659C7" w:rsidRPr="005A4998" w:rsidRDefault="009659C7" w:rsidP="009659C7">
      <w:pPr>
        <w:numPr>
          <w:ilvl w:val="0"/>
          <w:numId w:val="2"/>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szociális szakvizsga </w:t>
      </w:r>
    </w:p>
    <w:p w:rsidR="009659C7" w:rsidRPr="005A4998" w:rsidRDefault="009659C7" w:rsidP="009659C7">
      <w:pPr>
        <w:tabs>
          <w:tab w:val="left" w:pos="360"/>
        </w:tabs>
        <w:spacing w:before="284" w:after="284" w:line="240" w:lineRule="auto"/>
        <w:jc w:val="both"/>
        <w:outlineLvl w:val="0"/>
        <w:rPr>
          <w:rFonts w:ascii="Arial" w:eastAsia="Times New Roman" w:hAnsi="Arial" w:cs="Arial"/>
          <w:lang w:eastAsia="hu-HU"/>
        </w:rPr>
      </w:pPr>
      <w:r w:rsidRPr="005A4998">
        <w:rPr>
          <w:rFonts w:ascii="Arial" w:eastAsia="Times New Roman" w:hAnsi="Arial" w:cs="Arial"/>
          <w:b/>
          <w:bCs/>
          <w:lang w:eastAsia="hu-HU"/>
        </w:rPr>
        <w:t>A pályázat részeként benyújtandó iratok, igazolások:</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szakmai önéletrajz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képesítést és szakmai gyakorlatot igazoló okiratok másolata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az intézmény vezetésére, fejlesztésére vonatkozó program,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3 hónapnál nem régebbi erkölcsi bizonyítvány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 pályázó nyilatkozatát arról, hogy pályázatába az elbírálásban résztvevők betekinthetnek, a pályázat tartalmát megismerhetik, valamint arról, hogy a pályázatának zárt vagy nyílt ülésen történő tárgyalását kéri.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 pályázó nyilatkozata a vagyonnyilatkozati eljárás lefolytatásáról </w:t>
      </w:r>
    </w:p>
    <w:p w:rsidR="009659C7" w:rsidRPr="005A4998" w:rsidRDefault="009659C7" w:rsidP="009659C7">
      <w:pPr>
        <w:numPr>
          <w:ilvl w:val="0"/>
          <w:numId w:val="1"/>
        </w:numPr>
        <w:spacing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közalkalmazottak jogállásáról szóló 1992. évi XXXIII. törvénynek a szociális, valamint a gyermekjóléti és gyermekvédelmi ágazatban történő végrehajtásáról szóló 257/2000. (XII. 26.) Korm. rendelet 1/A. § (7) bekezdés e) pontja alapján nyilatkozat </w:t>
      </w:r>
    </w:p>
    <w:p w:rsidR="009659C7" w:rsidRPr="005A4998" w:rsidRDefault="009659C7" w:rsidP="009659C7">
      <w:pPr>
        <w:widowControl w:val="0"/>
        <w:tabs>
          <w:tab w:val="left" w:pos="360"/>
        </w:tabs>
        <w:overflowPunct w:val="0"/>
        <w:adjustRightInd w:val="0"/>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A beosztás betölthetőségének időpontja:</w:t>
      </w:r>
    </w:p>
    <w:p w:rsidR="009659C7" w:rsidRPr="001E0698" w:rsidRDefault="009659C7" w:rsidP="009659C7">
      <w:pPr>
        <w:tabs>
          <w:tab w:val="left" w:pos="360"/>
        </w:tabs>
        <w:spacing w:before="284" w:after="0" w:line="240" w:lineRule="auto"/>
        <w:jc w:val="both"/>
        <w:outlineLvl w:val="0"/>
        <w:rPr>
          <w:rFonts w:ascii="Arial" w:eastAsia="Times New Roman" w:hAnsi="Arial" w:cs="Arial"/>
          <w:lang w:eastAsia="hu-HU"/>
        </w:rPr>
      </w:pPr>
      <w:r w:rsidRPr="001E0698">
        <w:rPr>
          <w:rFonts w:ascii="Arial" w:eastAsia="Times New Roman" w:hAnsi="Arial" w:cs="Arial"/>
          <w:lang w:eastAsia="hu-HU"/>
        </w:rPr>
        <w:t xml:space="preserve">A beosztás legkorábban 2020. július 1. napjától tölthető be. </w:t>
      </w:r>
    </w:p>
    <w:p w:rsidR="009659C7" w:rsidRPr="005A4998" w:rsidRDefault="009659C7" w:rsidP="009659C7">
      <w:pPr>
        <w:widowControl w:val="0"/>
        <w:tabs>
          <w:tab w:val="left" w:pos="360"/>
        </w:tabs>
        <w:overflowPunct w:val="0"/>
        <w:adjustRightInd w:val="0"/>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A pályázat benyújtásának határideje:</w:t>
      </w:r>
      <w:r w:rsidRPr="005A4998">
        <w:rPr>
          <w:rFonts w:ascii="Arial" w:eastAsia="Times New Roman" w:hAnsi="Arial" w:cs="Arial"/>
          <w:lang w:eastAsia="hu-HU"/>
        </w:rPr>
        <w:t xml:space="preserve"> 2020. április </w:t>
      </w:r>
      <w:r>
        <w:rPr>
          <w:rFonts w:ascii="Arial" w:eastAsia="Times New Roman" w:hAnsi="Arial" w:cs="Arial"/>
          <w:lang w:eastAsia="hu-HU"/>
        </w:rPr>
        <w:t>9</w:t>
      </w:r>
      <w:bookmarkStart w:id="0" w:name="_GoBack"/>
      <w:bookmarkEnd w:id="0"/>
      <w:r w:rsidRPr="005A4998">
        <w:rPr>
          <w:rFonts w:ascii="Arial" w:eastAsia="Times New Roman" w:hAnsi="Arial" w:cs="Arial"/>
          <w:lang w:eastAsia="hu-HU"/>
        </w:rPr>
        <w:t xml:space="preserve">. </w:t>
      </w:r>
    </w:p>
    <w:p w:rsidR="009659C7" w:rsidRDefault="009659C7" w:rsidP="009659C7">
      <w:pPr>
        <w:tabs>
          <w:tab w:val="left" w:pos="360"/>
        </w:tabs>
        <w:spacing w:before="284"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 pályázati kiírással kapcsolatosan további információt Fábiánné Hoffman Márta Hatósági osztályvezető nyújt, a 83/500-853 </w:t>
      </w:r>
      <w:proofErr w:type="spellStart"/>
      <w:r w:rsidRPr="005A4998">
        <w:rPr>
          <w:rFonts w:ascii="Arial" w:eastAsia="Times New Roman" w:hAnsi="Arial" w:cs="Arial"/>
          <w:lang w:eastAsia="hu-HU"/>
        </w:rPr>
        <w:t>-os</w:t>
      </w:r>
      <w:proofErr w:type="spellEnd"/>
      <w:r w:rsidRPr="005A4998">
        <w:rPr>
          <w:rFonts w:ascii="Arial" w:eastAsia="Times New Roman" w:hAnsi="Arial" w:cs="Arial"/>
          <w:lang w:eastAsia="hu-HU"/>
        </w:rPr>
        <w:t xml:space="preserve"> telefonszámon.</w:t>
      </w:r>
    </w:p>
    <w:p w:rsidR="009659C7" w:rsidRPr="005A4998" w:rsidRDefault="009659C7" w:rsidP="009659C7">
      <w:pPr>
        <w:tabs>
          <w:tab w:val="left" w:pos="360"/>
        </w:tabs>
        <w:spacing w:before="284" w:after="0" w:line="240" w:lineRule="auto"/>
        <w:jc w:val="both"/>
        <w:rPr>
          <w:rFonts w:ascii="Arial" w:eastAsia="Times New Roman" w:hAnsi="Arial" w:cs="Arial"/>
          <w:lang w:eastAsia="hu-HU"/>
        </w:rPr>
      </w:pPr>
    </w:p>
    <w:p w:rsidR="009659C7" w:rsidRPr="005A4998" w:rsidRDefault="009659C7" w:rsidP="009659C7">
      <w:pPr>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lastRenderedPageBreak/>
        <w:t xml:space="preserve">A pályázatok benyújtásának módja: </w:t>
      </w:r>
    </w:p>
    <w:p w:rsidR="009659C7" w:rsidRPr="005A4998" w:rsidRDefault="009659C7" w:rsidP="009659C7">
      <w:pPr>
        <w:numPr>
          <w:ilvl w:val="0"/>
          <w:numId w:val="1"/>
        </w:numPr>
        <w:spacing w:after="0" w:line="240" w:lineRule="auto"/>
        <w:rPr>
          <w:rFonts w:ascii="Arial" w:eastAsia="Times New Roman" w:hAnsi="Arial" w:cs="Arial"/>
          <w:lang w:eastAsia="hu-HU"/>
        </w:rPr>
      </w:pPr>
      <w:r w:rsidRPr="005A4998">
        <w:rPr>
          <w:rFonts w:ascii="Arial" w:eastAsia="Times New Roman" w:hAnsi="Arial" w:cs="Arial"/>
          <w:lang w:eastAsia="hu-HU"/>
        </w:rPr>
        <w:t xml:space="preserve">Postai úton, a pályázatnak a Hévíz Város Önkormányzata címére történő megküldésével (8380 Hévíz, Kossuth Lajos utca 1. ). Kérjük a borítékon feltüntetni a pályázati adatbázisban szereplő azonosító számot: HIV/3028-1/2020. </w:t>
      </w:r>
      <w:proofErr w:type="gramStart"/>
      <w:r w:rsidRPr="005A4998">
        <w:rPr>
          <w:rFonts w:ascii="Arial" w:eastAsia="Times New Roman" w:hAnsi="Arial" w:cs="Arial"/>
          <w:lang w:eastAsia="hu-HU"/>
        </w:rPr>
        <w:t>,</w:t>
      </w:r>
      <w:proofErr w:type="gramEnd"/>
      <w:r w:rsidRPr="005A4998">
        <w:rPr>
          <w:rFonts w:ascii="Arial" w:eastAsia="Times New Roman" w:hAnsi="Arial" w:cs="Arial"/>
          <w:lang w:eastAsia="hu-HU"/>
        </w:rPr>
        <w:t xml:space="preserve"> valamint a beosztás megnevezését: intézményvezető. </w:t>
      </w:r>
    </w:p>
    <w:p w:rsidR="009659C7" w:rsidRPr="005A4998" w:rsidRDefault="009659C7" w:rsidP="009659C7">
      <w:pPr>
        <w:numPr>
          <w:ilvl w:val="0"/>
          <w:numId w:val="1"/>
        </w:numPr>
        <w:spacing w:after="0" w:line="240" w:lineRule="auto"/>
        <w:rPr>
          <w:rFonts w:ascii="Arial" w:eastAsia="Times New Roman" w:hAnsi="Arial" w:cs="Arial"/>
          <w:lang w:eastAsia="hu-HU"/>
        </w:rPr>
      </w:pPr>
      <w:r w:rsidRPr="005A4998">
        <w:rPr>
          <w:rFonts w:ascii="Arial" w:eastAsia="Times New Roman" w:hAnsi="Arial" w:cs="Arial"/>
          <w:lang w:eastAsia="hu-HU"/>
        </w:rPr>
        <w:t>Személyesen: Bertalan Linda, Zala megye, 838</w:t>
      </w:r>
      <w:r>
        <w:rPr>
          <w:rFonts w:ascii="Arial" w:eastAsia="Times New Roman" w:hAnsi="Arial" w:cs="Arial"/>
          <w:lang w:eastAsia="hu-HU"/>
        </w:rPr>
        <w:t xml:space="preserve">0 Hévíz, Kossuth Lajos utca 1. </w:t>
      </w:r>
      <w:r w:rsidRPr="005A4998">
        <w:rPr>
          <w:rFonts w:ascii="Arial" w:eastAsia="Times New Roman" w:hAnsi="Arial" w:cs="Arial"/>
          <w:lang w:eastAsia="hu-HU"/>
        </w:rPr>
        <w:t xml:space="preserve"> </w:t>
      </w:r>
    </w:p>
    <w:p w:rsidR="009659C7" w:rsidRPr="005A4998" w:rsidRDefault="009659C7" w:rsidP="009659C7">
      <w:pPr>
        <w:tabs>
          <w:tab w:val="left" w:pos="360"/>
        </w:tabs>
        <w:spacing w:before="284" w:after="0" w:line="240" w:lineRule="auto"/>
        <w:jc w:val="both"/>
        <w:outlineLvl w:val="0"/>
        <w:rPr>
          <w:rFonts w:ascii="Arial" w:eastAsia="Times New Roman" w:hAnsi="Arial" w:cs="Arial"/>
          <w:lang w:eastAsia="hu-HU"/>
        </w:rPr>
      </w:pPr>
      <w:r w:rsidRPr="005A4998">
        <w:rPr>
          <w:rFonts w:ascii="Arial" w:eastAsia="Times New Roman" w:hAnsi="Arial" w:cs="Arial"/>
          <w:b/>
          <w:bCs/>
          <w:lang w:eastAsia="hu-HU"/>
        </w:rPr>
        <w:t>A pályázat elbírálásának módja, rendje:</w:t>
      </w:r>
    </w:p>
    <w:p w:rsidR="009659C7" w:rsidRPr="005A4998" w:rsidRDefault="009659C7" w:rsidP="009659C7">
      <w:pPr>
        <w:tabs>
          <w:tab w:val="left" w:pos="360"/>
        </w:tabs>
        <w:spacing w:before="284" w:after="0" w:line="240" w:lineRule="auto"/>
        <w:jc w:val="both"/>
        <w:outlineLvl w:val="0"/>
        <w:rPr>
          <w:rFonts w:ascii="Arial" w:eastAsia="Times New Roman" w:hAnsi="Arial" w:cs="Arial"/>
          <w:lang w:eastAsia="hu-HU"/>
        </w:rPr>
      </w:pPr>
      <w:r w:rsidRPr="005A4998">
        <w:rPr>
          <w:rFonts w:ascii="Arial" w:eastAsia="Times New Roman" w:hAnsi="Arial" w:cs="Arial"/>
          <w:lang w:eastAsia="hu-HU"/>
        </w:rPr>
        <w:t xml:space="preserve">A pályázatokat a közalkalmazottak jogállásáról szóló 1992. évi XXXIII. törvénynek a szociális, valamint a gyermekjóléti és gyermekvédelmi ágazatban történő végrehajtásáról szóló 257/2000. (XII. 26.) Kormányrendelet 1/A. § (9)-(10) bekezdés alapján szakmai bizottság véleményezi. A kinevezésről Hévíz Város Önkormányzat Képviselő-testülete a pályázat benyújtásától számított 60 napon belül dönt. </w:t>
      </w:r>
    </w:p>
    <w:p w:rsidR="009659C7" w:rsidRPr="005A4998" w:rsidRDefault="009659C7" w:rsidP="009659C7">
      <w:pPr>
        <w:tabs>
          <w:tab w:val="left" w:pos="360"/>
        </w:tabs>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A pályázat elbírálásának határideje:</w:t>
      </w:r>
      <w:r w:rsidRPr="005A4998">
        <w:rPr>
          <w:rFonts w:ascii="Arial" w:eastAsia="Times New Roman" w:hAnsi="Arial" w:cs="Arial"/>
          <w:lang w:eastAsia="hu-HU"/>
        </w:rPr>
        <w:t xml:space="preserve"> 2020. május 31. </w:t>
      </w:r>
    </w:p>
    <w:p w:rsidR="009659C7" w:rsidRPr="005A4998" w:rsidRDefault="009659C7" w:rsidP="009659C7">
      <w:pPr>
        <w:tabs>
          <w:tab w:val="left" w:pos="360"/>
        </w:tabs>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 xml:space="preserve">A pályázati kiírás további közzétételének helye, ideje: </w:t>
      </w:r>
    </w:p>
    <w:p w:rsidR="009659C7" w:rsidRPr="005A4998" w:rsidRDefault="009659C7" w:rsidP="009659C7">
      <w:pPr>
        <w:tabs>
          <w:tab w:val="left" w:pos="360"/>
          <w:tab w:val="num" w:pos="1080"/>
        </w:tabs>
        <w:spacing w:after="0" w:line="240" w:lineRule="auto"/>
        <w:ind w:left="1080" w:hanging="400"/>
        <w:rPr>
          <w:rFonts w:ascii="Arial" w:eastAsia="Times New Roman" w:hAnsi="Arial" w:cs="Arial"/>
          <w:lang w:eastAsia="hu-HU"/>
        </w:rPr>
      </w:pPr>
      <w:r w:rsidRPr="005A4998">
        <w:rPr>
          <w:rFonts w:ascii="Arial" w:eastAsia="Wingdings" w:hAnsi="Arial" w:cs="Arial"/>
          <w:lang w:eastAsia="hu-HU"/>
        </w:rPr>
        <w:t xml:space="preserve">•         </w:t>
      </w:r>
      <w:r w:rsidRPr="005A4998">
        <w:rPr>
          <w:rFonts w:ascii="Arial" w:eastAsia="Times New Roman" w:hAnsi="Arial" w:cs="Arial"/>
          <w:lang w:eastAsia="hu-HU"/>
        </w:rPr>
        <w:t>www.onkorma</w:t>
      </w:r>
      <w:r>
        <w:rPr>
          <w:rFonts w:ascii="Arial" w:eastAsia="Times New Roman" w:hAnsi="Arial" w:cs="Arial"/>
          <w:lang w:eastAsia="hu-HU"/>
        </w:rPr>
        <w:t>nyzat.heviz.hu - 2020. március 9</w:t>
      </w:r>
      <w:r w:rsidRPr="005A4998">
        <w:rPr>
          <w:rFonts w:ascii="Arial" w:eastAsia="Times New Roman" w:hAnsi="Arial" w:cs="Arial"/>
          <w:lang w:eastAsia="hu-HU"/>
        </w:rPr>
        <w:t>.</w:t>
      </w:r>
    </w:p>
    <w:p w:rsidR="009659C7" w:rsidRPr="005A4998" w:rsidRDefault="009659C7" w:rsidP="009659C7">
      <w:pPr>
        <w:tabs>
          <w:tab w:val="left" w:pos="360"/>
          <w:tab w:val="num" w:pos="1080"/>
        </w:tabs>
        <w:spacing w:after="0" w:line="240" w:lineRule="auto"/>
        <w:ind w:left="1080" w:hanging="400"/>
        <w:rPr>
          <w:rFonts w:ascii="Arial" w:eastAsia="Times New Roman" w:hAnsi="Arial" w:cs="Arial"/>
          <w:lang w:eastAsia="hu-HU"/>
        </w:rPr>
      </w:pPr>
      <w:r w:rsidRPr="005A4998">
        <w:rPr>
          <w:rFonts w:ascii="Arial" w:eastAsia="Wingdings" w:hAnsi="Arial" w:cs="Arial"/>
          <w:lang w:eastAsia="hu-HU"/>
        </w:rPr>
        <w:t xml:space="preserve">•         </w:t>
      </w:r>
      <w:r w:rsidRPr="005A4998">
        <w:rPr>
          <w:rFonts w:ascii="Arial" w:eastAsia="Times New Roman" w:hAnsi="Arial" w:cs="Arial"/>
          <w:lang w:eastAsia="hu-HU"/>
        </w:rPr>
        <w:t>Hévízi TV Képújság - 2</w:t>
      </w:r>
      <w:r>
        <w:rPr>
          <w:rFonts w:ascii="Arial" w:eastAsia="Times New Roman" w:hAnsi="Arial" w:cs="Arial"/>
          <w:lang w:eastAsia="hu-HU"/>
        </w:rPr>
        <w:t>020. március 9</w:t>
      </w:r>
      <w:r w:rsidRPr="005A4998">
        <w:rPr>
          <w:rFonts w:ascii="Arial" w:eastAsia="Times New Roman" w:hAnsi="Arial" w:cs="Arial"/>
          <w:lang w:eastAsia="hu-HU"/>
        </w:rPr>
        <w:t>.</w:t>
      </w:r>
    </w:p>
    <w:p w:rsidR="009659C7" w:rsidRPr="005A4998" w:rsidRDefault="009659C7" w:rsidP="009659C7">
      <w:pPr>
        <w:tabs>
          <w:tab w:val="left" w:pos="360"/>
        </w:tabs>
        <w:spacing w:before="284" w:after="0" w:line="240" w:lineRule="auto"/>
        <w:jc w:val="both"/>
        <w:rPr>
          <w:rFonts w:ascii="Arial" w:eastAsia="Times New Roman" w:hAnsi="Arial" w:cs="Arial"/>
          <w:lang w:eastAsia="hu-HU"/>
        </w:rPr>
      </w:pPr>
      <w:r w:rsidRPr="005A4998">
        <w:rPr>
          <w:rFonts w:ascii="Arial" w:eastAsia="Times New Roman" w:hAnsi="Arial" w:cs="Arial"/>
          <w:b/>
          <w:lang w:eastAsia="hu-HU"/>
        </w:rPr>
        <w:t>A munkáltatóval kapcsolatos egyéb lényeges információ:</w:t>
      </w:r>
      <w:r w:rsidRPr="005A4998">
        <w:rPr>
          <w:rFonts w:ascii="Arial" w:eastAsia="Times New Roman" w:hAnsi="Arial" w:cs="Arial"/>
          <w:lang w:eastAsia="hu-HU"/>
        </w:rPr>
        <w:t xml:space="preserve"> </w:t>
      </w:r>
    </w:p>
    <w:p w:rsidR="009659C7" w:rsidRPr="005A4998" w:rsidRDefault="009659C7" w:rsidP="009659C7">
      <w:pPr>
        <w:tabs>
          <w:tab w:val="left" w:pos="360"/>
        </w:tabs>
        <w:spacing w:before="284" w:after="0" w:line="240" w:lineRule="auto"/>
        <w:jc w:val="both"/>
        <w:rPr>
          <w:rFonts w:ascii="Arial" w:eastAsia="Times New Roman" w:hAnsi="Arial" w:cs="Arial"/>
          <w:lang w:eastAsia="hu-HU"/>
        </w:rPr>
      </w:pPr>
      <w:r w:rsidRPr="005A4998">
        <w:rPr>
          <w:rFonts w:ascii="Arial" w:eastAsia="Times New Roman" w:hAnsi="Arial" w:cs="Arial"/>
          <w:lang w:eastAsia="hu-HU"/>
        </w:rPr>
        <w:t xml:space="preserve">A munkáltatóval és az intézménnyel kapcsolatban további információt a www.onkormanyzat.heviz.hu honlapon szerezhet. A pályázat benyújtását követően hiánypótlásra nincs lehetőség. </w:t>
      </w:r>
    </w:p>
    <w:p w:rsidR="009659C7" w:rsidRPr="005A4998" w:rsidRDefault="009659C7" w:rsidP="009659C7">
      <w:pPr>
        <w:tabs>
          <w:tab w:val="left" w:pos="360"/>
        </w:tabs>
        <w:spacing w:before="284" w:after="0" w:line="240" w:lineRule="auto"/>
        <w:jc w:val="both"/>
        <w:rPr>
          <w:rFonts w:ascii="Arial" w:eastAsia="Times New Roman" w:hAnsi="Arial" w:cs="Arial"/>
          <w:lang w:eastAsia="hu-HU"/>
        </w:rPr>
      </w:pPr>
      <w:r w:rsidRPr="005A4998">
        <w:rPr>
          <w:rFonts w:ascii="Arial" w:eastAsia="Times New Roman" w:hAnsi="Arial" w:cs="Arial"/>
          <w:b/>
          <w:bCs/>
          <w:lang w:eastAsia="hu-HU"/>
        </w:rPr>
        <w:t xml:space="preserve">A munkáltatóval kapcsolatban további információt a www.onkormanyzat.heviz.hu honlapon szerezhet. </w:t>
      </w:r>
    </w:p>
    <w:p w:rsidR="009659C7" w:rsidRDefault="009659C7" w:rsidP="009659C7">
      <w:pPr>
        <w:spacing w:before="567" w:after="0" w:line="240" w:lineRule="auto"/>
        <w:jc w:val="center"/>
        <w:rPr>
          <w:rFonts w:ascii="Arial" w:hAnsi="Arial" w:cs="Arial"/>
        </w:rPr>
      </w:pPr>
    </w:p>
    <w:p w:rsidR="000E67E2" w:rsidRDefault="000E67E2"/>
    <w:sectPr w:rsidR="000E67E2" w:rsidSect="00066A21">
      <w:headerReference w:type="default" r:id="rId6"/>
      <w:footerReference w:type="default" r:id="rId7"/>
      <w:pgSz w:w="11906" w:h="16838"/>
      <w:pgMar w:top="567" w:right="1531" w:bottom="567" w:left="1531"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calaSans">
    <w:panose1 w:val="00000000000000000000"/>
    <w:charset w:val="00"/>
    <w:family w:val="auto"/>
    <w:pitch w:val="variable"/>
    <w:sig w:usb0="A00000AF" w:usb1="40000048" w:usb2="00000000" w:usb3="00000000" w:csb0="000001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4A" w:rsidRDefault="009659C7">
    <w:pPr>
      <w:pStyle w:val="llb"/>
      <w:jc w:val="center"/>
    </w:pPr>
    <w:r>
      <w:fldChar w:fldCharType="begin"/>
    </w:r>
    <w:r>
      <w:instrText>PAGE   \* MERGEFORMAT</w:instrText>
    </w:r>
    <w:r>
      <w:fldChar w:fldCharType="separate"/>
    </w:r>
    <w:r>
      <w:rPr>
        <w:noProof/>
      </w:rPr>
      <w:t>1</w:t>
    </w:r>
    <w:r>
      <w:fldChar w:fldCharType="end"/>
    </w:r>
  </w:p>
  <w:p w:rsidR="00CE5E4A" w:rsidRPr="009465F4" w:rsidRDefault="009659C7" w:rsidP="009465F4">
    <w:pPr>
      <w:autoSpaceDE w:val="0"/>
      <w:autoSpaceDN w:val="0"/>
      <w:adjustRightInd w:val="0"/>
      <w:spacing w:after="0" w:line="240" w:lineRule="auto"/>
      <w:rPr>
        <w:rFonts w:ascii="ScalaSans" w:hAnsi="ScalaSans" w:cs="ScalaSans"/>
        <w:spacing w:val="6"/>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4A" w:rsidRPr="00B367AF" w:rsidRDefault="009659C7" w:rsidP="00B367A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F5E52"/>
    <w:multiLevelType w:val="hybridMultilevel"/>
    <w:tmpl w:val="6CAA30A6"/>
    <w:lvl w:ilvl="0" w:tplc="F6FE1956">
      <w:numFmt w:val="bullet"/>
      <w:lvlText w:val="•"/>
      <w:lvlJc w:val="left"/>
      <w:pPr>
        <w:ind w:left="1310" w:hanging="630"/>
      </w:pPr>
      <w:rPr>
        <w:rFonts w:ascii="Arial" w:eastAsia="Wingding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F2C499C"/>
    <w:multiLevelType w:val="hybridMultilevel"/>
    <w:tmpl w:val="776E40EC"/>
    <w:lvl w:ilvl="0" w:tplc="F6FE1956">
      <w:numFmt w:val="bullet"/>
      <w:lvlText w:val="•"/>
      <w:lvlJc w:val="left"/>
      <w:pPr>
        <w:ind w:left="630" w:hanging="630"/>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C7"/>
    <w:rsid w:val="000E67E2"/>
    <w:rsid w:val="009659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E0E36-0C46-4053-AD59-4E032C90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59C7"/>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59C7"/>
    <w:pPr>
      <w:tabs>
        <w:tab w:val="center" w:pos="4536"/>
        <w:tab w:val="right" w:pos="9072"/>
      </w:tabs>
    </w:pPr>
    <w:rPr>
      <w:lang w:val="x-none"/>
    </w:rPr>
  </w:style>
  <w:style w:type="character" w:customStyle="1" w:styleId="lfejChar">
    <w:name w:val="Élőfej Char"/>
    <w:basedOn w:val="Bekezdsalapbettpusa"/>
    <w:link w:val="lfej"/>
    <w:uiPriority w:val="99"/>
    <w:rsid w:val="009659C7"/>
    <w:rPr>
      <w:rFonts w:ascii="Calibri" w:eastAsia="Calibri" w:hAnsi="Calibri" w:cs="Times New Roman"/>
      <w:lang w:val="x-none"/>
    </w:rPr>
  </w:style>
  <w:style w:type="paragraph" w:styleId="llb">
    <w:name w:val="footer"/>
    <w:basedOn w:val="Norml"/>
    <w:link w:val="llbChar"/>
    <w:uiPriority w:val="99"/>
    <w:unhideWhenUsed/>
    <w:rsid w:val="009659C7"/>
    <w:pPr>
      <w:tabs>
        <w:tab w:val="center" w:pos="4536"/>
        <w:tab w:val="right" w:pos="9072"/>
      </w:tabs>
    </w:pPr>
    <w:rPr>
      <w:lang w:val="x-none"/>
    </w:rPr>
  </w:style>
  <w:style w:type="character" w:customStyle="1" w:styleId="llbChar">
    <w:name w:val="Élőláb Char"/>
    <w:basedOn w:val="Bekezdsalapbettpusa"/>
    <w:link w:val="llb"/>
    <w:uiPriority w:val="99"/>
    <w:rsid w:val="009659C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5209</Characters>
  <Application>Microsoft Office Word</Application>
  <DocSecurity>0</DocSecurity>
  <Lines>43</Lines>
  <Paragraphs>11</Paragraphs>
  <ScaleCrop>false</ScaleCrop>
  <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1</cp:revision>
  <dcterms:created xsi:type="dcterms:W3CDTF">2020-03-10T13:48:00Z</dcterms:created>
  <dcterms:modified xsi:type="dcterms:W3CDTF">2020-03-10T13:49:00Z</dcterms:modified>
</cp:coreProperties>
</file>