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 xml:space="preserve">8380 </w:t>
      </w:r>
      <w:proofErr w:type="spellStart"/>
      <w:r>
        <w:rPr>
          <w:rFonts w:ascii="ScalaSans" w:hAnsi="ScalaSans" w:cs="ScalaSans"/>
          <w:color w:val="auto"/>
          <w:spacing w:val="7"/>
        </w:rPr>
        <w:t>Hévíz</w:t>
      </w:r>
      <w:proofErr w:type="spellEnd"/>
      <w:r>
        <w:rPr>
          <w:rFonts w:ascii="ScalaSans" w:hAnsi="ScalaSans" w:cs="ScalaSans"/>
          <w:color w:val="auto"/>
          <w:spacing w:val="7"/>
        </w:rPr>
        <w:t>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Pr="00C70F8F" w:rsidRDefault="008E2138" w:rsidP="008E2138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182B48" w:rsidRPr="006E3B06">
        <w:rPr>
          <w:rFonts w:ascii="Arial" w:hAnsi="Arial" w:cs="Arial"/>
          <w:b/>
          <w:sz w:val="24"/>
          <w:szCs w:val="24"/>
        </w:rPr>
        <w:t>VFO</w:t>
      </w:r>
      <w:r w:rsidRPr="006E3B06">
        <w:rPr>
          <w:rFonts w:ascii="Arial" w:hAnsi="Arial" w:cs="Arial"/>
          <w:b/>
          <w:sz w:val="24"/>
          <w:szCs w:val="24"/>
        </w:rPr>
        <w:t>/</w:t>
      </w:r>
      <w:r w:rsidR="00DC027E">
        <w:rPr>
          <w:rFonts w:ascii="Arial" w:hAnsi="Arial" w:cs="Arial"/>
          <w:b/>
          <w:sz w:val="24"/>
          <w:szCs w:val="24"/>
        </w:rPr>
        <w:t>26-22</w:t>
      </w:r>
      <w:r w:rsidR="00BB0413" w:rsidRPr="006E3B06">
        <w:rPr>
          <w:rFonts w:ascii="Arial" w:hAnsi="Arial" w:cs="Arial"/>
          <w:b/>
          <w:sz w:val="24"/>
          <w:szCs w:val="24"/>
        </w:rPr>
        <w:t>/2017</w:t>
      </w:r>
      <w:r w:rsidRPr="006E3B06">
        <w:rPr>
          <w:rFonts w:ascii="Arial" w:hAnsi="Arial" w:cs="Arial"/>
          <w:b/>
          <w:sz w:val="24"/>
          <w:szCs w:val="24"/>
        </w:rPr>
        <w:t>.</w:t>
      </w:r>
      <w:r w:rsidR="001C0BEE" w:rsidRPr="006E3B06">
        <w:rPr>
          <w:rFonts w:ascii="Arial" w:hAnsi="Arial" w:cs="Arial"/>
          <w:sz w:val="24"/>
          <w:szCs w:val="24"/>
        </w:rPr>
        <w:t xml:space="preserve"> </w:t>
      </w:r>
    </w:p>
    <w:p w:rsidR="008E2138" w:rsidRPr="00C70F8F" w:rsidRDefault="008E2138" w:rsidP="008E2138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BB0413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70F8F">
        <w:rPr>
          <w:rFonts w:ascii="Arial" w:hAnsi="Arial" w:cs="Arial"/>
          <w:b/>
          <w:sz w:val="24"/>
          <w:szCs w:val="24"/>
        </w:rPr>
        <w:t xml:space="preserve">2017. </w:t>
      </w:r>
      <w:r w:rsidR="00D375A0" w:rsidRPr="00C70F8F">
        <w:rPr>
          <w:rFonts w:ascii="Arial" w:hAnsi="Arial" w:cs="Arial"/>
          <w:b/>
          <w:sz w:val="24"/>
          <w:szCs w:val="24"/>
        </w:rPr>
        <w:t>au</w:t>
      </w:r>
      <w:r w:rsidR="002D66BD" w:rsidRPr="00C70F8F">
        <w:rPr>
          <w:rFonts w:ascii="Arial" w:hAnsi="Arial" w:cs="Arial"/>
          <w:b/>
          <w:sz w:val="24"/>
          <w:szCs w:val="24"/>
        </w:rPr>
        <w:t>g</w:t>
      </w:r>
      <w:r w:rsidR="00D375A0" w:rsidRPr="00C70F8F">
        <w:rPr>
          <w:rFonts w:ascii="Arial" w:hAnsi="Arial" w:cs="Arial"/>
          <w:b/>
          <w:sz w:val="24"/>
          <w:szCs w:val="24"/>
        </w:rPr>
        <w:t>usztus 31-</w:t>
      </w:r>
      <w:r w:rsidR="008103B3" w:rsidRPr="00C70F8F">
        <w:rPr>
          <w:rFonts w:ascii="Arial" w:hAnsi="Arial" w:cs="Arial"/>
          <w:b/>
          <w:sz w:val="24"/>
          <w:szCs w:val="24"/>
        </w:rPr>
        <w:t>i</w:t>
      </w:r>
      <w:r w:rsidR="008E2138" w:rsidRPr="00182B48">
        <w:rPr>
          <w:rFonts w:ascii="Arial" w:hAnsi="Arial" w:cs="Arial"/>
          <w:b/>
          <w:sz w:val="24"/>
          <w:szCs w:val="24"/>
        </w:rPr>
        <w:t xml:space="preserve"> </w:t>
      </w:r>
      <w:r w:rsidR="008E2138">
        <w:rPr>
          <w:rFonts w:ascii="Arial" w:hAnsi="Arial" w:cs="Arial"/>
          <w:b/>
          <w:sz w:val="24"/>
          <w:szCs w:val="24"/>
        </w:rPr>
        <w:t xml:space="preserve">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10528" w:rsidRDefault="00BB0413" w:rsidP="007415AB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</w:t>
      </w:r>
      <w:proofErr w:type="gramStart"/>
      <w:r>
        <w:rPr>
          <w:rFonts w:ascii="Arial" w:hAnsi="Arial" w:cs="Arial"/>
          <w:b/>
          <w:sz w:val="24"/>
          <w:szCs w:val="24"/>
        </w:rPr>
        <w:t>: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510528">
        <w:rPr>
          <w:rFonts w:ascii="Arial" w:hAnsi="Arial" w:cs="Arial"/>
          <w:sz w:val="24"/>
          <w:szCs w:val="24"/>
        </w:rPr>
        <w:t xml:space="preserve"> </w:t>
      </w:r>
      <w:r w:rsidR="00510528">
        <w:rPr>
          <w:rFonts w:ascii="Arial" w:hAnsi="Arial" w:cs="Arial"/>
          <w:sz w:val="24"/>
          <w:szCs w:val="24"/>
        </w:rPr>
        <w:tab/>
        <w:t>Festetics</w:t>
      </w:r>
      <w:proofErr w:type="gramEnd"/>
      <w:r w:rsidR="00510528">
        <w:rPr>
          <w:rFonts w:ascii="Arial" w:hAnsi="Arial" w:cs="Arial"/>
          <w:sz w:val="24"/>
          <w:szCs w:val="24"/>
        </w:rPr>
        <w:t xml:space="preserve"> sétány kialakításához Hévíz 933/5 hrsz. területre ingatlanhasznosítási szerződés a Magyar Közút Nonprofit </w:t>
      </w:r>
      <w:proofErr w:type="spellStart"/>
      <w:r w:rsidR="00510528">
        <w:rPr>
          <w:rFonts w:ascii="Arial" w:hAnsi="Arial" w:cs="Arial"/>
          <w:sz w:val="24"/>
          <w:szCs w:val="24"/>
        </w:rPr>
        <w:t>Zrt</w:t>
      </w:r>
      <w:proofErr w:type="spellEnd"/>
      <w:r w:rsidR="00510528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510528">
        <w:rPr>
          <w:rFonts w:ascii="Arial" w:hAnsi="Arial" w:cs="Arial"/>
          <w:sz w:val="24"/>
          <w:szCs w:val="24"/>
        </w:rPr>
        <w:t>-vel</w:t>
      </w:r>
      <w:proofErr w:type="spellEnd"/>
    </w:p>
    <w:p w:rsidR="008E2138" w:rsidRPr="00C70F8F" w:rsidRDefault="008E2138" w:rsidP="008E2138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D66CF7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D66CF7">
        <w:rPr>
          <w:rFonts w:ascii="Arial" w:hAnsi="Arial" w:cs="Arial"/>
          <w:sz w:val="24"/>
          <w:szCs w:val="24"/>
        </w:rPr>
        <w:t>Vasas Ottó Balázs városfejlesztési és beruházási ügyintéző</w:t>
      </w:r>
      <w:r w:rsidR="001C0BEE">
        <w:rPr>
          <w:rFonts w:ascii="Arial" w:hAnsi="Arial" w:cs="Arial"/>
          <w:sz w:val="24"/>
          <w:szCs w:val="24"/>
        </w:rPr>
        <w:tab/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8E2138" w:rsidRDefault="0014211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  <w:bookmarkStart w:id="0" w:name="_GoBack"/>
      <w:bookmarkEnd w:id="0"/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BB0413" w:rsidRDefault="00BB0413"/>
    <w:p w:rsidR="00801CE1" w:rsidRDefault="00801CE1"/>
    <w:p w:rsidR="00BA5BD6" w:rsidRDefault="00BA5BD6"/>
    <w:p w:rsidR="006E3B06" w:rsidRDefault="006E3B06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BB0413" w:rsidRPr="00956A7D" w:rsidRDefault="00BB0413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B0413" w:rsidRDefault="00BB0413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6E3B06" w:rsidRDefault="006E3B06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C69D2" w:rsidRPr="003A5C62" w:rsidRDefault="00D4297D" w:rsidP="00527169">
      <w:pPr>
        <w:pStyle w:val="Szvegtrzs3"/>
        <w:shd w:val="clear" w:color="auto" w:fill="auto"/>
        <w:spacing w:line="276" w:lineRule="auto"/>
        <w:ind w:left="23" w:firstLine="0"/>
        <w:jc w:val="both"/>
        <w:rPr>
          <w:sz w:val="22"/>
          <w:szCs w:val="22"/>
        </w:rPr>
      </w:pPr>
      <w:r w:rsidRPr="003A5C62">
        <w:rPr>
          <w:sz w:val="22"/>
          <w:szCs w:val="22"/>
        </w:rPr>
        <w:t>Tisztel</w:t>
      </w:r>
      <w:r w:rsidR="00AC69D2" w:rsidRPr="003A5C62">
        <w:rPr>
          <w:sz w:val="22"/>
          <w:szCs w:val="22"/>
        </w:rPr>
        <w:t>t Képviselő-testület!</w:t>
      </w:r>
    </w:p>
    <w:p w:rsidR="00DC027E" w:rsidRDefault="00DC027E" w:rsidP="00DC027E">
      <w:pPr>
        <w:spacing w:after="160" w:line="259" w:lineRule="auto"/>
        <w:rPr>
          <w:rFonts w:asciiTheme="minorHAnsi" w:eastAsiaTheme="minorHAnsi" w:hAnsiTheme="minorHAnsi" w:cstheme="minorBidi"/>
        </w:rPr>
      </w:pPr>
    </w:p>
    <w:p w:rsidR="00A170F2" w:rsidRDefault="00413727" w:rsidP="00556326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FA2111">
        <w:rPr>
          <w:rFonts w:ascii="Arial" w:eastAsiaTheme="minorHAnsi" w:hAnsi="Arial" w:cs="Arial"/>
        </w:rPr>
        <w:t xml:space="preserve">Hévíz Város Önkormányzat indulni kíván a </w:t>
      </w:r>
      <w:r w:rsidR="00556326" w:rsidRPr="00FA2111">
        <w:rPr>
          <w:rFonts w:ascii="Arial" w:eastAsiaTheme="minorHAnsi" w:hAnsi="Arial" w:cs="Arial"/>
        </w:rPr>
        <w:t>GI</w:t>
      </w:r>
      <w:r w:rsidRPr="00FA2111">
        <w:rPr>
          <w:rFonts w:ascii="Arial" w:eastAsiaTheme="minorHAnsi" w:hAnsi="Arial" w:cs="Arial"/>
        </w:rPr>
        <w:t>NOP-7.1.6-16 pályázat azonosító számú Világörökségi helyszínek fejlesztése elnevezésű, Balaton-fel</w:t>
      </w:r>
      <w:r w:rsidR="00A170F2">
        <w:rPr>
          <w:rFonts w:ascii="Arial" w:eastAsiaTheme="minorHAnsi" w:hAnsi="Arial" w:cs="Arial"/>
        </w:rPr>
        <w:t xml:space="preserve">vidéki </w:t>
      </w:r>
      <w:proofErr w:type="spellStart"/>
      <w:r w:rsidR="00A170F2">
        <w:rPr>
          <w:rFonts w:ascii="Arial" w:eastAsiaTheme="minorHAnsi" w:hAnsi="Arial" w:cs="Arial"/>
        </w:rPr>
        <w:t>K</w:t>
      </w:r>
      <w:r w:rsidRPr="00FA2111">
        <w:rPr>
          <w:rFonts w:ascii="Arial" w:eastAsiaTheme="minorHAnsi" w:hAnsi="Arial" w:cs="Arial"/>
        </w:rPr>
        <w:t>ultúrtáj</w:t>
      </w:r>
      <w:proofErr w:type="spellEnd"/>
      <w:r w:rsidRPr="00FA2111">
        <w:rPr>
          <w:rFonts w:ascii="Arial" w:eastAsiaTheme="minorHAnsi" w:hAnsi="Arial" w:cs="Arial"/>
        </w:rPr>
        <w:t xml:space="preserve"> világörökség várományosi helys</w:t>
      </w:r>
      <w:r w:rsidR="00A170F2">
        <w:rPr>
          <w:rFonts w:ascii="Arial" w:eastAsiaTheme="minorHAnsi" w:hAnsi="Arial" w:cs="Arial"/>
        </w:rPr>
        <w:t>zín turisztikai célú fejlesztés</w:t>
      </w:r>
      <w:r w:rsidRPr="00FA2111">
        <w:rPr>
          <w:rFonts w:ascii="Arial" w:eastAsiaTheme="minorHAnsi" w:hAnsi="Arial" w:cs="Arial"/>
        </w:rPr>
        <w:t>e</w:t>
      </w:r>
      <w:r w:rsidR="00A170F2">
        <w:rPr>
          <w:rFonts w:ascii="Arial" w:eastAsiaTheme="minorHAnsi" w:hAnsi="Arial" w:cs="Arial"/>
        </w:rPr>
        <w:t xml:space="preserve"> </w:t>
      </w:r>
      <w:r w:rsidRPr="00FA2111">
        <w:rPr>
          <w:rFonts w:ascii="Arial" w:eastAsiaTheme="minorHAnsi" w:hAnsi="Arial" w:cs="Arial"/>
        </w:rPr>
        <w:t xml:space="preserve">- Festetics sétány kialakítása című – pályázaton. </w:t>
      </w:r>
      <w:r w:rsidR="00556326" w:rsidRPr="00FA2111">
        <w:rPr>
          <w:rFonts w:ascii="Arial" w:eastAsiaTheme="minorHAnsi" w:hAnsi="Arial" w:cs="Arial"/>
        </w:rPr>
        <w:t xml:space="preserve"> </w:t>
      </w:r>
    </w:p>
    <w:p w:rsidR="00413727" w:rsidRPr="00FA2111" w:rsidRDefault="00556326" w:rsidP="00556326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FA2111">
        <w:rPr>
          <w:rFonts w:ascii="Arial" w:eastAsiaTheme="minorHAnsi" w:hAnsi="Arial" w:cs="Arial"/>
        </w:rPr>
        <w:t>A fejlesztés célja a jelenleg nyílt csapadékvíz árok zárttá alakítása, sétányépítés a Hévíz 933/3, 933/5, 1394 hrsz. területeken.</w:t>
      </w:r>
    </w:p>
    <w:p w:rsidR="00413727" w:rsidRPr="00FA2111" w:rsidRDefault="00413727" w:rsidP="00413727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FA2111">
        <w:rPr>
          <w:rFonts w:ascii="Arial" w:eastAsiaTheme="minorHAnsi" w:hAnsi="Arial" w:cs="Arial"/>
        </w:rPr>
        <w:t xml:space="preserve">A tervezési terület a város központjától déli irányban helyezkedik el, az Ady Endre utca Tófürdő mellett elhaladó szakaszán. A tervezett Festetics sétány a város közlekedésfejlesztési stratégiájának fontos eleme. A tervezett szakasz (Ady utcai parkolótól – Kórház gazdasági bejárat 933/3 hrsz. ingatlan északi telekhatáráig) megépítésével a Festetics fürdőházhoz mindkét irányból a sétányon </w:t>
      </w:r>
      <w:r w:rsidR="00A170F2">
        <w:rPr>
          <w:rFonts w:ascii="Arial" w:eastAsiaTheme="minorHAnsi" w:hAnsi="Arial" w:cs="Arial"/>
        </w:rPr>
        <w:t>lehet majd eljutni.</w:t>
      </w:r>
      <w:r w:rsidRPr="00FA2111">
        <w:rPr>
          <w:rFonts w:ascii="Arial" w:eastAsiaTheme="minorHAnsi" w:hAnsi="Arial" w:cs="Arial"/>
        </w:rPr>
        <w:t xml:space="preserve"> A tervezett beruházás körbejárhatóvá teszi a tavat, valamint kapcsolódik a Hévízi Gyógyfürdőkórház sétányához. A sétány arculata a „Boldog békeidők” hangulatát kívánja megidézni, az egységes burkolatok, kandeláberek és zöldfelületek megjelenésével.</w:t>
      </w:r>
    </w:p>
    <w:p w:rsidR="00556326" w:rsidRPr="00FA2111" w:rsidRDefault="00556326" w:rsidP="00556326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FA2111">
        <w:rPr>
          <w:rFonts w:ascii="Arial" w:eastAsiaTheme="minorHAnsi" w:hAnsi="Arial" w:cs="Arial"/>
        </w:rPr>
        <w:t xml:space="preserve">Az érintett 933/5 hrsz. </w:t>
      </w:r>
      <w:r w:rsidR="00A170F2">
        <w:rPr>
          <w:rFonts w:ascii="Arial" w:eastAsiaTheme="minorHAnsi" w:hAnsi="Arial" w:cs="Arial"/>
        </w:rPr>
        <w:t xml:space="preserve">terület az </w:t>
      </w:r>
      <w:r w:rsidRPr="00FA2111">
        <w:rPr>
          <w:rFonts w:ascii="Arial" w:eastAsiaTheme="minorHAnsi" w:hAnsi="Arial" w:cs="Arial"/>
        </w:rPr>
        <w:t>országos közút részeként</w:t>
      </w:r>
      <w:r w:rsidR="00A170F2">
        <w:rPr>
          <w:rFonts w:ascii="Arial" w:eastAsiaTheme="minorHAnsi" w:hAnsi="Arial" w:cs="Arial"/>
        </w:rPr>
        <w:t>,</w:t>
      </w:r>
      <w:r w:rsidRPr="00FA2111">
        <w:rPr>
          <w:rFonts w:ascii="Arial" w:eastAsiaTheme="minorHAnsi" w:hAnsi="Arial" w:cs="Arial"/>
        </w:rPr>
        <w:t xml:space="preserve"> a Magyar Állam tulajdonát képezi, a Magyar Közút kezelésében van. Ennek ismeretében a pályázaton való részvételhez a Magyar Közút N</w:t>
      </w:r>
      <w:r w:rsidR="00A170F2">
        <w:rPr>
          <w:rFonts w:ascii="Arial" w:eastAsiaTheme="minorHAnsi" w:hAnsi="Arial" w:cs="Arial"/>
        </w:rPr>
        <w:t xml:space="preserve">onprofit </w:t>
      </w:r>
      <w:proofErr w:type="spellStart"/>
      <w:r w:rsidR="00A170F2">
        <w:rPr>
          <w:rFonts w:ascii="Arial" w:eastAsiaTheme="minorHAnsi" w:hAnsi="Arial" w:cs="Arial"/>
        </w:rPr>
        <w:t>Z</w:t>
      </w:r>
      <w:r w:rsidRPr="00FA2111">
        <w:rPr>
          <w:rFonts w:ascii="Arial" w:eastAsiaTheme="minorHAnsi" w:hAnsi="Arial" w:cs="Arial"/>
        </w:rPr>
        <w:t>rt</w:t>
      </w:r>
      <w:proofErr w:type="spellEnd"/>
      <w:r w:rsidRPr="00FA2111">
        <w:rPr>
          <w:rFonts w:ascii="Arial" w:eastAsiaTheme="minorHAnsi" w:hAnsi="Arial" w:cs="Arial"/>
        </w:rPr>
        <w:t xml:space="preserve">. vagyongazdálkodási Osztályának (1024 Budapest, Fényes E. u. 7-13.) tulajdonosi </w:t>
      </w:r>
      <w:r w:rsidR="00F44F35" w:rsidRPr="00FA2111">
        <w:rPr>
          <w:rFonts w:ascii="Arial" w:eastAsiaTheme="minorHAnsi" w:hAnsi="Arial" w:cs="Arial"/>
        </w:rPr>
        <w:t xml:space="preserve">és közútkezelői </w:t>
      </w:r>
      <w:r w:rsidRPr="00FA2111">
        <w:rPr>
          <w:rFonts w:ascii="Arial" w:eastAsiaTheme="minorHAnsi" w:hAnsi="Arial" w:cs="Arial"/>
        </w:rPr>
        <w:t>hozzájárulása szükséges.</w:t>
      </w:r>
    </w:p>
    <w:p w:rsidR="00C0488B" w:rsidRDefault="00F44F35" w:rsidP="00556326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FA2111">
        <w:rPr>
          <w:rFonts w:ascii="Arial" w:eastAsiaTheme="minorHAnsi" w:hAnsi="Arial" w:cs="Arial"/>
        </w:rPr>
        <w:t xml:space="preserve">Magyar Közút Nonprofit </w:t>
      </w:r>
      <w:proofErr w:type="spellStart"/>
      <w:r w:rsidRPr="00FA2111">
        <w:rPr>
          <w:rFonts w:ascii="Arial" w:eastAsiaTheme="minorHAnsi" w:hAnsi="Arial" w:cs="Arial"/>
        </w:rPr>
        <w:t>Zrt</w:t>
      </w:r>
      <w:proofErr w:type="spellEnd"/>
      <w:r w:rsidRPr="00FA2111">
        <w:rPr>
          <w:rFonts w:ascii="Arial" w:eastAsiaTheme="minorHAnsi" w:hAnsi="Arial" w:cs="Arial"/>
        </w:rPr>
        <w:t xml:space="preserve">. tájékoztatás </w:t>
      </w:r>
      <w:r w:rsidR="00510528">
        <w:rPr>
          <w:rFonts w:ascii="Arial" w:eastAsiaTheme="minorHAnsi" w:hAnsi="Arial" w:cs="Arial"/>
        </w:rPr>
        <w:t>szerint</w:t>
      </w:r>
      <w:r w:rsidRPr="00FA2111">
        <w:rPr>
          <w:rFonts w:ascii="Arial" w:eastAsiaTheme="minorHAnsi" w:hAnsi="Arial" w:cs="Arial"/>
        </w:rPr>
        <w:t xml:space="preserve"> az érdemi</w:t>
      </w:r>
      <w:r w:rsidR="00FA2111" w:rsidRPr="00FA2111">
        <w:rPr>
          <w:rFonts w:ascii="Arial" w:eastAsiaTheme="minorHAnsi" w:hAnsi="Arial" w:cs="Arial"/>
        </w:rPr>
        <w:t xml:space="preserve"> tulajdonosi</w:t>
      </w:r>
      <w:r w:rsidRPr="00FA2111">
        <w:rPr>
          <w:rFonts w:ascii="Arial" w:eastAsiaTheme="minorHAnsi" w:hAnsi="Arial" w:cs="Arial"/>
        </w:rPr>
        <w:t xml:space="preserve"> nyilatkozat kiadásához szükséges egy ingatlanhasznosítási szerződés megkötése, amely a Magyar Közút Nonprofit </w:t>
      </w:r>
      <w:proofErr w:type="spellStart"/>
      <w:r w:rsidRPr="00FA2111">
        <w:rPr>
          <w:rFonts w:ascii="Arial" w:eastAsiaTheme="minorHAnsi" w:hAnsi="Arial" w:cs="Arial"/>
        </w:rPr>
        <w:t>Zrt</w:t>
      </w:r>
      <w:proofErr w:type="spellEnd"/>
      <w:r w:rsidRPr="00FA2111">
        <w:rPr>
          <w:rFonts w:ascii="Arial" w:eastAsiaTheme="minorHAnsi" w:hAnsi="Arial" w:cs="Arial"/>
        </w:rPr>
        <w:t>. (1024 Budapest, Fényes Elek u. 7-13.) és Hévíz Város Önkormányzata között jön létre.</w:t>
      </w:r>
      <w:r w:rsidR="00510528">
        <w:rPr>
          <w:rFonts w:ascii="Arial" w:eastAsiaTheme="minorHAnsi" w:hAnsi="Arial" w:cs="Arial"/>
        </w:rPr>
        <w:t xml:space="preserve"> </w:t>
      </w:r>
    </w:p>
    <w:p w:rsidR="00F44F35" w:rsidRPr="00FA2111" w:rsidRDefault="00510528" w:rsidP="00556326">
      <w:pPr>
        <w:spacing w:after="160" w:line="259" w:lineRule="auto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A szerződé</w:t>
      </w:r>
      <w:r w:rsidR="00C0488B">
        <w:rPr>
          <w:rFonts w:ascii="Arial" w:eastAsiaTheme="minorHAnsi" w:hAnsi="Arial" w:cs="Arial"/>
        </w:rPr>
        <w:t>s aláírásával a Vagyonkezelő biztosítja, hogy a Hévíz Város Önkormányzata, mint beruházó a 933/5 hrsz.</w:t>
      </w:r>
      <w:r w:rsidR="00630407">
        <w:rPr>
          <w:rFonts w:ascii="Arial" w:eastAsiaTheme="minorHAnsi" w:hAnsi="Arial" w:cs="Arial"/>
        </w:rPr>
        <w:t xml:space="preserve"> </w:t>
      </w:r>
      <w:r w:rsidR="00C0488B">
        <w:rPr>
          <w:rFonts w:ascii="Arial" w:eastAsiaTheme="minorHAnsi" w:hAnsi="Arial" w:cs="Arial"/>
        </w:rPr>
        <w:t>terület</w:t>
      </w:r>
      <w:r>
        <w:rPr>
          <w:rFonts w:ascii="Arial" w:eastAsiaTheme="minorHAnsi" w:hAnsi="Arial" w:cs="Arial"/>
        </w:rPr>
        <w:t xml:space="preserve"> </w:t>
      </w:r>
      <w:r w:rsidR="00C0488B">
        <w:rPr>
          <w:rFonts w:ascii="Arial" w:eastAsiaTheme="minorHAnsi" w:hAnsi="Arial" w:cs="Arial"/>
        </w:rPr>
        <w:t>és</w:t>
      </w:r>
      <w:r>
        <w:rPr>
          <w:rFonts w:ascii="Arial" w:eastAsiaTheme="minorHAnsi" w:hAnsi="Arial" w:cs="Arial"/>
        </w:rPr>
        <w:t xml:space="preserve"> az érintett szakaszon</w:t>
      </w:r>
      <w:r w:rsidR="00C0488B">
        <w:rPr>
          <w:rFonts w:ascii="Arial" w:eastAsiaTheme="minorHAnsi" w:hAnsi="Arial" w:cs="Arial"/>
        </w:rPr>
        <w:t xml:space="preserve"> meglévő, részben nyílt árkos csapadékvíz elvezető rendszert, zárt csapadékvíz csatorna rendszerré történő átépítésének megvalósításához a szükséges mértékben igénybe a szerződésben megnevezett területeket.</w:t>
      </w:r>
    </w:p>
    <w:p w:rsidR="00FA2111" w:rsidRPr="00FA2111" w:rsidRDefault="00FA2111" w:rsidP="00556326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FA2111">
        <w:rPr>
          <w:rFonts w:ascii="Arial" w:eastAsiaTheme="minorHAnsi" w:hAnsi="Arial" w:cs="Arial"/>
        </w:rPr>
        <w:t>A szerződés az előterjesztés 1. sz. mellékletében olvasható.</w:t>
      </w:r>
    </w:p>
    <w:p w:rsidR="00FA2111" w:rsidRPr="00FA2111" w:rsidRDefault="00FA2111" w:rsidP="00556326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FA2111">
        <w:rPr>
          <w:rFonts w:ascii="Arial" w:eastAsiaTheme="minorHAnsi" w:hAnsi="Arial" w:cs="Arial"/>
        </w:rPr>
        <w:t>A Városfejlesztési Osztály a megküldött szerződést átvizsgálta. A szerződést változatlan tartalommal javasolja ellenjegyzésre.</w:t>
      </w:r>
    </w:p>
    <w:p w:rsidR="002E44E7" w:rsidRDefault="002E44E7" w:rsidP="00C0488B">
      <w:pPr>
        <w:pStyle w:val="Szvegtrzs3"/>
        <w:shd w:val="clear" w:color="auto" w:fill="auto"/>
        <w:spacing w:line="276" w:lineRule="auto"/>
        <w:ind w:firstLine="0"/>
        <w:jc w:val="both"/>
        <w:rPr>
          <w:color w:val="FF0000"/>
          <w:sz w:val="22"/>
          <w:szCs w:val="22"/>
        </w:rPr>
      </w:pPr>
    </w:p>
    <w:p w:rsidR="009A5C93" w:rsidRDefault="009A5C93" w:rsidP="00527169">
      <w:pPr>
        <w:pStyle w:val="Szvegtrzs3"/>
        <w:shd w:val="clear" w:color="auto" w:fill="auto"/>
        <w:spacing w:line="276" w:lineRule="auto"/>
        <w:ind w:left="23" w:firstLine="0"/>
        <w:jc w:val="both"/>
        <w:rPr>
          <w:color w:val="FF0000"/>
          <w:sz w:val="22"/>
          <w:szCs w:val="22"/>
        </w:rPr>
      </w:pPr>
    </w:p>
    <w:p w:rsidR="0052718E" w:rsidRDefault="0052718E" w:rsidP="00FC7321">
      <w:pPr>
        <w:pStyle w:val="Szvegtrzs3"/>
        <w:shd w:val="clear" w:color="auto" w:fill="auto"/>
        <w:spacing w:line="276" w:lineRule="auto"/>
        <w:ind w:firstLine="0"/>
        <w:jc w:val="both"/>
        <w:rPr>
          <w:color w:val="FF0000"/>
          <w:sz w:val="22"/>
          <w:szCs w:val="22"/>
        </w:rPr>
      </w:pPr>
    </w:p>
    <w:p w:rsidR="00C72350" w:rsidRPr="00C72350" w:rsidRDefault="00C72350" w:rsidP="00527169">
      <w:pPr>
        <w:pStyle w:val="Szvegtrzs3"/>
        <w:shd w:val="clear" w:color="auto" w:fill="auto"/>
        <w:spacing w:line="276" w:lineRule="auto"/>
        <w:ind w:left="23" w:firstLine="0"/>
        <w:jc w:val="both"/>
        <w:rPr>
          <w:color w:val="FF0000"/>
          <w:sz w:val="22"/>
          <w:szCs w:val="22"/>
        </w:rPr>
      </w:pPr>
    </w:p>
    <w:p w:rsidR="002526E6" w:rsidRPr="00FC7321" w:rsidRDefault="002526E6" w:rsidP="00527169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FC7321">
        <w:rPr>
          <w:rFonts w:ascii="Arial" w:hAnsi="Arial" w:cs="Arial"/>
          <w:b/>
          <w:sz w:val="21"/>
          <w:szCs w:val="21"/>
        </w:rPr>
        <w:t>Tisztelt Képviselő-testület!</w:t>
      </w:r>
    </w:p>
    <w:p w:rsidR="0080658F" w:rsidRDefault="0080658F" w:rsidP="00527169">
      <w:pPr>
        <w:spacing w:after="0"/>
        <w:jc w:val="both"/>
        <w:outlineLvl w:val="0"/>
        <w:rPr>
          <w:rFonts w:ascii="Arial" w:hAnsi="Arial" w:cs="Arial"/>
          <w:sz w:val="21"/>
          <w:szCs w:val="21"/>
        </w:rPr>
      </w:pPr>
    </w:p>
    <w:p w:rsidR="002526E6" w:rsidRPr="0080658F" w:rsidRDefault="002526E6" w:rsidP="00527169">
      <w:pPr>
        <w:spacing w:after="0"/>
        <w:jc w:val="both"/>
        <w:outlineLvl w:val="0"/>
        <w:rPr>
          <w:rFonts w:ascii="Arial" w:hAnsi="Arial" w:cs="Arial"/>
          <w:sz w:val="21"/>
          <w:szCs w:val="21"/>
        </w:rPr>
      </w:pPr>
      <w:r w:rsidRPr="0080658F">
        <w:rPr>
          <w:rFonts w:ascii="Arial" w:hAnsi="Arial" w:cs="Arial"/>
          <w:sz w:val="21"/>
          <w:szCs w:val="21"/>
        </w:rPr>
        <w:t>Kérem, az előterjesztést megvitatni, és a határozati javaslatot elfogadni szíveskedjenek!</w:t>
      </w:r>
    </w:p>
    <w:p w:rsidR="00801CE1" w:rsidRPr="0080658F" w:rsidRDefault="0038115A" w:rsidP="00527169">
      <w:pPr>
        <w:spacing w:after="0"/>
        <w:jc w:val="both"/>
        <w:rPr>
          <w:rFonts w:ascii="Arial" w:hAnsi="Arial" w:cs="Arial"/>
          <w:sz w:val="21"/>
          <w:szCs w:val="21"/>
        </w:rPr>
      </w:pPr>
      <w:r w:rsidRPr="0080658F">
        <w:rPr>
          <w:rFonts w:ascii="Arial" w:hAnsi="Arial" w:cs="Arial"/>
          <w:sz w:val="21"/>
          <w:szCs w:val="21"/>
        </w:rPr>
        <w:t>A döntés egyszerű szótöbbséget igényel.</w:t>
      </w:r>
      <w:r w:rsidR="00182B48" w:rsidRPr="0080658F">
        <w:rPr>
          <w:rFonts w:ascii="Arial" w:hAnsi="Arial" w:cs="Arial"/>
          <w:sz w:val="21"/>
          <w:szCs w:val="21"/>
        </w:rPr>
        <w:t xml:space="preserve"> </w:t>
      </w:r>
    </w:p>
    <w:p w:rsidR="000E10E9" w:rsidRDefault="000E10E9" w:rsidP="00E427EA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p w:rsidR="002D1EC9" w:rsidRDefault="002D1EC9" w:rsidP="0080658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E3B06" w:rsidRDefault="006E3B06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E3B06" w:rsidRDefault="006E3B06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E3B06" w:rsidRDefault="006E3B06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E3B06" w:rsidRDefault="006E3B06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E3B06" w:rsidRDefault="006E3B06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81900" w:rsidRDefault="00781900" w:rsidP="007415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81900" w:rsidRDefault="00781900" w:rsidP="007415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C0488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2.</w:t>
      </w:r>
    </w:p>
    <w:p w:rsidR="008E2138" w:rsidRPr="00956A7D" w:rsidRDefault="008E2138" w:rsidP="00241C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C610AA" w:rsidRDefault="00C610AA" w:rsidP="00241CB6">
      <w:pPr>
        <w:pStyle w:val="Listaszerbekezds"/>
        <w:numPr>
          <w:ilvl w:val="0"/>
          <w:numId w:val="14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70F8F" w:rsidRDefault="00C70F8F" w:rsidP="00C70F8F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253C46" w:rsidRPr="00241CB6" w:rsidRDefault="00253C46" w:rsidP="00241CB6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704538" w:rsidRPr="00C0488B" w:rsidRDefault="00253C46" w:rsidP="00704538">
      <w:pPr>
        <w:pStyle w:val="Listaszerbekezds"/>
        <w:widowControl w:val="0"/>
        <w:numPr>
          <w:ilvl w:val="0"/>
          <w:numId w:val="22"/>
        </w:numPr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241CB6">
        <w:rPr>
          <w:rFonts w:ascii="Arial" w:eastAsia="Arial" w:hAnsi="Arial" w:cs="Arial"/>
          <w:color w:val="000000"/>
          <w:lang w:eastAsia="hu-HU" w:bidi="hu-HU"/>
        </w:rPr>
        <w:t>A Ké</w:t>
      </w:r>
      <w:r w:rsidR="007415AB">
        <w:rPr>
          <w:rFonts w:ascii="Arial" w:eastAsia="Arial" w:hAnsi="Arial" w:cs="Arial"/>
          <w:color w:val="000000"/>
          <w:lang w:eastAsia="hu-HU" w:bidi="hu-HU"/>
        </w:rPr>
        <w:t xml:space="preserve">pviselő-testület felhatalmazza a </w:t>
      </w:r>
      <w:r w:rsidR="00C0488B">
        <w:rPr>
          <w:rFonts w:ascii="Arial" w:eastAsia="Arial" w:hAnsi="Arial" w:cs="Arial"/>
          <w:color w:val="000000"/>
          <w:lang w:eastAsia="hu-HU" w:bidi="hu-HU"/>
        </w:rPr>
        <w:t>Polgármestert a</w:t>
      </w:r>
      <w:r w:rsidRPr="00241CB6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="00C0488B">
        <w:rPr>
          <w:rFonts w:ascii="Arial" w:eastAsia="Arial" w:hAnsi="Arial" w:cs="Arial"/>
          <w:color w:val="000000"/>
          <w:lang w:eastAsia="hu-HU" w:bidi="hu-HU"/>
        </w:rPr>
        <w:t xml:space="preserve">Magyar Közút Nonprofit </w:t>
      </w:r>
      <w:proofErr w:type="spellStart"/>
      <w:r w:rsidR="00C0488B">
        <w:rPr>
          <w:rFonts w:ascii="Arial" w:eastAsia="Arial" w:hAnsi="Arial" w:cs="Arial"/>
          <w:color w:val="000000"/>
          <w:lang w:eastAsia="hu-HU" w:bidi="hu-HU"/>
        </w:rPr>
        <w:t>Zrt</w:t>
      </w:r>
      <w:proofErr w:type="spellEnd"/>
      <w:r w:rsidR="00C0488B">
        <w:rPr>
          <w:rFonts w:ascii="Arial" w:eastAsia="Arial" w:hAnsi="Arial" w:cs="Arial"/>
          <w:color w:val="000000"/>
          <w:lang w:eastAsia="hu-HU" w:bidi="hu-HU"/>
        </w:rPr>
        <w:t>. és</w:t>
      </w:r>
      <w:r w:rsidR="005601A7">
        <w:rPr>
          <w:rFonts w:ascii="Arial" w:eastAsia="Arial" w:hAnsi="Arial" w:cs="Arial"/>
          <w:color w:val="000000"/>
          <w:lang w:eastAsia="hu-HU" w:bidi="hu-HU"/>
        </w:rPr>
        <w:t xml:space="preserve"> Hévíz Város Önkormányzat között létrejövő, </w:t>
      </w:r>
      <w:r w:rsidR="00C0488B">
        <w:rPr>
          <w:rFonts w:ascii="Arial" w:eastAsia="Arial" w:hAnsi="Arial" w:cs="Arial"/>
          <w:color w:val="000000"/>
          <w:lang w:eastAsia="hu-HU" w:bidi="hu-HU"/>
        </w:rPr>
        <w:t xml:space="preserve">933/5 hrsz. és </w:t>
      </w:r>
      <w:r w:rsidR="00C0488B">
        <w:rPr>
          <w:rFonts w:ascii="Arial" w:eastAsiaTheme="minorHAnsi" w:hAnsi="Arial" w:cs="Arial"/>
        </w:rPr>
        <w:t>részben nyílt árkos csapadékvíz elvezető rendszerre vonatkozó ingatlanhasznosítási szerződés aláírására.</w:t>
      </w:r>
    </w:p>
    <w:p w:rsidR="00BB52FA" w:rsidRPr="00241CB6" w:rsidRDefault="00BB52FA" w:rsidP="00241CB6">
      <w:pPr>
        <w:pStyle w:val="Listaszerbekezds"/>
        <w:spacing w:after="0"/>
        <w:rPr>
          <w:rFonts w:ascii="Arial" w:eastAsia="Arial" w:hAnsi="Arial" w:cs="Arial"/>
          <w:color w:val="000000"/>
          <w:lang w:eastAsia="hu-HU" w:bidi="hu-HU"/>
        </w:rPr>
      </w:pPr>
    </w:p>
    <w:p w:rsidR="00BB52FA" w:rsidRPr="00241CB6" w:rsidRDefault="00BB52FA" w:rsidP="00241CB6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241CB6">
        <w:rPr>
          <w:rFonts w:ascii="Arial" w:eastAsia="Arial" w:hAnsi="Arial" w:cs="Arial"/>
          <w:color w:val="000000"/>
          <w:u w:val="single"/>
          <w:lang w:eastAsia="hu-HU" w:bidi="hu-HU"/>
        </w:rPr>
        <w:t>Felelős:</w:t>
      </w:r>
      <w:r w:rsidRPr="00241CB6">
        <w:rPr>
          <w:rFonts w:ascii="Arial" w:eastAsia="Arial" w:hAnsi="Arial" w:cs="Arial"/>
          <w:color w:val="000000"/>
          <w:lang w:eastAsia="hu-HU" w:bidi="hu-HU"/>
        </w:rPr>
        <w:tab/>
        <w:t>Papp Gábor polgármester</w:t>
      </w:r>
    </w:p>
    <w:p w:rsidR="00BB52FA" w:rsidRPr="00C70F8F" w:rsidRDefault="00BB52FA" w:rsidP="00241CB6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70C0"/>
          <w:lang w:eastAsia="hu-HU" w:bidi="hu-HU"/>
        </w:rPr>
      </w:pPr>
      <w:r w:rsidRPr="00241CB6">
        <w:rPr>
          <w:rFonts w:ascii="Arial" w:eastAsia="Arial" w:hAnsi="Arial" w:cs="Arial"/>
          <w:color w:val="000000"/>
          <w:u w:val="single"/>
          <w:lang w:eastAsia="hu-HU" w:bidi="hu-HU"/>
        </w:rPr>
        <w:t>Határidő:</w:t>
      </w:r>
      <w:r w:rsidRPr="00241CB6">
        <w:rPr>
          <w:rFonts w:ascii="Arial" w:eastAsia="Arial" w:hAnsi="Arial" w:cs="Arial"/>
          <w:color w:val="000000"/>
          <w:lang w:eastAsia="hu-HU" w:bidi="hu-HU"/>
        </w:rPr>
        <w:tab/>
      </w:r>
      <w:r w:rsidR="005601A7">
        <w:rPr>
          <w:rFonts w:ascii="Arial" w:eastAsia="Arial" w:hAnsi="Arial" w:cs="Arial"/>
          <w:lang w:eastAsia="hu-HU" w:bidi="hu-HU"/>
        </w:rPr>
        <w:t>azonnal</w:t>
      </w:r>
    </w:p>
    <w:p w:rsidR="00BB52FA" w:rsidRPr="00241CB6" w:rsidRDefault="00BB52FA" w:rsidP="00241CB6">
      <w:pPr>
        <w:pStyle w:val="Listaszerbekezds"/>
        <w:spacing w:after="0"/>
        <w:rPr>
          <w:rFonts w:ascii="Arial" w:eastAsia="Arial" w:hAnsi="Arial" w:cs="Arial"/>
          <w:color w:val="000000"/>
          <w:lang w:eastAsia="hu-HU" w:bidi="hu-HU"/>
        </w:rPr>
      </w:pPr>
    </w:p>
    <w:p w:rsidR="00241CB6" w:rsidRPr="00241CB6" w:rsidRDefault="00241CB6" w:rsidP="00241CB6">
      <w:pPr>
        <w:pStyle w:val="Listaszerbekezds"/>
        <w:spacing w:after="0"/>
        <w:rPr>
          <w:rFonts w:ascii="Arial" w:eastAsia="Arial" w:hAnsi="Arial" w:cs="Arial"/>
          <w:color w:val="000000"/>
          <w:lang w:eastAsia="hu-HU" w:bidi="hu-HU"/>
        </w:rPr>
      </w:pPr>
    </w:p>
    <w:p w:rsidR="00241CB6" w:rsidRPr="00241CB6" w:rsidRDefault="00241CB6" w:rsidP="00241CB6">
      <w:pPr>
        <w:pStyle w:val="Listaszerbekezds"/>
        <w:spacing w:after="0"/>
        <w:jc w:val="center"/>
        <w:rPr>
          <w:rFonts w:ascii="Arial" w:eastAsia="Arial" w:hAnsi="Arial" w:cs="Arial"/>
          <w:b/>
          <w:color w:val="000000"/>
          <w:lang w:eastAsia="hu-HU" w:bidi="hu-HU"/>
        </w:rPr>
      </w:pPr>
    </w:p>
    <w:p w:rsidR="00C0488B" w:rsidRPr="00DC027E" w:rsidRDefault="00C0488B" w:rsidP="00C0488B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</w:rPr>
      </w:pPr>
    </w:p>
    <w:p w:rsidR="008E2138" w:rsidRDefault="008E2138"/>
    <w:p w:rsidR="000E2F52" w:rsidRDefault="000E2F5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E2F52" w:rsidRDefault="000E2F5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E2F52" w:rsidRDefault="000E2F5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E2F52" w:rsidRDefault="000E2F52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6E3B06" w:rsidRDefault="006E3B06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532664" w:rsidRDefault="00532664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8E213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801CE1" w:rsidRDefault="008A1045" w:rsidP="008A1045">
      <w:pPr>
        <w:pStyle w:val="Listaszerbekezds"/>
        <w:numPr>
          <w:ilvl w:val="0"/>
          <w:numId w:val="20"/>
        </w:numPr>
      </w:pPr>
      <w:r>
        <w:t>számú melléklet</w:t>
      </w:r>
    </w:p>
    <w:p w:rsidR="00B84E8F" w:rsidRDefault="00B84E8F" w:rsidP="00B84E8F">
      <w:pPr>
        <w:pStyle w:val="Listaszerbekezds"/>
      </w:pPr>
    </w:p>
    <w:p w:rsidR="000E2F52" w:rsidRDefault="00C0488B" w:rsidP="00B84E8F">
      <w:pPr>
        <w:pStyle w:val="Listaszerbekezds"/>
      </w:pPr>
      <w:r w:rsidRPr="00C0488B"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9" o:title=""/>
          </v:shape>
          <o:OLEObject Type="Embed" ProgID="AcroExch.Document.11" ShapeID="_x0000_i1025" DrawAspect="Content" ObjectID="_1565152384" r:id="rId10"/>
        </w:object>
      </w:r>
    </w:p>
    <w:p w:rsidR="00C0488B" w:rsidRDefault="00C0488B" w:rsidP="00B84E8F">
      <w:pPr>
        <w:pStyle w:val="Listaszerbekezds"/>
      </w:pPr>
    </w:p>
    <w:p w:rsidR="00C0488B" w:rsidRDefault="00C0488B" w:rsidP="00B84E8F">
      <w:pPr>
        <w:pStyle w:val="Listaszerbekezds"/>
      </w:pPr>
    </w:p>
    <w:p w:rsidR="00C0488B" w:rsidRDefault="00C0488B" w:rsidP="00B84E8F">
      <w:pPr>
        <w:pStyle w:val="Listaszerbekezds"/>
      </w:pPr>
    </w:p>
    <w:p w:rsidR="00C0488B" w:rsidRDefault="00C0488B" w:rsidP="00B84E8F">
      <w:pPr>
        <w:pStyle w:val="Listaszerbekezds"/>
      </w:pPr>
      <w:r w:rsidRPr="00C0488B">
        <w:object w:dxaOrig="8925" w:dyaOrig="12630">
          <v:shape id="_x0000_i1026" type="#_x0000_t75" style="width:446.25pt;height:631.5pt" o:ole="">
            <v:imagedata r:id="rId11" o:title=""/>
          </v:shape>
          <o:OLEObject Type="Embed" ProgID="AcroExch.Document.11" ShapeID="_x0000_i1026" DrawAspect="Content" ObjectID="_1565152385" r:id="rId12"/>
        </w:object>
      </w:r>
    </w:p>
    <w:p w:rsidR="000E23D9" w:rsidRDefault="000E23D9" w:rsidP="00B84E8F">
      <w:pPr>
        <w:pStyle w:val="Listaszerbekezds"/>
      </w:pPr>
    </w:p>
    <w:p w:rsidR="000E23D9" w:rsidRDefault="000E23D9" w:rsidP="00B84E8F">
      <w:pPr>
        <w:pStyle w:val="Listaszerbekezds"/>
      </w:pPr>
    </w:p>
    <w:p w:rsidR="000E23D9" w:rsidRDefault="000E23D9" w:rsidP="00B84E8F">
      <w:pPr>
        <w:pStyle w:val="Listaszerbekezds"/>
      </w:pPr>
    </w:p>
    <w:p w:rsidR="000E23D9" w:rsidRDefault="000E23D9" w:rsidP="00B84E8F">
      <w:pPr>
        <w:pStyle w:val="Listaszerbekezds"/>
      </w:pPr>
    </w:p>
    <w:p w:rsidR="000E23D9" w:rsidRDefault="000E23D9" w:rsidP="00B84E8F">
      <w:pPr>
        <w:pStyle w:val="Listaszerbekezds"/>
      </w:pPr>
    </w:p>
    <w:p w:rsidR="000E23D9" w:rsidRDefault="000E23D9" w:rsidP="00B84E8F">
      <w:pPr>
        <w:pStyle w:val="Listaszerbekezds"/>
      </w:pPr>
    </w:p>
    <w:p w:rsidR="000E23D9" w:rsidRDefault="000E23D9" w:rsidP="00B84E8F">
      <w:pPr>
        <w:pStyle w:val="Listaszerbekezds"/>
      </w:pPr>
    </w:p>
    <w:p w:rsidR="000E23D9" w:rsidRDefault="000E23D9" w:rsidP="00B84E8F">
      <w:pPr>
        <w:pStyle w:val="Listaszerbekezds"/>
      </w:pPr>
      <w:r w:rsidRPr="000E23D9">
        <w:object w:dxaOrig="8925" w:dyaOrig="12630">
          <v:shape id="_x0000_i1027" type="#_x0000_t75" style="width:446.25pt;height:631.5pt" o:ole="">
            <v:imagedata r:id="rId13" o:title=""/>
          </v:shape>
          <o:OLEObject Type="Embed" ProgID="AcroExch.Document.11" ShapeID="_x0000_i1027" DrawAspect="Content" ObjectID="_1565152386" r:id="rId14"/>
        </w:object>
      </w:r>
    </w:p>
    <w:p w:rsidR="000E23D9" w:rsidRDefault="000E23D9" w:rsidP="00B84E8F">
      <w:pPr>
        <w:pStyle w:val="Listaszerbekezds"/>
      </w:pPr>
    </w:p>
    <w:p w:rsidR="000E23D9" w:rsidRDefault="000E23D9" w:rsidP="00B84E8F">
      <w:pPr>
        <w:pStyle w:val="Listaszerbekezds"/>
      </w:pPr>
    </w:p>
    <w:p w:rsidR="000E23D9" w:rsidRDefault="000E23D9" w:rsidP="00B84E8F">
      <w:pPr>
        <w:pStyle w:val="Listaszerbekezds"/>
      </w:pPr>
    </w:p>
    <w:p w:rsidR="000E23D9" w:rsidRDefault="000E23D9" w:rsidP="00B84E8F">
      <w:pPr>
        <w:pStyle w:val="Listaszerbekezds"/>
      </w:pPr>
    </w:p>
    <w:p w:rsidR="000E23D9" w:rsidRDefault="000E23D9" w:rsidP="00B84E8F">
      <w:pPr>
        <w:pStyle w:val="Listaszerbekezds"/>
      </w:pPr>
    </w:p>
    <w:p w:rsidR="000E23D9" w:rsidRDefault="000E23D9" w:rsidP="00B84E8F">
      <w:pPr>
        <w:pStyle w:val="Listaszerbekezds"/>
      </w:pPr>
      <w:r w:rsidRPr="000E23D9">
        <w:object w:dxaOrig="8925" w:dyaOrig="12630">
          <v:shape id="_x0000_i1028" type="#_x0000_t75" style="width:446.25pt;height:631.5pt" o:ole="">
            <v:imagedata r:id="rId15" o:title=""/>
          </v:shape>
          <o:OLEObject Type="Embed" ProgID="AcroExch.Document.11" ShapeID="_x0000_i1028" DrawAspect="Content" ObjectID="_1565152387" r:id="rId16"/>
        </w:object>
      </w:r>
    </w:p>
    <w:p w:rsidR="002777B3" w:rsidRDefault="000E23D9">
      <w:r w:rsidRPr="000E23D9">
        <w:object w:dxaOrig="8925" w:dyaOrig="12630">
          <v:shape id="_x0000_i1029" type="#_x0000_t75" style="width:446.25pt;height:631.5pt" o:ole="">
            <v:imagedata r:id="rId17" o:title=""/>
          </v:shape>
          <o:OLEObject Type="Embed" ProgID="AcroExch.Document.11" ShapeID="_x0000_i1029" DrawAspect="Content" ObjectID="_1565152388" r:id="rId18"/>
        </w:object>
      </w:r>
    </w:p>
    <w:p w:rsidR="00B84E8F" w:rsidRDefault="00B84E8F"/>
    <w:p w:rsidR="00B84E8F" w:rsidRDefault="00B84E8F"/>
    <w:p w:rsidR="000E23D9" w:rsidRDefault="000E23D9"/>
    <w:p w:rsidR="00FC7321" w:rsidRDefault="00FC7321">
      <w:pPr>
        <w:sectPr w:rsidR="00FC7321" w:rsidSect="006E3B06">
          <w:footerReference w:type="even" r:id="rId19"/>
          <w:footerReference w:type="default" r:id="rId20"/>
          <w:pgSz w:w="11906" w:h="16838"/>
          <w:pgMar w:top="567" w:right="1417" w:bottom="0" w:left="1417" w:header="708" w:footer="708" w:gutter="0"/>
          <w:cols w:space="708"/>
          <w:docGrid w:linePitch="360"/>
        </w:sectPr>
      </w:pPr>
    </w:p>
    <w:p w:rsidR="00532664" w:rsidRDefault="00532664">
      <w:pPr>
        <w:spacing w:after="160" w:line="259" w:lineRule="auto"/>
      </w:pPr>
    </w:p>
    <w:p w:rsidR="000E2F52" w:rsidRPr="000E2F52" w:rsidRDefault="000E2F52" w:rsidP="000E2F52"/>
    <w:p w:rsidR="000E2F52" w:rsidRDefault="000E2F52" w:rsidP="000E2F52"/>
    <w:p w:rsidR="008E2138" w:rsidRPr="00956A7D" w:rsidRDefault="008E2138" w:rsidP="00A578E9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8"/>
        <w:gridCol w:w="2084"/>
        <w:gridCol w:w="1843"/>
        <w:gridCol w:w="3330"/>
      </w:tblGrid>
      <w:tr w:rsidR="008E2138" w:rsidRPr="00956A7D" w:rsidTr="00A578E9">
        <w:tc>
          <w:tcPr>
            <w:tcW w:w="9515" w:type="dxa"/>
            <w:gridSpan w:val="4"/>
          </w:tcPr>
          <w:p w:rsidR="008E2138" w:rsidRPr="00956A7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A578E9">
        <w:trPr>
          <w:trHeight w:val="422"/>
        </w:trPr>
        <w:tc>
          <w:tcPr>
            <w:tcW w:w="2258" w:type="dxa"/>
          </w:tcPr>
          <w:p w:rsidR="008E2138" w:rsidRPr="00956A7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084" w:type="dxa"/>
          </w:tcPr>
          <w:p w:rsidR="008E2138" w:rsidRPr="00956A7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A578E9">
        <w:trPr>
          <w:trHeight w:val="697"/>
        </w:trPr>
        <w:tc>
          <w:tcPr>
            <w:tcW w:w="2258" w:type="dxa"/>
          </w:tcPr>
          <w:p w:rsidR="002777B3" w:rsidRPr="008707FE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707FE" w:rsidRDefault="00A578E9" w:rsidP="00B84E8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Vasas Ottó Balázs</w:t>
            </w:r>
          </w:p>
        </w:tc>
        <w:tc>
          <w:tcPr>
            <w:tcW w:w="2084" w:type="dxa"/>
            <w:vAlign w:val="center"/>
          </w:tcPr>
          <w:p w:rsidR="008E2138" w:rsidRPr="00A578E9" w:rsidRDefault="00A578E9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A578E9">
              <w:rPr>
                <w:rFonts w:ascii="Arial" w:hAnsi="Arial" w:cs="Arial"/>
              </w:rPr>
              <w:t>városfejlesztési és beruházási ügyintéző</w:t>
            </w:r>
            <w:r w:rsidRPr="00A578E9">
              <w:rPr>
                <w:rFonts w:ascii="Arial" w:hAnsi="Arial" w:cs="Arial"/>
              </w:rPr>
              <w:tab/>
            </w:r>
          </w:p>
        </w:tc>
        <w:tc>
          <w:tcPr>
            <w:tcW w:w="1843" w:type="dxa"/>
          </w:tcPr>
          <w:p w:rsidR="008E2138" w:rsidRPr="00801CE1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A578E9">
        <w:trPr>
          <w:trHeight w:val="573"/>
        </w:trPr>
        <w:tc>
          <w:tcPr>
            <w:tcW w:w="2258" w:type="dxa"/>
          </w:tcPr>
          <w:p w:rsidR="002777B3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01CE1" w:rsidP="00B84E8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</w:tc>
        <w:tc>
          <w:tcPr>
            <w:tcW w:w="2084" w:type="dxa"/>
            <w:vAlign w:val="center"/>
          </w:tcPr>
          <w:p w:rsidR="002777B3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2777B3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pénzügyi ellenőrzés</w:t>
            </w:r>
          </w:p>
          <w:p w:rsidR="008E2138" w:rsidRPr="00801CE1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3" w:type="dxa"/>
          </w:tcPr>
          <w:p w:rsidR="008E2138" w:rsidRPr="00801CE1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A578E9">
        <w:tc>
          <w:tcPr>
            <w:tcW w:w="2258" w:type="dxa"/>
          </w:tcPr>
          <w:p w:rsidR="002777B3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084" w:type="dxa"/>
            <w:vAlign w:val="center"/>
          </w:tcPr>
          <w:p w:rsidR="002777B3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B84E8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985"/>
        <w:gridCol w:w="1843"/>
        <w:gridCol w:w="3402"/>
      </w:tblGrid>
      <w:tr w:rsidR="008E2138" w:rsidRPr="00956A7D" w:rsidTr="00A578E9">
        <w:trPr>
          <w:trHeight w:val="277"/>
        </w:trPr>
        <w:tc>
          <w:tcPr>
            <w:tcW w:w="9498" w:type="dxa"/>
            <w:gridSpan w:val="4"/>
          </w:tcPr>
          <w:p w:rsidR="008E2138" w:rsidRPr="00956A7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0E23D9">
        <w:trPr>
          <w:trHeight w:val="277"/>
        </w:trPr>
        <w:tc>
          <w:tcPr>
            <w:tcW w:w="2268" w:type="dxa"/>
          </w:tcPr>
          <w:p w:rsidR="008E2138" w:rsidRPr="00956A7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1985" w:type="dxa"/>
          </w:tcPr>
          <w:p w:rsidR="008E2138" w:rsidRPr="00956A7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1843" w:type="dxa"/>
          </w:tcPr>
          <w:p w:rsidR="008E2138" w:rsidRPr="00956A7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3402" w:type="dxa"/>
          </w:tcPr>
          <w:p w:rsidR="008E2138" w:rsidRPr="00956A7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0E23D9">
        <w:trPr>
          <w:trHeight w:val="707"/>
        </w:trPr>
        <w:tc>
          <w:tcPr>
            <w:tcW w:w="2268" w:type="dxa"/>
          </w:tcPr>
          <w:p w:rsidR="008E2138" w:rsidRPr="00956A7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8E2138" w:rsidRPr="00956A7D" w:rsidRDefault="008E2138" w:rsidP="00B84E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E2138" w:rsidRPr="00956A7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0E23D9">
        <w:trPr>
          <w:trHeight w:val="829"/>
        </w:trPr>
        <w:tc>
          <w:tcPr>
            <w:tcW w:w="2268" w:type="dxa"/>
          </w:tcPr>
          <w:p w:rsidR="008E2138" w:rsidRPr="00956A7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8E2138" w:rsidRPr="00956A7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E2138" w:rsidRPr="00956A7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B84E8F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A578E9">
      <w:pgSz w:w="11906" w:h="16838"/>
      <w:pgMar w:top="426" w:right="426" w:bottom="567" w:left="1417" w:header="708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EA4" w:rsidRDefault="00C34EA4">
      <w:pPr>
        <w:spacing w:after="0" w:line="240" w:lineRule="auto"/>
      </w:pPr>
      <w:r>
        <w:separator/>
      </w:r>
    </w:p>
  </w:endnote>
  <w:endnote w:type="continuationSeparator" w:id="0">
    <w:p w:rsidR="00C34EA4" w:rsidRDefault="00C34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C93" w:rsidRDefault="009A5C93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5C93" w:rsidRDefault="009A5C93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6E3B06">
                            <w:rPr>
                              <w:rStyle w:val="Fejlcvagylbjegyzet"/>
                              <w:noProof/>
                            </w:rPr>
                            <w:t>3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9A5C93" w:rsidRDefault="009A5C93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6E3B06">
                      <w:rPr>
                        <w:rStyle w:val="Fejlcvagylbjegyzet"/>
                        <w:noProof/>
                      </w:rPr>
                      <w:t>3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C93" w:rsidRDefault="009A5C93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5C93" w:rsidRDefault="009A5C93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42118" w:rsidRPr="00142118">
                            <w:rPr>
                              <w:rStyle w:val="Fejlcvagylbjegyzet"/>
                              <w:noProof/>
                            </w:rPr>
                            <w:t>10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9A5C93" w:rsidRDefault="009A5C93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42118" w:rsidRPr="00142118">
                      <w:rPr>
                        <w:rStyle w:val="Fejlcvagylbjegyzet"/>
                        <w:noProof/>
                      </w:rPr>
                      <w:t>10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EA4" w:rsidRDefault="00C34EA4">
      <w:pPr>
        <w:spacing w:after="0" w:line="240" w:lineRule="auto"/>
      </w:pPr>
      <w:r>
        <w:separator/>
      </w:r>
    </w:p>
  </w:footnote>
  <w:footnote w:type="continuationSeparator" w:id="0">
    <w:p w:rsidR="00C34EA4" w:rsidRDefault="00C34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C5C38"/>
    <w:multiLevelType w:val="hybridMultilevel"/>
    <w:tmpl w:val="D1589CB4"/>
    <w:lvl w:ilvl="0" w:tplc="1CF0A92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19DE7DC3"/>
    <w:multiLevelType w:val="hybridMultilevel"/>
    <w:tmpl w:val="7256E5EA"/>
    <w:lvl w:ilvl="0" w:tplc="BCEC2D9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3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7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7D3283A"/>
    <w:multiLevelType w:val="hybridMultilevel"/>
    <w:tmpl w:val="0F6E4D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2" w15:restartNumberingAfterBreak="0">
    <w:nsid w:val="56B53903"/>
    <w:multiLevelType w:val="hybridMultilevel"/>
    <w:tmpl w:val="93989F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4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5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D4B3420"/>
    <w:multiLevelType w:val="hybridMultilevel"/>
    <w:tmpl w:val="47CA6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23"/>
  </w:num>
  <w:num w:numId="4">
    <w:abstractNumId w:val="22"/>
  </w:num>
  <w:num w:numId="5">
    <w:abstractNumId w:val="17"/>
  </w:num>
  <w:num w:numId="6">
    <w:abstractNumId w:val="3"/>
  </w:num>
  <w:num w:numId="7">
    <w:abstractNumId w:val="21"/>
  </w:num>
  <w:num w:numId="8">
    <w:abstractNumId w:val="16"/>
  </w:num>
  <w:num w:numId="9">
    <w:abstractNumId w:val="15"/>
  </w:num>
  <w:num w:numId="10">
    <w:abstractNumId w:val="4"/>
  </w:num>
  <w:num w:numId="11">
    <w:abstractNumId w:val="18"/>
  </w:num>
  <w:num w:numId="12">
    <w:abstractNumId w:val="20"/>
  </w:num>
  <w:num w:numId="13">
    <w:abstractNumId w:val="5"/>
  </w:num>
  <w:num w:numId="14">
    <w:abstractNumId w:val="14"/>
  </w:num>
  <w:num w:numId="15">
    <w:abstractNumId w:val="7"/>
  </w:num>
  <w:num w:numId="16">
    <w:abstractNumId w:val="11"/>
  </w:num>
  <w:num w:numId="17">
    <w:abstractNumId w:val="6"/>
  </w:num>
  <w:num w:numId="18">
    <w:abstractNumId w:val="13"/>
  </w:num>
  <w:num w:numId="19">
    <w:abstractNumId w:val="2"/>
  </w:num>
  <w:num w:numId="20">
    <w:abstractNumId w:val="8"/>
  </w:num>
  <w:num w:numId="21">
    <w:abstractNumId w:val="12"/>
  </w:num>
  <w:num w:numId="22">
    <w:abstractNumId w:val="0"/>
  </w:num>
  <w:num w:numId="23">
    <w:abstractNumId w:val="19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16071"/>
    <w:rsid w:val="000268E2"/>
    <w:rsid w:val="00086D66"/>
    <w:rsid w:val="000A3139"/>
    <w:rsid w:val="000A73BC"/>
    <w:rsid w:val="000B6008"/>
    <w:rsid w:val="000B7EF6"/>
    <w:rsid w:val="000E10E9"/>
    <w:rsid w:val="000E23D9"/>
    <w:rsid w:val="000E2F52"/>
    <w:rsid w:val="00142118"/>
    <w:rsid w:val="00161C0A"/>
    <w:rsid w:val="00182B48"/>
    <w:rsid w:val="001A7EDE"/>
    <w:rsid w:val="001C0BEE"/>
    <w:rsid w:val="00201700"/>
    <w:rsid w:val="00202BBF"/>
    <w:rsid w:val="00206734"/>
    <w:rsid w:val="00230F01"/>
    <w:rsid w:val="00241CB6"/>
    <w:rsid w:val="002526E6"/>
    <w:rsid w:val="00253C46"/>
    <w:rsid w:val="002777B3"/>
    <w:rsid w:val="002D1EC9"/>
    <w:rsid w:val="002D66BD"/>
    <w:rsid w:val="002E44E7"/>
    <w:rsid w:val="0038115A"/>
    <w:rsid w:val="00394007"/>
    <w:rsid w:val="003A1D79"/>
    <w:rsid w:val="003A5C62"/>
    <w:rsid w:val="003B287B"/>
    <w:rsid w:val="003E67BE"/>
    <w:rsid w:val="003F2E98"/>
    <w:rsid w:val="00413727"/>
    <w:rsid w:val="00431B5A"/>
    <w:rsid w:val="00434DB4"/>
    <w:rsid w:val="004372BE"/>
    <w:rsid w:val="00437372"/>
    <w:rsid w:val="00467BC1"/>
    <w:rsid w:val="004E2706"/>
    <w:rsid w:val="00510528"/>
    <w:rsid w:val="0051216C"/>
    <w:rsid w:val="00527169"/>
    <w:rsid w:val="0052718E"/>
    <w:rsid w:val="00532664"/>
    <w:rsid w:val="00536CB9"/>
    <w:rsid w:val="00550400"/>
    <w:rsid w:val="00556326"/>
    <w:rsid w:val="005601A7"/>
    <w:rsid w:val="0056466D"/>
    <w:rsid w:val="005877A8"/>
    <w:rsid w:val="005B78D2"/>
    <w:rsid w:val="00627A97"/>
    <w:rsid w:val="00630407"/>
    <w:rsid w:val="00650E6F"/>
    <w:rsid w:val="0066528C"/>
    <w:rsid w:val="006716AD"/>
    <w:rsid w:val="006761B6"/>
    <w:rsid w:val="006D26F8"/>
    <w:rsid w:val="006E3B06"/>
    <w:rsid w:val="006F774A"/>
    <w:rsid w:val="007030BA"/>
    <w:rsid w:val="00704538"/>
    <w:rsid w:val="007057CC"/>
    <w:rsid w:val="00707759"/>
    <w:rsid w:val="00725F68"/>
    <w:rsid w:val="007415AB"/>
    <w:rsid w:val="00757419"/>
    <w:rsid w:val="0077433B"/>
    <w:rsid w:val="007759DA"/>
    <w:rsid w:val="00781900"/>
    <w:rsid w:val="00783B1E"/>
    <w:rsid w:val="007B21BF"/>
    <w:rsid w:val="007E7784"/>
    <w:rsid w:val="00801CE1"/>
    <w:rsid w:val="0080658F"/>
    <w:rsid w:val="008103B3"/>
    <w:rsid w:val="00815352"/>
    <w:rsid w:val="0082022D"/>
    <w:rsid w:val="00823E3A"/>
    <w:rsid w:val="008508A5"/>
    <w:rsid w:val="00861ABC"/>
    <w:rsid w:val="008707FE"/>
    <w:rsid w:val="008A0B3E"/>
    <w:rsid w:val="008A1045"/>
    <w:rsid w:val="008A1594"/>
    <w:rsid w:val="008D3C49"/>
    <w:rsid w:val="008E2138"/>
    <w:rsid w:val="009023E1"/>
    <w:rsid w:val="00922AC0"/>
    <w:rsid w:val="009733EB"/>
    <w:rsid w:val="009A5C93"/>
    <w:rsid w:val="009D2791"/>
    <w:rsid w:val="009D2A2E"/>
    <w:rsid w:val="009E0389"/>
    <w:rsid w:val="009E21D5"/>
    <w:rsid w:val="00A170F2"/>
    <w:rsid w:val="00A578E9"/>
    <w:rsid w:val="00A57A55"/>
    <w:rsid w:val="00A82FC3"/>
    <w:rsid w:val="00AB26A7"/>
    <w:rsid w:val="00AC69D2"/>
    <w:rsid w:val="00AD595A"/>
    <w:rsid w:val="00AE3658"/>
    <w:rsid w:val="00B10AAF"/>
    <w:rsid w:val="00B22711"/>
    <w:rsid w:val="00B4781D"/>
    <w:rsid w:val="00B6673F"/>
    <w:rsid w:val="00B74860"/>
    <w:rsid w:val="00B7637F"/>
    <w:rsid w:val="00B76DE6"/>
    <w:rsid w:val="00B84E8F"/>
    <w:rsid w:val="00BA5BD6"/>
    <w:rsid w:val="00BB0413"/>
    <w:rsid w:val="00BB52FA"/>
    <w:rsid w:val="00BD1EF0"/>
    <w:rsid w:val="00BD6DC3"/>
    <w:rsid w:val="00BE37A6"/>
    <w:rsid w:val="00BE5A4E"/>
    <w:rsid w:val="00C0488B"/>
    <w:rsid w:val="00C34EA4"/>
    <w:rsid w:val="00C36FB2"/>
    <w:rsid w:val="00C52AF2"/>
    <w:rsid w:val="00C610AA"/>
    <w:rsid w:val="00C70F8F"/>
    <w:rsid w:val="00C72350"/>
    <w:rsid w:val="00D375A0"/>
    <w:rsid w:val="00D421FC"/>
    <w:rsid w:val="00D4297D"/>
    <w:rsid w:val="00D61CE6"/>
    <w:rsid w:val="00D66CF7"/>
    <w:rsid w:val="00D83F99"/>
    <w:rsid w:val="00DC027E"/>
    <w:rsid w:val="00DC0629"/>
    <w:rsid w:val="00DD698C"/>
    <w:rsid w:val="00E3089B"/>
    <w:rsid w:val="00E35C1F"/>
    <w:rsid w:val="00E427EA"/>
    <w:rsid w:val="00E42870"/>
    <w:rsid w:val="00E47A48"/>
    <w:rsid w:val="00E71133"/>
    <w:rsid w:val="00EA0FC5"/>
    <w:rsid w:val="00EC3102"/>
    <w:rsid w:val="00F029F6"/>
    <w:rsid w:val="00F35289"/>
    <w:rsid w:val="00F44F35"/>
    <w:rsid w:val="00F5262D"/>
    <w:rsid w:val="00F65577"/>
    <w:rsid w:val="00FA2111"/>
    <w:rsid w:val="00FA3F88"/>
    <w:rsid w:val="00FA586E"/>
    <w:rsid w:val="00FC7321"/>
    <w:rsid w:val="00FD5B30"/>
    <w:rsid w:val="00FE384D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table" w:styleId="Rcsostblzat">
    <w:name w:val="Table Grid"/>
    <w:basedOn w:val="Normltblzat"/>
    <w:uiPriority w:val="39"/>
    <w:rsid w:val="00820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B84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4E8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42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421F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6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9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267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145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652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552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138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648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9166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8718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4502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992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e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10</Pages>
  <Words>516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20</cp:revision>
  <cp:lastPrinted>2017-08-10T07:56:00Z</cp:lastPrinted>
  <dcterms:created xsi:type="dcterms:W3CDTF">2017-08-07T06:16:00Z</dcterms:created>
  <dcterms:modified xsi:type="dcterms:W3CDTF">2017-08-25T05:47:00Z</dcterms:modified>
</cp:coreProperties>
</file>