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F6" w:rsidRDefault="004221F6" w:rsidP="009437B4">
      <w:pPr>
        <w:rPr>
          <w:color w:val="7F7F7F"/>
        </w:rPr>
      </w:pPr>
    </w:p>
    <w:p w:rsidR="004221F6" w:rsidRDefault="004221F6" w:rsidP="009437B4">
      <w:pPr>
        <w:rPr>
          <w:color w:val="7F7F7F"/>
        </w:rPr>
      </w:pPr>
    </w:p>
    <w:p w:rsidR="004221F6" w:rsidRPr="00AC65AE" w:rsidRDefault="004221F6" w:rsidP="009437B4">
      <w:pPr>
        <w:ind w:firstLine="708"/>
        <w:rPr>
          <w:b/>
          <w:bCs/>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1026" type="#_x0000_t75" alt="cimer" style="position:absolute;left:0;text-align:left;margin-left:0;margin-top:.1pt;width:66pt;height:69pt;z-index:251658240;visibility:visible;mso-position-horizontal:left">
            <v:imagedata r:id="rId5" o:title=""/>
            <w10:wrap type="square" side="right"/>
          </v:shape>
        </w:pict>
      </w:r>
      <w:r w:rsidRPr="00AC65AE">
        <w:rPr>
          <w:b/>
          <w:bCs/>
          <w:sz w:val="40"/>
          <w:szCs w:val="40"/>
        </w:rPr>
        <w:t>Hévíz Város Polgármestere</w:t>
      </w:r>
    </w:p>
    <w:p w:rsidR="004221F6" w:rsidRPr="00AC65AE" w:rsidRDefault="004221F6" w:rsidP="009437B4">
      <w:pPr>
        <w:ind w:firstLine="708"/>
        <w:rPr>
          <w:b/>
          <w:bCs/>
        </w:rPr>
      </w:pPr>
      <w:r w:rsidRPr="00AC65AE">
        <w:rPr>
          <w:b/>
          <w:bCs/>
        </w:rPr>
        <w:t>8380 Hévíz, Kossuth Lajos utca 1.</w:t>
      </w:r>
    </w:p>
    <w:p w:rsidR="004221F6" w:rsidRPr="00AC65AE" w:rsidRDefault="004221F6" w:rsidP="009437B4">
      <w:pPr>
        <w:ind w:firstLine="708"/>
        <w:rPr>
          <w:b/>
          <w:bCs/>
        </w:rPr>
      </w:pPr>
      <w:r w:rsidRPr="00AC65AE">
        <w:rPr>
          <w:b/>
          <w:bCs/>
        </w:rPr>
        <w:t>Tel: 83/500-812 Fax: 500-814</w:t>
      </w:r>
    </w:p>
    <w:p w:rsidR="004221F6" w:rsidRDefault="004221F6" w:rsidP="009437B4">
      <w:pPr>
        <w:ind w:firstLine="708"/>
      </w:pPr>
      <w:r w:rsidRPr="00AC65AE">
        <w:t xml:space="preserve">e-mail: </w:t>
      </w:r>
      <w:hyperlink r:id="rId6" w:history="1">
        <w:r w:rsidRPr="00200CAA">
          <w:rPr>
            <w:rStyle w:val="Hyperlink"/>
          </w:rPr>
          <w:t>kabinet@hevizph.hu</w:t>
        </w:r>
      </w:hyperlink>
    </w:p>
    <w:p w:rsidR="004221F6" w:rsidRPr="00AC65AE" w:rsidRDefault="004221F6" w:rsidP="009437B4">
      <w:r w:rsidRPr="00AC65AE">
        <w:br w:type="textWrapping" w:clear="all"/>
      </w:r>
    </w:p>
    <w:p w:rsidR="004221F6" w:rsidRDefault="004221F6" w:rsidP="009437B4">
      <w:r>
        <w:t>Iktatószám:</w:t>
      </w:r>
      <w:r w:rsidRPr="00A20CDD">
        <w:t xml:space="preserve"> </w:t>
      </w:r>
      <w:r w:rsidRPr="00A20CDD">
        <w:tab/>
      </w:r>
    </w:p>
    <w:p w:rsidR="004221F6" w:rsidRDefault="004221F6" w:rsidP="009437B4"/>
    <w:p w:rsidR="004221F6" w:rsidRPr="00A20CDD" w:rsidRDefault="004221F6" w:rsidP="009437B4">
      <w:r>
        <w:t xml:space="preserve">Napirend sorszáma: </w:t>
      </w:r>
      <w:r w:rsidRPr="00A20CDD">
        <w:tab/>
      </w:r>
      <w:r w:rsidRPr="00A20CDD">
        <w:tab/>
      </w:r>
      <w:r w:rsidRPr="00A20CDD">
        <w:tab/>
      </w:r>
      <w:r w:rsidRPr="00A20CDD">
        <w:tab/>
      </w:r>
      <w:r w:rsidRPr="00A20CDD">
        <w:tab/>
      </w:r>
      <w:r w:rsidRPr="00A20CDD">
        <w:tab/>
      </w:r>
      <w:r w:rsidRPr="00A20CDD">
        <w:tab/>
      </w:r>
    </w:p>
    <w:p w:rsidR="004221F6" w:rsidRDefault="004221F6" w:rsidP="009437B4"/>
    <w:p w:rsidR="004221F6" w:rsidRDefault="004221F6" w:rsidP="009437B4"/>
    <w:p w:rsidR="004221F6" w:rsidRPr="00A20CDD" w:rsidRDefault="004221F6" w:rsidP="009437B4"/>
    <w:p w:rsidR="004221F6" w:rsidRPr="00AC65AE" w:rsidRDefault="004221F6" w:rsidP="009437B4">
      <w:pPr>
        <w:jc w:val="center"/>
        <w:rPr>
          <w:b/>
          <w:bCs/>
          <w:sz w:val="28"/>
          <w:szCs w:val="28"/>
        </w:rPr>
      </w:pPr>
      <w:r w:rsidRPr="00AC65AE">
        <w:rPr>
          <w:b/>
          <w:bCs/>
          <w:sz w:val="28"/>
          <w:szCs w:val="28"/>
        </w:rPr>
        <w:t>Előterjesztés</w:t>
      </w:r>
    </w:p>
    <w:p w:rsidR="004221F6" w:rsidRPr="00A20CDD" w:rsidRDefault="004221F6" w:rsidP="009437B4">
      <w:pPr>
        <w:rPr>
          <w:b/>
          <w:bCs/>
        </w:rPr>
      </w:pPr>
    </w:p>
    <w:p w:rsidR="004221F6" w:rsidRPr="00A20CDD" w:rsidRDefault="004221F6" w:rsidP="009437B4">
      <w:pPr>
        <w:jc w:val="center"/>
        <w:rPr>
          <w:b/>
          <w:bCs/>
        </w:rPr>
      </w:pPr>
      <w:r>
        <w:rPr>
          <w:b/>
          <w:bCs/>
        </w:rPr>
        <w:t>Hévíz Város Önkormányzatának Képviselő-testülete</w:t>
      </w:r>
    </w:p>
    <w:p w:rsidR="004221F6" w:rsidRPr="00A20CDD" w:rsidRDefault="004221F6" w:rsidP="009437B4">
      <w:pPr>
        <w:jc w:val="center"/>
        <w:rPr>
          <w:b/>
          <w:bCs/>
        </w:rPr>
      </w:pPr>
      <w:r w:rsidRPr="00A20CDD">
        <w:rPr>
          <w:b/>
          <w:bCs/>
        </w:rPr>
        <w:t xml:space="preserve">2011. </w:t>
      </w:r>
      <w:r>
        <w:rPr>
          <w:b/>
          <w:bCs/>
        </w:rPr>
        <w:t>május 31</w:t>
      </w:r>
      <w:r w:rsidRPr="00A20CDD">
        <w:rPr>
          <w:b/>
          <w:bCs/>
        </w:rPr>
        <w:t>-ei</w:t>
      </w:r>
      <w:r>
        <w:rPr>
          <w:b/>
          <w:bCs/>
        </w:rPr>
        <w:t xml:space="preserve"> nyilvános</w:t>
      </w:r>
      <w:r w:rsidRPr="00A20CDD">
        <w:rPr>
          <w:b/>
          <w:bCs/>
        </w:rPr>
        <w:t xml:space="preserve"> ülésére</w:t>
      </w:r>
    </w:p>
    <w:p w:rsidR="004221F6" w:rsidRDefault="004221F6" w:rsidP="009437B4">
      <w:pPr>
        <w:jc w:val="center"/>
        <w:rPr>
          <w:b/>
          <w:bCs/>
        </w:rPr>
      </w:pPr>
    </w:p>
    <w:p w:rsidR="004221F6" w:rsidRPr="00A20CDD" w:rsidRDefault="004221F6" w:rsidP="009437B4">
      <w:pPr>
        <w:jc w:val="center"/>
        <w:rPr>
          <w:b/>
          <w:bCs/>
        </w:rPr>
      </w:pPr>
    </w:p>
    <w:p w:rsidR="004221F6" w:rsidRPr="004045DC" w:rsidRDefault="004221F6" w:rsidP="009437B4">
      <w:pPr>
        <w:jc w:val="both"/>
      </w:pPr>
      <w:r w:rsidRPr="00A20CDD">
        <w:rPr>
          <w:b/>
          <w:bCs/>
        </w:rPr>
        <w:t xml:space="preserve">Tárgy: </w:t>
      </w:r>
      <w:r w:rsidRPr="009437B4">
        <w:t>Hévíz Város Önkormányzata és a társadalmi szervezetek közötti együttműk</w:t>
      </w:r>
      <w:r>
        <w:t>ödési megállapodások kezdeményezése</w:t>
      </w:r>
    </w:p>
    <w:p w:rsidR="004221F6" w:rsidRDefault="004221F6" w:rsidP="009437B4">
      <w:pPr>
        <w:jc w:val="both"/>
      </w:pPr>
    </w:p>
    <w:p w:rsidR="004221F6" w:rsidRPr="004045DC" w:rsidRDefault="004221F6" w:rsidP="009437B4">
      <w:pPr>
        <w:jc w:val="both"/>
      </w:pPr>
      <w:r w:rsidRPr="00AC65AE">
        <w:rPr>
          <w:b/>
          <w:bCs/>
        </w:rPr>
        <w:t>Az előterjesztő:</w:t>
      </w:r>
      <w:r>
        <w:t xml:space="preserve"> Papp Gábor polgármester</w:t>
      </w:r>
    </w:p>
    <w:p w:rsidR="004221F6" w:rsidRPr="00A20CDD" w:rsidRDefault="004221F6" w:rsidP="009437B4">
      <w:pPr>
        <w:jc w:val="both"/>
      </w:pPr>
    </w:p>
    <w:p w:rsidR="004221F6" w:rsidRPr="003140E4" w:rsidRDefault="004221F6" w:rsidP="009437B4">
      <w:pPr>
        <w:autoSpaceDE w:val="0"/>
        <w:autoSpaceDN w:val="0"/>
        <w:adjustRightInd w:val="0"/>
        <w:jc w:val="both"/>
      </w:pPr>
      <w:r w:rsidRPr="00AC65AE">
        <w:rPr>
          <w:b/>
          <w:bCs/>
        </w:rPr>
        <w:t>Készítette:</w:t>
      </w:r>
      <w:r>
        <w:rPr>
          <w:b/>
          <w:bCs/>
        </w:rPr>
        <w:t xml:space="preserve"> </w:t>
      </w:r>
      <w:r>
        <w:t>dr. Márkus Mirtill SZJO vezető</w:t>
      </w:r>
    </w:p>
    <w:p w:rsidR="004221F6" w:rsidRPr="00A20CDD" w:rsidRDefault="004221F6" w:rsidP="009437B4"/>
    <w:p w:rsidR="004221F6" w:rsidRPr="003140E4" w:rsidRDefault="004221F6" w:rsidP="009437B4">
      <w:pPr>
        <w:autoSpaceDE w:val="0"/>
        <w:autoSpaceDN w:val="0"/>
        <w:adjustRightInd w:val="0"/>
        <w:jc w:val="both"/>
      </w:pPr>
      <w:r w:rsidRPr="00A20CDD">
        <w:rPr>
          <w:b/>
          <w:bCs/>
        </w:rPr>
        <w:t>Megtárgyalta:</w:t>
      </w:r>
      <w:r w:rsidRPr="00CC0E99">
        <w:t xml:space="preserve"> </w:t>
      </w:r>
      <w:r>
        <w:t>Pénzügyi és Turisztikai Bizottság</w:t>
      </w:r>
    </w:p>
    <w:p w:rsidR="004221F6" w:rsidRPr="00047F9F" w:rsidRDefault="004221F6" w:rsidP="009437B4"/>
    <w:p w:rsidR="004221F6" w:rsidRPr="009437B4" w:rsidRDefault="004221F6" w:rsidP="009437B4">
      <w:pPr>
        <w:autoSpaceDE w:val="0"/>
        <w:autoSpaceDN w:val="0"/>
        <w:adjustRightInd w:val="0"/>
        <w:jc w:val="both"/>
      </w:pPr>
      <w:r>
        <w:rPr>
          <w:b/>
          <w:bCs/>
        </w:rPr>
        <w:t>Törvényességi</w:t>
      </w:r>
      <w:r w:rsidRPr="00CC0E99">
        <w:rPr>
          <w:b/>
          <w:bCs/>
        </w:rPr>
        <w:t xml:space="preserve"> szempontból ellenőrizte:</w:t>
      </w:r>
      <w:r>
        <w:rPr>
          <w:b/>
          <w:bCs/>
        </w:rPr>
        <w:t xml:space="preserve"> </w:t>
      </w:r>
      <w:r>
        <w:t>dr. Tüske Róbert jegyző</w:t>
      </w:r>
    </w:p>
    <w:p w:rsidR="004221F6" w:rsidRPr="00A20CDD" w:rsidRDefault="004221F6" w:rsidP="009437B4"/>
    <w:p w:rsidR="004221F6" w:rsidRDefault="004221F6" w:rsidP="009437B4"/>
    <w:p w:rsidR="004221F6" w:rsidRDefault="004221F6" w:rsidP="009437B4"/>
    <w:p w:rsidR="004221F6" w:rsidRPr="00A20CDD" w:rsidRDefault="004221F6" w:rsidP="009437B4"/>
    <w:p w:rsidR="004221F6" w:rsidRPr="00A20CDD" w:rsidRDefault="004221F6" w:rsidP="009437B4">
      <w:pPr>
        <w:rPr>
          <w:b/>
          <w:bCs/>
        </w:rPr>
      </w:pPr>
      <w:r w:rsidRPr="00A20CDD">
        <w:rPr>
          <w:b/>
          <w:bCs/>
        </w:rPr>
        <w:tab/>
      </w:r>
      <w:r w:rsidRPr="00A20CDD">
        <w:rPr>
          <w:b/>
          <w:bCs/>
        </w:rPr>
        <w:tab/>
      </w:r>
    </w:p>
    <w:p w:rsidR="004221F6" w:rsidRPr="00A20CDD" w:rsidRDefault="004221F6" w:rsidP="009437B4">
      <w:pPr>
        <w:ind w:left="6372" w:firstLine="708"/>
      </w:pPr>
      <w:r w:rsidRPr="00A20CDD">
        <w:t>Papp Gábor</w:t>
      </w:r>
      <w:r>
        <w:t xml:space="preserve"> s.k.</w:t>
      </w:r>
    </w:p>
    <w:p w:rsidR="004221F6" w:rsidRPr="00A20CDD" w:rsidRDefault="004221F6" w:rsidP="009437B4">
      <w:pPr>
        <w:ind w:left="6372" w:firstLine="708"/>
      </w:pPr>
      <w:r w:rsidRPr="00A20CDD">
        <w:t>polgármester</w:t>
      </w:r>
    </w:p>
    <w:p w:rsidR="004221F6" w:rsidRPr="00A20CDD" w:rsidRDefault="004221F6" w:rsidP="009437B4">
      <w:pPr>
        <w:rPr>
          <w:b/>
          <w:bCs/>
        </w:rPr>
      </w:pPr>
    </w:p>
    <w:p w:rsidR="004221F6" w:rsidRPr="003140E4" w:rsidRDefault="004221F6" w:rsidP="009437B4"/>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p>
    <w:p w:rsidR="004221F6" w:rsidRDefault="004221F6" w:rsidP="00D22598">
      <w:pPr>
        <w:jc w:val="center"/>
        <w:rPr>
          <w:b/>
          <w:bCs/>
        </w:rPr>
      </w:pPr>
      <w:r>
        <w:rPr>
          <w:b/>
          <w:bCs/>
        </w:rPr>
        <w:t>I.</w:t>
      </w:r>
    </w:p>
    <w:p w:rsidR="004221F6" w:rsidRDefault="004221F6" w:rsidP="00D22598">
      <w:pPr>
        <w:tabs>
          <w:tab w:val="center" w:pos="7371"/>
        </w:tabs>
        <w:jc w:val="center"/>
        <w:rPr>
          <w:b/>
          <w:bCs/>
        </w:rPr>
      </w:pPr>
    </w:p>
    <w:p w:rsidR="004221F6" w:rsidRDefault="004221F6" w:rsidP="00D22598">
      <w:pPr>
        <w:pStyle w:val="Header"/>
        <w:tabs>
          <w:tab w:val="clear" w:pos="4536"/>
          <w:tab w:val="center" w:pos="7371"/>
        </w:tabs>
        <w:jc w:val="center"/>
        <w:outlineLvl w:val="0"/>
        <w:rPr>
          <w:b/>
          <w:bCs/>
        </w:rPr>
      </w:pPr>
      <w:r>
        <w:rPr>
          <w:b/>
          <w:bCs/>
        </w:rPr>
        <w:t>TÁRGY ÉS TÉNYÁLLÁS ISMERTETÉSE</w:t>
      </w:r>
    </w:p>
    <w:p w:rsidR="004221F6" w:rsidRDefault="004221F6" w:rsidP="00D22598">
      <w:pPr>
        <w:tabs>
          <w:tab w:val="center" w:pos="7371"/>
        </w:tabs>
        <w:jc w:val="both"/>
      </w:pPr>
    </w:p>
    <w:p w:rsidR="004221F6" w:rsidRDefault="004221F6" w:rsidP="00D22598">
      <w:pPr>
        <w:pStyle w:val="Header"/>
        <w:tabs>
          <w:tab w:val="clear" w:pos="4536"/>
          <w:tab w:val="center" w:pos="7371"/>
        </w:tabs>
        <w:jc w:val="both"/>
      </w:pPr>
    </w:p>
    <w:p w:rsidR="004221F6" w:rsidRDefault="004221F6" w:rsidP="00D22598">
      <w:pPr>
        <w:jc w:val="both"/>
      </w:pPr>
      <w:r>
        <w:t>Hévíz város Önkormányzata a 2006-2010. évi önkormányzati ciklusban együttműködési megállapodás keretében támogatta a Hévízi Önkéntes Tűzoltó Egyesület, a Hévíz Közbiztonságáért Polgárőr Egyesület, a Szobakiadók Szövetsége és a Hévíz Turizmus Marketing Egyesület tevékenységét.</w:t>
      </w:r>
    </w:p>
    <w:p w:rsidR="004221F6" w:rsidRDefault="004221F6" w:rsidP="00D22598">
      <w:pPr>
        <w:jc w:val="both"/>
      </w:pPr>
    </w:p>
    <w:p w:rsidR="004221F6" w:rsidRDefault="004221F6" w:rsidP="00D22598">
      <w:pPr>
        <w:jc w:val="both"/>
      </w:pPr>
      <w:r>
        <w:t xml:space="preserve">Az 1990. évi LXV. törvény (Ötv.) 8. § (5) bekezdése kimondja, hogy a települési önkormányzat a feladatai körében támogatja a lakosság önszerveződő közösségeinek a tevékenységét, együttműködik e közösségekkel. A 43/2011. (II.25.) Kt. határozat rögzíti, hogy az önkormányzat elsődlegesen a hévízi és a kistérségi önszerveződő közösségeket támogatja, elsősorban anyagilag kiemelt helyen azokat, amelyek a város biztonságát szolgálják. </w:t>
      </w:r>
    </w:p>
    <w:p w:rsidR="004221F6" w:rsidRDefault="004221F6" w:rsidP="00D22598">
      <w:pPr>
        <w:jc w:val="both"/>
      </w:pPr>
    </w:p>
    <w:p w:rsidR="004221F6" w:rsidRDefault="004221F6" w:rsidP="00D22598">
      <w:pPr>
        <w:jc w:val="both"/>
      </w:pPr>
      <w:r>
        <w:t xml:space="preserve">Hévíz Város Önkormányzat 2011. évi költségvetési rendeletének 1/6. számú melléklete tartalmazza azon szervezetek felsorolását, melyeket az Önkormányzat működési célú pénzeszköz átadásban részesít. </w:t>
      </w:r>
    </w:p>
    <w:p w:rsidR="004221F6" w:rsidRDefault="004221F6" w:rsidP="00D22598">
      <w:pPr>
        <w:jc w:val="both"/>
      </w:pPr>
    </w:p>
    <w:p w:rsidR="004221F6" w:rsidRDefault="004221F6" w:rsidP="00D22598">
      <w:pPr>
        <w:tabs>
          <w:tab w:val="center" w:pos="7371"/>
        </w:tabs>
        <w:jc w:val="both"/>
        <w:outlineLvl w:val="0"/>
      </w:pPr>
      <w:r>
        <w:t>Tisztelt Képviselő-testület!</w:t>
      </w:r>
    </w:p>
    <w:p w:rsidR="004221F6" w:rsidRDefault="004221F6" w:rsidP="00D22598">
      <w:pPr>
        <w:tabs>
          <w:tab w:val="center" w:pos="7371"/>
        </w:tabs>
        <w:jc w:val="both"/>
      </w:pPr>
    </w:p>
    <w:p w:rsidR="004221F6" w:rsidRDefault="004221F6" w:rsidP="00D22598">
      <w:pPr>
        <w:tabs>
          <w:tab w:val="center" w:pos="7371"/>
        </w:tabs>
        <w:jc w:val="both"/>
      </w:pPr>
      <w:r>
        <w:t xml:space="preserve">A civil szerveztek tevékenységükkel hozzájárulnak a településen a közös feladatok ellátásához, a városban szerveződő programok sokszínűségének és minőségének emeléséhez, sokszor nagy segítséget nyújtanak a lakossággal nélkülözhetetlen kommunikáció fenntartásában, így értelemszerűen indokolt, hogy az önkormányzat a fent már utalt anyagi segítségnyújtás mellett együttműködési megállapodás létrehozásával is támogassa e szervezetek munkáját. </w:t>
      </w:r>
    </w:p>
    <w:p w:rsidR="004221F6" w:rsidRDefault="004221F6" w:rsidP="00D22598">
      <w:pPr>
        <w:tabs>
          <w:tab w:val="center" w:pos="7371"/>
        </w:tabs>
        <w:jc w:val="both"/>
      </w:pPr>
      <w:r>
        <w:t>A korábbi gyakorlattól eltérően jelen javaslatunk az, hogy Hévíz Város Önkormányzata ajánlja fel együttműködési szándékát valamennyi olyan hévízi civil szervezetnek, melyet egyébként anyagi támogatásban is részesít. Ily módon lehetőség nyílik arra, hogy a pusztán anyagi támogatáson és elszámoláson túl valódi tartalommal töltsük meg a velük fennálló kapcsolatainkat.</w:t>
      </w:r>
    </w:p>
    <w:p w:rsidR="004221F6" w:rsidRDefault="004221F6" w:rsidP="00D22598">
      <w:pPr>
        <w:tabs>
          <w:tab w:val="center" w:pos="7371"/>
        </w:tabs>
        <w:jc w:val="both"/>
      </w:pPr>
    </w:p>
    <w:p w:rsidR="004221F6" w:rsidRDefault="004221F6" w:rsidP="00D22598">
      <w:pPr>
        <w:tabs>
          <w:tab w:val="center" w:pos="7371"/>
        </w:tabs>
        <w:jc w:val="both"/>
      </w:pPr>
      <w:r>
        <w:t>Az együttműködési megállapodások aláírását követően azok megkötéséről és tartalmáról a Polgármester tájékoztatót tart a Képviselő-testület előtt.</w:t>
      </w:r>
    </w:p>
    <w:p w:rsidR="004221F6" w:rsidRDefault="004221F6" w:rsidP="00D22598">
      <w:pPr>
        <w:tabs>
          <w:tab w:val="center" w:pos="7371"/>
        </w:tabs>
        <w:jc w:val="both"/>
      </w:pPr>
    </w:p>
    <w:p w:rsidR="004221F6" w:rsidRDefault="004221F6" w:rsidP="00D22598">
      <w:pPr>
        <w:tabs>
          <w:tab w:val="center" w:pos="7371"/>
        </w:tabs>
        <w:jc w:val="both"/>
        <w:outlineLvl w:val="0"/>
      </w:pPr>
      <w:r>
        <w:t>Hévíz, 2011. május 20.</w:t>
      </w:r>
    </w:p>
    <w:p w:rsidR="004221F6" w:rsidRDefault="004221F6" w:rsidP="000C3F8B">
      <w:pPr>
        <w:tabs>
          <w:tab w:val="center" w:pos="7371"/>
        </w:tabs>
        <w:jc w:val="both"/>
      </w:pPr>
    </w:p>
    <w:p w:rsidR="004221F6" w:rsidRPr="000C3F8B" w:rsidRDefault="004221F6" w:rsidP="000C3F8B">
      <w:pPr>
        <w:tabs>
          <w:tab w:val="center" w:pos="7371"/>
        </w:tabs>
        <w:jc w:val="both"/>
        <w:rPr>
          <w:b/>
          <w:bCs/>
          <w:u w:val="single"/>
        </w:rPr>
      </w:pPr>
      <w:r w:rsidRPr="000C3F8B">
        <w:rPr>
          <w:b/>
          <w:bCs/>
          <w:u w:val="single"/>
        </w:rPr>
        <w:t xml:space="preserve">Bizottsági vélemények </w:t>
      </w:r>
    </w:p>
    <w:p w:rsidR="004221F6" w:rsidRDefault="004221F6" w:rsidP="000C3F8B">
      <w:pPr>
        <w:jc w:val="both"/>
      </w:pPr>
    </w:p>
    <w:p w:rsidR="004221F6" w:rsidRDefault="004221F6" w:rsidP="000C3F8B">
      <w:pPr>
        <w:jc w:val="both"/>
        <w:rPr>
          <w:color w:val="000000"/>
        </w:rPr>
      </w:pPr>
      <w:r w:rsidRPr="00D47D27">
        <w:t>Közoktatási, Szociáli</w:t>
      </w:r>
      <w:r>
        <w:t>s és Sport Bizottsága egyhangúlag</w:t>
      </w:r>
      <w:r w:rsidRPr="00D47D27">
        <w:t xml:space="preserve"> – </w:t>
      </w:r>
      <w:r>
        <w:rPr>
          <w:color w:val="000000"/>
        </w:rPr>
        <w:t>4</w:t>
      </w:r>
      <w:r w:rsidRPr="00D47D27">
        <w:t xml:space="preserve"> igen szavazattal, ellenszavazat és tartózkodás nélkül –</w:t>
      </w:r>
      <w:r w:rsidRPr="00D83208">
        <w:rPr>
          <w:color w:val="000000"/>
        </w:rPr>
        <w:t xml:space="preserve"> </w:t>
      </w:r>
      <w:r>
        <w:rPr>
          <w:color w:val="000000"/>
        </w:rPr>
        <w:t>a napirendi pont elfogadását javasolja a Képviselő-testületnek.</w:t>
      </w:r>
    </w:p>
    <w:p w:rsidR="004221F6" w:rsidRDefault="004221F6" w:rsidP="000C3F8B">
      <w:pPr>
        <w:tabs>
          <w:tab w:val="center" w:pos="7371"/>
        </w:tabs>
        <w:jc w:val="center"/>
      </w:pPr>
    </w:p>
    <w:p w:rsidR="004221F6" w:rsidRDefault="004221F6" w:rsidP="005A2FA9">
      <w:pPr>
        <w:jc w:val="both"/>
      </w:pPr>
      <w:r w:rsidRPr="00FC705C">
        <w:t>Hévíz Város Önkormányzatának Pénzügyi és Turisztikai Bizottsága a „</w:t>
      </w:r>
      <w:r>
        <w:rPr>
          <w:b/>
          <w:bCs/>
        </w:rPr>
        <w:t>Hévíz Város Önkormányzata és a t</w:t>
      </w:r>
      <w:r w:rsidRPr="008177D0">
        <w:rPr>
          <w:b/>
          <w:bCs/>
        </w:rPr>
        <w:t>ársadalmi szervezetek közötti együttműködési megállapodások jóváhagyása</w:t>
      </w:r>
      <w:r w:rsidRPr="00FC705C">
        <w:t xml:space="preserve">” című </w:t>
      </w:r>
      <w:r>
        <w:t>előterjesztés határozati javaslatát</w:t>
      </w:r>
      <w:r w:rsidRPr="00FC705C">
        <w:t xml:space="preserve"> elfogadásra javasolja a képviselő-testület részére.</w:t>
      </w:r>
    </w:p>
    <w:p w:rsidR="004221F6" w:rsidRDefault="004221F6" w:rsidP="000C3F8B">
      <w:pPr>
        <w:tabs>
          <w:tab w:val="center" w:pos="7371"/>
        </w:tabs>
        <w:jc w:val="center"/>
        <w:rPr>
          <w:b/>
          <w:bCs/>
        </w:rPr>
      </w:pPr>
      <w:r>
        <w:br w:type="page"/>
      </w:r>
      <w:r>
        <w:rPr>
          <w:b/>
          <w:bCs/>
        </w:rPr>
        <w:t>II.</w:t>
      </w:r>
    </w:p>
    <w:p w:rsidR="004221F6" w:rsidRDefault="004221F6" w:rsidP="00D22598">
      <w:pPr>
        <w:tabs>
          <w:tab w:val="center" w:pos="7371"/>
        </w:tabs>
        <w:jc w:val="center"/>
        <w:rPr>
          <w:b/>
          <w:bCs/>
        </w:rPr>
      </w:pPr>
    </w:p>
    <w:p w:rsidR="004221F6" w:rsidRDefault="004221F6" w:rsidP="00D22598">
      <w:pPr>
        <w:tabs>
          <w:tab w:val="center" w:pos="7371"/>
        </w:tabs>
        <w:jc w:val="center"/>
        <w:outlineLvl w:val="0"/>
        <w:rPr>
          <w:b/>
          <w:bCs/>
        </w:rPr>
      </w:pPr>
      <w:r>
        <w:rPr>
          <w:b/>
          <w:bCs/>
        </w:rPr>
        <w:t>HATÁROZATI JAVASLAT</w:t>
      </w:r>
    </w:p>
    <w:p w:rsidR="004221F6" w:rsidRDefault="004221F6" w:rsidP="00D22598">
      <w:pPr>
        <w:tabs>
          <w:tab w:val="center" w:pos="0"/>
        </w:tabs>
        <w:jc w:val="both"/>
        <w:rPr>
          <w:b/>
          <w:bCs/>
        </w:rPr>
      </w:pPr>
    </w:p>
    <w:p w:rsidR="004221F6" w:rsidRDefault="004221F6" w:rsidP="00D22598">
      <w:pPr>
        <w:tabs>
          <w:tab w:val="center" w:pos="0"/>
        </w:tabs>
        <w:jc w:val="both"/>
      </w:pPr>
      <w:r>
        <w:t xml:space="preserve">1. Hévíz Város Önkormányzatának Képviselő-testülete jóváhagyja, hogy Hévíz Város Önkormányzata együttműködési megállapodások megkötését kezdeményezze a hévízi székhelyű olyan társadalmi szervezetekkel, melyeknek az Önkormányzat anyagi támogatást is nyújt működésükhöz. </w:t>
      </w:r>
    </w:p>
    <w:p w:rsidR="004221F6" w:rsidRDefault="004221F6" w:rsidP="00D22598">
      <w:pPr>
        <w:tabs>
          <w:tab w:val="center" w:pos="7371"/>
        </w:tabs>
        <w:jc w:val="both"/>
      </w:pPr>
    </w:p>
    <w:p w:rsidR="004221F6" w:rsidRDefault="004221F6" w:rsidP="00D22598">
      <w:pPr>
        <w:tabs>
          <w:tab w:val="center" w:pos="7371"/>
        </w:tabs>
        <w:jc w:val="both"/>
      </w:pPr>
      <w:r>
        <w:t>2. A Képviselő-testület felhatalmazza Papp Gábor polgármestert az együttműködési megállapodások valamennyi támogatásban részesített hévízi társadalmi szervezet részére történő megküldésére, valamint – a másik fél együttműködési szándéka esetén – azok aláírására.</w:t>
      </w:r>
    </w:p>
    <w:p w:rsidR="004221F6" w:rsidRDefault="004221F6" w:rsidP="00D22598">
      <w:pPr>
        <w:tabs>
          <w:tab w:val="center" w:pos="7371"/>
        </w:tabs>
        <w:jc w:val="both"/>
      </w:pPr>
    </w:p>
    <w:p w:rsidR="004221F6" w:rsidRDefault="004221F6" w:rsidP="00D22598">
      <w:pPr>
        <w:tabs>
          <w:tab w:val="center" w:pos="7371"/>
        </w:tabs>
        <w:ind w:left="708"/>
        <w:jc w:val="both"/>
        <w:outlineLvl w:val="0"/>
      </w:pPr>
      <w:r>
        <w:rPr>
          <w:u w:val="single"/>
        </w:rPr>
        <w:t>Felelős</w:t>
      </w:r>
      <w:r>
        <w:t>: Papp Gábor polgármester</w:t>
      </w:r>
    </w:p>
    <w:p w:rsidR="004221F6" w:rsidRDefault="004221F6" w:rsidP="00D22598">
      <w:pPr>
        <w:tabs>
          <w:tab w:val="center" w:pos="7371"/>
        </w:tabs>
        <w:ind w:left="708"/>
        <w:jc w:val="both"/>
      </w:pPr>
      <w:r>
        <w:rPr>
          <w:u w:val="single"/>
        </w:rPr>
        <w:t>Határidő</w:t>
      </w:r>
      <w:r>
        <w:t>: 2011. június 30.</w:t>
      </w: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outlineLvl w:val="0"/>
      </w:pPr>
      <w:r>
        <w:t>A határozathozatalhoz egyszerű többség szükséges.</w:t>
      </w: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D22598">
      <w:pPr>
        <w:tabs>
          <w:tab w:val="center" w:pos="7371"/>
        </w:tabs>
        <w:jc w:val="both"/>
      </w:pPr>
    </w:p>
    <w:p w:rsidR="004221F6" w:rsidRDefault="004221F6" w:rsidP="0016215D">
      <w:pPr>
        <w:spacing w:line="480" w:lineRule="auto"/>
        <w:outlineLvl w:val="0"/>
      </w:pPr>
    </w:p>
    <w:sectPr w:rsidR="004221F6" w:rsidSect="002F69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650DA"/>
    <w:multiLevelType w:val="hybridMultilevel"/>
    <w:tmpl w:val="F0E87444"/>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648465A1"/>
    <w:multiLevelType w:val="hybridMultilevel"/>
    <w:tmpl w:val="357892AC"/>
    <w:lvl w:ilvl="0" w:tplc="040E000F">
      <w:start w:val="1"/>
      <w:numFmt w:val="decimal"/>
      <w:lvlText w:val="%1."/>
      <w:lvlJc w:val="left"/>
      <w:pPr>
        <w:tabs>
          <w:tab w:val="num" w:pos="1080"/>
        </w:tabs>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598"/>
    <w:rsid w:val="00001419"/>
    <w:rsid w:val="00047F9F"/>
    <w:rsid w:val="00064C00"/>
    <w:rsid w:val="000C3F8B"/>
    <w:rsid w:val="001420E5"/>
    <w:rsid w:val="0016215D"/>
    <w:rsid w:val="00171DDF"/>
    <w:rsid w:val="00200CAA"/>
    <w:rsid w:val="002E406D"/>
    <w:rsid w:val="002F6936"/>
    <w:rsid w:val="003140E4"/>
    <w:rsid w:val="00317618"/>
    <w:rsid w:val="004045DC"/>
    <w:rsid w:val="004221F6"/>
    <w:rsid w:val="00432BA7"/>
    <w:rsid w:val="0045660B"/>
    <w:rsid w:val="00595E02"/>
    <w:rsid w:val="005A2FA9"/>
    <w:rsid w:val="005B2823"/>
    <w:rsid w:val="00601A35"/>
    <w:rsid w:val="006176E3"/>
    <w:rsid w:val="00654FFA"/>
    <w:rsid w:val="0074683B"/>
    <w:rsid w:val="008177D0"/>
    <w:rsid w:val="0087761C"/>
    <w:rsid w:val="00890E5E"/>
    <w:rsid w:val="00904AFD"/>
    <w:rsid w:val="009437B4"/>
    <w:rsid w:val="00955F6E"/>
    <w:rsid w:val="00996A72"/>
    <w:rsid w:val="00A20CDD"/>
    <w:rsid w:val="00A80911"/>
    <w:rsid w:val="00AC65AE"/>
    <w:rsid w:val="00BB7749"/>
    <w:rsid w:val="00C33DB0"/>
    <w:rsid w:val="00C96877"/>
    <w:rsid w:val="00CA022B"/>
    <w:rsid w:val="00CC0E99"/>
    <w:rsid w:val="00D17840"/>
    <w:rsid w:val="00D22598"/>
    <w:rsid w:val="00D2787D"/>
    <w:rsid w:val="00D47D27"/>
    <w:rsid w:val="00D83208"/>
    <w:rsid w:val="00E007B9"/>
    <w:rsid w:val="00F92A69"/>
    <w:rsid w:val="00FB40F2"/>
    <w:rsid w:val="00FC705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2598"/>
    <w:rPr>
      <w:sz w:val="24"/>
      <w:szCs w:val="24"/>
    </w:rPr>
  </w:style>
  <w:style w:type="paragraph" w:styleId="Heading1">
    <w:name w:val="heading 1"/>
    <w:basedOn w:val="Normal"/>
    <w:next w:val="Normal"/>
    <w:link w:val="Heading1Char"/>
    <w:uiPriority w:val="99"/>
    <w:qFormat/>
    <w:rsid w:val="00904AFD"/>
    <w:pPr>
      <w:spacing w:before="480"/>
      <w:outlineLvl w:val="0"/>
    </w:pPr>
    <w:rPr>
      <w:b/>
      <w:bCs/>
      <w:sz w:val="28"/>
      <w:szCs w:val="28"/>
    </w:rPr>
  </w:style>
  <w:style w:type="paragraph" w:styleId="Heading2">
    <w:name w:val="heading 2"/>
    <w:basedOn w:val="Normal"/>
    <w:next w:val="Normal"/>
    <w:link w:val="Heading2Char"/>
    <w:uiPriority w:val="99"/>
    <w:qFormat/>
    <w:rsid w:val="00904AFD"/>
    <w:pPr>
      <w:spacing w:before="200"/>
      <w:outlineLvl w:val="1"/>
    </w:pPr>
    <w:rPr>
      <w:b/>
      <w:bCs/>
      <w:sz w:val="26"/>
      <w:szCs w:val="26"/>
    </w:rPr>
  </w:style>
  <w:style w:type="paragraph" w:styleId="Heading3">
    <w:name w:val="heading 3"/>
    <w:basedOn w:val="Normal"/>
    <w:next w:val="Normal"/>
    <w:link w:val="Heading3Char"/>
    <w:uiPriority w:val="99"/>
    <w:qFormat/>
    <w:rsid w:val="00904AFD"/>
    <w:pPr>
      <w:spacing w:before="200" w:line="271" w:lineRule="auto"/>
      <w:outlineLvl w:val="2"/>
    </w:pPr>
    <w:rPr>
      <w:b/>
      <w:bCs/>
    </w:rPr>
  </w:style>
  <w:style w:type="paragraph" w:styleId="Heading4">
    <w:name w:val="heading 4"/>
    <w:basedOn w:val="Normal"/>
    <w:next w:val="Normal"/>
    <w:link w:val="Heading4Char"/>
    <w:uiPriority w:val="99"/>
    <w:qFormat/>
    <w:rsid w:val="00904AFD"/>
    <w:pPr>
      <w:spacing w:before="200"/>
      <w:outlineLvl w:val="3"/>
    </w:pPr>
    <w:rPr>
      <w:b/>
      <w:bCs/>
      <w:i/>
      <w:iCs/>
    </w:rPr>
  </w:style>
  <w:style w:type="paragraph" w:styleId="Heading5">
    <w:name w:val="heading 5"/>
    <w:basedOn w:val="Normal"/>
    <w:next w:val="Normal"/>
    <w:link w:val="Heading5Char"/>
    <w:uiPriority w:val="99"/>
    <w:qFormat/>
    <w:rsid w:val="00904AFD"/>
    <w:pPr>
      <w:spacing w:before="200"/>
      <w:outlineLvl w:val="4"/>
    </w:pPr>
    <w:rPr>
      <w:b/>
      <w:bCs/>
      <w:color w:val="7F7F7F"/>
    </w:rPr>
  </w:style>
  <w:style w:type="paragraph" w:styleId="Heading6">
    <w:name w:val="heading 6"/>
    <w:basedOn w:val="Normal"/>
    <w:next w:val="Normal"/>
    <w:link w:val="Heading6Char"/>
    <w:uiPriority w:val="99"/>
    <w:qFormat/>
    <w:rsid w:val="00904AFD"/>
    <w:pPr>
      <w:spacing w:line="271" w:lineRule="auto"/>
      <w:outlineLvl w:val="5"/>
    </w:pPr>
    <w:rPr>
      <w:b/>
      <w:bCs/>
      <w:i/>
      <w:iCs/>
      <w:color w:val="7F7F7F"/>
    </w:rPr>
  </w:style>
  <w:style w:type="paragraph" w:styleId="Heading7">
    <w:name w:val="heading 7"/>
    <w:basedOn w:val="Normal"/>
    <w:next w:val="Normal"/>
    <w:link w:val="Heading7Char"/>
    <w:uiPriority w:val="99"/>
    <w:qFormat/>
    <w:rsid w:val="00904AFD"/>
    <w:pPr>
      <w:outlineLvl w:val="6"/>
    </w:pPr>
    <w:rPr>
      <w:i/>
      <w:iCs/>
    </w:rPr>
  </w:style>
  <w:style w:type="paragraph" w:styleId="Heading8">
    <w:name w:val="heading 8"/>
    <w:basedOn w:val="Normal"/>
    <w:next w:val="Normal"/>
    <w:link w:val="Heading8Char"/>
    <w:uiPriority w:val="99"/>
    <w:qFormat/>
    <w:rsid w:val="00904AFD"/>
    <w:pPr>
      <w:outlineLvl w:val="7"/>
    </w:pPr>
    <w:rPr>
      <w:sz w:val="20"/>
      <w:szCs w:val="20"/>
    </w:rPr>
  </w:style>
  <w:style w:type="paragraph" w:styleId="Heading9">
    <w:name w:val="heading 9"/>
    <w:basedOn w:val="Normal"/>
    <w:next w:val="Normal"/>
    <w:link w:val="Heading9Char"/>
    <w:uiPriority w:val="99"/>
    <w:qFormat/>
    <w:rsid w:val="00904AFD"/>
    <w:pPr>
      <w:outlineLvl w:val="8"/>
    </w:pPr>
    <w:rPr>
      <w:i/>
      <w:iCs/>
      <w:spacing w:val="5"/>
      <w:sz w:val="20"/>
      <w:szCs w:val="20"/>
    </w:rPr>
  </w:style>
  <w:style w:type="character" w:default="1" w:styleId="DefaultParagraphFont">
    <w:name w:val="Default Paragraph Font"/>
    <w:link w:val="Char1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4AFD"/>
    <w:rPr>
      <w:rFonts w:ascii="Times New Roman" w:hAnsi="Times New Roman" w:cs="Times New Roman"/>
      <w:b/>
      <w:bCs/>
      <w:sz w:val="28"/>
      <w:szCs w:val="28"/>
    </w:rPr>
  </w:style>
  <w:style w:type="character" w:customStyle="1" w:styleId="Heading2Char">
    <w:name w:val="Heading 2 Char"/>
    <w:basedOn w:val="DefaultParagraphFont"/>
    <w:link w:val="Heading2"/>
    <w:uiPriority w:val="99"/>
    <w:semiHidden/>
    <w:locked/>
    <w:rsid w:val="00904AFD"/>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904AFD"/>
    <w:rPr>
      <w:rFonts w:ascii="Times New Roman" w:hAnsi="Times New Roman" w:cs="Times New Roman"/>
      <w:b/>
      <w:bCs/>
    </w:rPr>
  </w:style>
  <w:style w:type="character" w:customStyle="1" w:styleId="Heading4Char">
    <w:name w:val="Heading 4 Char"/>
    <w:basedOn w:val="DefaultParagraphFont"/>
    <w:link w:val="Heading4"/>
    <w:uiPriority w:val="99"/>
    <w:semiHidden/>
    <w:locked/>
    <w:rsid w:val="00904AFD"/>
    <w:rPr>
      <w:rFonts w:ascii="Times New Roman" w:hAnsi="Times New Roman" w:cs="Times New Roman"/>
      <w:b/>
      <w:bCs/>
      <w:i/>
      <w:iCs/>
    </w:rPr>
  </w:style>
  <w:style w:type="character" w:customStyle="1" w:styleId="Heading5Char">
    <w:name w:val="Heading 5 Char"/>
    <w:basedOn w:val="DefaultParagraphFont"/>
    <w:link w:val="Heading5"/>
    <w:uiPriority w:val="99"/>
    <w:semiHidden/>
    <w:locked/>
    <w:rsid w:val="00904AFD"/>
    <w:rPr>
      <w:rFonts w:ascii="Times New Roman" w:hAnsi="Times New Roman" w:cs="Times New Roman"/>
      <w:b/>
      <w:bCs/>
      <w:color w:val="7F7F7F"/>
    </w:rPr>
  </w:style>
  <w:style w:type="character" w:customStyle="1" w:styleId="Heading6Char">
    <w:name w:val="Heading 6 Char"/>
    <w:basedOn w:val="DefaultParagraphFont"/>
    <w:link w:val="Heading6"/>
    <w:uiPriority w:val="99"/>
    <w:semiHidden/>
    <w:locked/>
    <w:rsid w:val="00904AFD"/>
    <w:rPr>
      <w:rFonts w:ascii="Times New Roman" w:hAnsi="Times New Roman" w:cs="Times New Roman"/>
      <w:b/>
      <w:bCs/>
      <w:i/>
      <w:iCs/>
      <w:color w:val="7F7F7F"/>
    </w:rPr>
  </w:style>
  <w:style w:type="character" w:customStyle="1" w:styleId="Heading7Char">
    <w:name w:val="Heading 7 Char"/>
    <w:basedOn w:val="DefaultParagraphFont"/>
    <w:link w:val="Heading7"/>
    <w:uiPriority w:val="99"/>
    <w:semiHidden/>
    <w:locked/>
    <w:rsid w:val="00904AFD"/>
    <w:rPr>
      <w:rFonts w:ascii="Times New Roman" w:hAnsi="Times New Roman" w:cs="Times New Roman"/>
      <w:i/>
      <w:iCs/>
    </w:rPr>
  </w:style>
  <w:style w:type="character" w:customStyle="1" w:styleId="Heading8Char">
    <w:name w:val="Heading 8 Char"/>
    <w:basedOn w:val="DefaultParagraphFont"/>
    <w:link w:val="Heading8"/>
    <w:uiPriority w:val="99"/>
    <w:semiHidden/>
    <w:locked/>
    <w:rsid w:val="00904AFD"/>
    <w:rPr>
      <w:rFonts w:ascii="Times New Roman" w:hAnsi="Times New Roman" w:cs="Times New Roman"/>
      <w:sz w:val="20"/>
      <w:szCs w:val="20"/>
    </w:rPr>
  </w:style>
  <w:style w:type="character" w:customStyle="1" w:styleId="Heading9Char">
    <w:name w:val="Heading 9 Char"/>
    <w:basedOn w:val="DefaultParagraphFont"/>
    <w:link w:val="Heading9"/>
    <w:uiPriority w:val="99"/>
    <w:semiHidden/>
    <w:locked/>
    <w:rsid w:val="00904AFD"/>
    <w:rPr>
      <w:rFonts w:ascii="Times New Roman" w:hAnsi="Times New Roman" w:cs="Times New Roman"/>
      <w:i/>
      <w:iCs/>
      <w:spacing w:val="5"/>
      <w:sz w:val="20"/>
      <w:szCs w:val="20"/>
    </w:rPr>
  </w:style>
  <w:style w:type="paragraph" w:styleId="NoSpacing">
    <w:name w:val="No Spacing"/>
    <w:basedOn w:val="Normal"/>
    <w:uiPriority w:val="99"/>
    <w:qFormat/>
    <w:rsid w:val="00904AFD"/>
  </w:style>
  <w:style w:type="paragraph" w:styleId="Title">
    <w:name w:val="Title"/>
    <w:basedOn w:val="Normal"/>
    <w:next w:val="Normal"/>
    <w:link w:val="TitleChar"/>
    <w:uiPriority w:val="99"/>
    <w:qFormat/>
    <w:rsid w:val="00904AFD"/>
    <w:pPr>
      <w:pBdr>
        <w:bottom w:val="single" w:sz="4" w:space="1" w:color="auto"/>
      </w:pBdr>
    </w:pPr>
    <w:rPr>
      <w:spacing w:val="5"/>
      <w:sz w:val="52"/>
      <w:szCs w:val="52"/>
    </w:rPr>
  </w:style>
  <w:style w:type="character" w:customStyle="1" w:styleId="TitleChar">
    <w:name w:val="Title Char"/>
    <w:basedOn w:val="DefaultParagraphFont"/>
    <w:link w:val="Title"/>
    <w:uiPriority w:val="99"/>
    <w:locked/>
    <w:rsid w:val="00904AFD"/>
    <w:rPr>
      <w:rFonts w:ascii="Times New Roman" w:hAnsi="Times New Roman" w:cs="Times New Roman"/>
      <w:spacing w:val="5"/>
      <w:sz w:val="52"/>
      <w:szCs w:val="52"/>
    </w:rPr>
  </w:style>
  <w:style w:type="paragraph" w:styleId="Subtitle">
    <w:name w:val="Subtitle"/>
    <w:basedOn w:val="Normal"/>
    <w:next w:val="Normal"/>
    <w:link w:val="SubtitleChar"/>
    <w:uiPriority w:val="99"/>
    <w:qFormat/>
    <w:rsid w:val="00904AFD"/>
    <w:pPr>
      <w:spacing w:after="600"/>
    </w:pPr>
    <w:rPr>
      <w:i/>
      <w:iCs/>
      <w:spacing w:val="13"/>
    </w:rPr>
  </w:style>
  <w:style w:type="character" w:customStyle="1" w:styleId="SubtitleChar">
    <w:name w:val="Subtitle Char"/>
    <w:basedOn w:val="DefaultParagraphFont"/>
    <w:link w:val="Subtitle"/>
    <w:uiPriority w:val="99"/>
    <w:locked/>
    <w:rsid w:val="00904AFD"/>
    <w:rPr>
      <w:rFonts w:ascii="Times New Roman" w:hAnsi="Times New Roman" w:cs="Times New Roman"/>
      <w:i/>
      <w:iCs/>
      <w:spacing w:val="13"/>
      <w:sz w:val="24"/>
      <w:szCs w:val="24"/>
    </w:rPr>
  </w:style>
  <w:style w:type="character" w:styleId="Strong">
    <w:name w:val="Strong"/>
    <w:basedOn w:val="DefaultParagraphFont"/>
    <w:uiPriority w:val="99"/>
    <w:qFormat/>
    <w:rsid w:val="00904AFD"/>
    <w:rPr>
      <w:b/>
      <w:bCs/>
    </w:rPr>
  </w:style>
  <w:style w:type="character" w:styleId="Emphasis">
    <w:name w:val="Emphasis"/>
    <w:basedOn w:val="DefaultParagraphFont"/>
    <w:uiPriority w:val="99"/>
    <w:qFormat/>
    <w:rsid w:val="00904AFD"/>
    <w:rPr>
      <w:b/>
      <w:bCs/>
      <w:i/>
      <w:iCs/>
      <w:spacing w:val="10"/>
      <w:shd w:val="clear" w:color="auto" w:fill="auto"/>
    </w:rPr>
  </w:style>
  <w:style w:type="paragraph" w:styleId="ListParagraph">
    <w:name w:val="List Paragraph"/>
    <w:basedOn w:val="Normal"/>
    <w:uiPriority w:val="99"/>
    <w:qFormat/>
    <w:rsid w:val="00904AFD"/>
    <w:pPr>
      <w:ind w:left="720"/>
    </w:pPr>
  </w:style>
  <w:style w:type="paragraph" w:styleId="Quote">
    <w:name w:val="Quote"/>
    <w:basedOn w:val="Normal"/>
    <w:next w:val="Normal"/>
    <w:link w:val="QuoteChar"/>
    <w:uiPriority w:val="99"/>
    <w:qFormat/>
    <w:rsid w:val="00904AFD"/>
    <w:pPr>
      <w:spacing w:before="200"/>
      <w:ind w:left="360" w:right="360"/>
    </w:pPr>
    <w:rPr>
      <w:i/>
      <w:iCs/>
    </w:rPr>
  </w:style>
  <w:style w:type="character" w:customStyle="1" w:styleId="QuoteChar">
    <w:name w:val="Quote Char"/>
    <w:basedOn w:val="DefaultParagraphFont"/>
    <w:link w:val="Quote"/>
    <w:uiPriority w:val="99"/>
    <w:locked/>
    <w:rsid w:val="00904AFD"/>
    <w:rPr>
      <w:i/>
      <w:iCs/>
    </w:rPr>
  </w:style>
  <w:style w:type="paragraph" w:styleId="IntenseQuote">
    <w:name w:val="Intense Quote"/>
    <w:basedOn w:val="Normal"/>
    <w:next w:val="Normal"/>
    <w:link w:val="IntenseQuoteChar"/>
    <w:uiPriority w:val="99"/>
    <w:qFormat/>
    <w:rsid w:val="00904AF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904AFD"/>
    <w:rPr>
      <w:b/>
      <w:bCs/>
      <w:i/>
      <w:iCs/>
    </w:rPr>
  </w:style>
  <w:style w:type="character" w:styleId="SubtleEmphasis">
    <w:name w:val="Subtle Emphasis"/>
    <w:basedOn w:val="DefaultParagraphFont"/>
    <w:uiPriority w:val="99"/>
    <w:qFormat/>
    <w:rsid w:val="00904AFD"/>
    <w:rPr>
      <w:i/>
      <w:iCs/>
    </w:rPr>
  </w:style>
  <w:style w:type="character" w:styleId="IntenseEmphasis">
    <w:name w:val="Intense Emphasis"/>
    <w:basedOn w:val="DefaultParagraphFont"/>
    <w:uiPriority w:val="99"/>
    <w:qFormat/>
    <w:rsid w:val="00904AFD"/>
    <w:rPr>
      <w:b/>
      <w:bCs/>
    </w:rPr>
  </w:style>
  <w:style w:type="character" w:styleId="SubtleReference">
    <w:name w:val="Subtle Reference"/>
    <w:basedOn w:val="DefaultParagraphFont"/>
    <w:uiPriority w:val="99"/>
    <w:qFormat/>
    <w:rsid w:val="00904AFD"/>
    <w:rPr>
      <w:smallCaps/>
    </w:rPr>
  </w:style>
  <w:style w:type="character" w:styleId="IntenseReference">
    <w:name w:val="Intense Reference"/>
    <w:basedOn w:val="DefaultParagraphFont"/>
    <w:uiPriority w:val="99"/>
    <w:qFormat/>
    <w:rsid w:val="00904AFD"/>
    <w:rPr>
      <w:smallCaps/>
      <w:spacing w:val="5"/>
      <w:u w:val="single"/>
    </w:rPr>
  </w:style>
  <w:style w:type="character" w:styleId="BookTitle">
    <w:name w:val="Book Title"/>
    <w:basedOn w:val="DefaultParagraphFont"/>
    <w:uiPriority w:val="99"/>
    <w:qFormat/>
    <w:rsid w:val="00904AFD"/>
    <w:rPr>
      <w:i/>
      <w:iCs/>
      <w:smallCaps/>
      <w:spacing w:val="5"/>
    </w:rPr>
  </w:style>
  <w:style w:type="paragraph" w:styleId="TOCHeading">
    <w:name w:val="TOC Heading"/>
    <w:basedOn w:val="Heading1"/>
    <w:next w:val="Normal"/>
    <w:uiPriority w:val="99"/>
    <w:qFormat/>
    <w:rsid w:val="00904AFD"/>
    <w:pPr>
      <w:outlineLvl w:val="9"/>
    </w:pPr>
  </w:style>
  <w:style w:type="paragraph" w:styleId="Header">
    <w:name w:val="header"/>
    <w:basedOn w:val="Normal"/>
    <w:link w:val="HeaderChar"/>
    <w:uiPriority w:val="99"/>
    <w:semiHidden/>
    <w:rsid w:val="00D22598"/>
    <w:pPr>
      <w:tabs>
        <w:tab w:val="center" w:pos="4536"/>
        <w:tab w:val="right" w:pos="9072"/>
      </w:tabs>
    </w:pPr>
  </w:style>
  <w:style w:type="character" w:customStyle="1" w:styleId="HeaderChar">
    <w:name w:val="Header Char"/>
    <w:basedOn w:val="DefaultParagraphFont"/>
    <w:link w:val="Header"/>
    <w:uiPriority w:val="99"/>
    <w:semiHidden/>
    <w:locked/>
    <w:rsid w:val="00D22598"/>
    <w:rPr>
      <w:rFonts w:ascii="Times New Roman" w:hAnsi="Times New Roman" w:cs="Times New Roman"/>
      <w:sz w:val="20"/>
      <w:szCs w:val="20"/>
      <w:lang w:val="hu-HU" w:eastAsia="hu-HU"/>
    </w:rPr>
  </w:style>
  <w:style w:type="character" w:styleId="Hyperlink">
    <w:name w:val="Hyperlink"/>
    <w:basedOn w:val="DefaultParagraphFont"/>
    <w:uiPriority w:val="99"/>
    <w:rsid w:val="009437B4"/>
    <w:rPr>
      <w:color w:val="0000FF"/>
      <w:u w:val="single"/>
    </w:rPr>
  </w:style>
  <w:style w:type="paragraph" w:customStyle="1" w:styleId="Char1Char">
    <w:name w:val="Char1 Char"/>
    <w:basedOn w:val="Normal"/>
    <w:link w:val="DefaultParagraphFont"/>
    <w:uiPriority w:val="99"/>
    <w:rsid w:val="005A2FA9"/>
    <w:pPr>
      <w:spacing w:after="160" w:line="240" w:lineRule="exac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4742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inet@hevizph.h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276</TotalTime>
  <Pages>3</Pages>
  <Words>478</Words>
  <Characters>3306</Characters>
  <Application>Microsoft Office Outlook</Application>
  <DocSecurity>0</DocSecurity>
  <Lines>0</Lines>
  <Paragraphs>0</Paragraphs>
  <ScaleCrop>false</ScaleCrop>
  <Company>Hévíz 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markus.mirtill</dc:creator>
  <cp:keywords/>
  <dc:description/>
  <cp:lastModifiedBy>bertalan.linda</cp:lastModifiedBy>
  <cp:revision>11</cp:revision>
  <dcterms:created xsi:type="dcterms:W3CDTF">2011-05-20T07:53:00Z</dcterms:created>
  <dcterms:modified xsi:type="dcterms:W3CDTF">2011-05-27T10:28:00Z</dcterms:modified>
</cp:coreProperties>
</file>