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45ABFC1" wp14:editId="187B1EC4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F44C60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7FBE7" wp14:editId="38679753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D3F" w:rsidRDefault="00004D3F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004D3F" w:rsidRDefault="00004D3F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004D3F" w:rsidRDefault="00004D3F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004D3F" w:rsidRDefault="00004D3F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004D3F" w:rsidRDefault="00004D3F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004D3F" w:rsidRDefault="00004D3F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004D3F" w:rsidRDefault="00004D3F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7FB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004D3F" w:rsidRDefault="00004D3F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004D3F" w:rsidRDefault="00004D3F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004D3F" w:rsidRDefault="00004D3F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004D3F" w:rsidRDefault="00004D3F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004D3F" w:rsidRDefault="00004D3F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004D3F" w:rsidRDefault="00004D3F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004D3F" w:rsidRDefault="00004D3F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44C60">
        <w:rPr>
          <w:rFonts w:ascii="Arial" w:hAnsi="Arial" w:cs="Arial"/>
          <w:sz w:val="22"/>
          <w:szCs w:val="22"/>
        </w:rPr>
        <w:tab/>
      </w: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 xml:space="preserve">Iktatószám: </w:t>
      </w:r>
      <w:r w:rsidRPr="00F44C60">
        <w:rPr>
          <w:rFonts w:ascii="Arial" w:hAnsi="Arial" w:cs="Arial"/>
          <w:sz w:val="24"/>
          <w:szCs w:val="24"/>
        </w:rPr>
        <w:tab/>
        <w:t>HIV/</w:t>
      </w:r>
      <w:r w:rsidR="007E1826" w:rsidRPr="00F44C60">
        <w:rPr>
          <w:rFonts w:ascii="Arial" w:hAnsi="Arial" w:cs="Arial"/>
          <w:sz w:val="24"/>
          <w:szCs w:val="24"/>
        </w:rPr>
        <w:t xml:space="preserve">162-6 </w:t>
      </w:r>
      <w:r w:rsidR="00692B62" w:rsidRPr="00F44C60">
        <w:rPr>
          <w:rFonts w:ascii="Arial" w:hAnsi="Arial" w:cs="Arial"/>
          <w:sz w:val="24"/>
          <w:szCs w:val="24"/>
        </w:rPr>
        <w:t>/202</w:t>
      </w:r>
      <w:r w:rsidR="007E1826" w:rsidRPr="00F44C60">
        <w:rPr>
          <w:rFonts w:ascii="Arial" w:hAnsi="Arial" w:cs="Arial"/>
          <w:sz w:val="24"/>
          <w:szCs w:val="24"/>
        </w:rPr>
        <w:t>2</w:t>
      </w:r>
      <w:r w:rsidR="00692B62" w:rsidRPr="00F44C60">
        <w:rPr>
          <w:rFonts w:ascii="Arial" w:hAnsi="Arial" w:cs="Arial"/>
          <w:sz w:val="24"/>
          <w:szCs w:val="24"/>
        </w:rPr>
        <w:t>.</w:t>
      </w:r>
      <w:r w:rsidRPr="00F44C60">
        <w:rPr>
          <w:rFonts w:ascii="Arial" w:hAnsi="Arial" w:cs="Arial"/>
          <w:sz w:val="24"/>
          <w:szCs w:val="24"/>
        </w:rPr>
        <w:t xml:space="preserve">   </w:t>
      </w: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>Napirend sorszáma:</w:t>
      </w:r>
      <w:r w:rsidRPr="00F44C60">
        <w:rPr>
          <w:rFonts w:ascii="Arial" w:hAnsi="Arial" w:cs="Arial"/>
          <w:sz w:val="24"/>
          <w:szCs w:val="24"/>
        </w:rPr>
        <w:tab/>
      </w:r>
      <w:r w:rsidRPr="00F44C60">
        <w:rPr>
          <w:rFonts w:ascii="Arial" w:hAnsi="Arial" w:cs="Arial"/>
          <w:sz w:val="24"/>
          <w:szCs w:val="24"/>
        </w:rPr>
        <w:tab/>
      </w:r>
      <w:r w:rsidRPr="00F44C60">
        <w:rPr>
          <w:rFonts w:ascii="Arial" w:hAnsi="Arial" w:cs="Arial"/>
          <w:sz w:val="24"/>
          <w:szCs w:val="24"/>
        </w:rPr>
        <w:tab/>
      </w:r>
      <w:r w:rsidRPr="00F44C60">
        <w:rPr>
          <w:rFonts w:ascii="Arial" w:hAnsi="Arial" w:cs="Arial"/>
          <w:sz w:val="24"/>
          <w:szCs w:val="24"/>
        </w:rPr>
        <w:tab/>
      </w: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4"/>
          <w:szCs w:val="24"/>
        </w:rPr>
      </w:pPr>
      <w:r w:rsidRPr="00F44C60">
        <w:rPr>
          <w:rFonts w:ascii="Arial" w:hAnsi="Arial" w:cs="Arial"/>
          <w:b/>
          <w:sz w:val="24"/>
          <w:szCs w:val="24"/>
        </w:rPr>
        <w:tab/>
      </w:r>
      <w:r w:rsidRPr="00F44C60">
        <w:rPr>
          <w:rFonts w:ascii="Arial" w:hAnsi="Arial" w:cs="Arial"/>
          <w:b/>
          <w:sz w:val="24"/>
          <w:szCs w:val="24"/>
        </w:rPr>
        <w:tab/>
      </w:r>
      <w:r w:rsidR="00D309ED" w:rsidRPr="00F44C60">
        <w:rPr>
          <w:rFonts w:ascii="Arial" w:hAnsi="Arial" w:cs="Arial"/>
          <w:b/>
          <w:sz w:val="24"/>
          <w:szCs w:val="24"/>
        </w:rPr>
        <w:t>Előterjesztés</w:t>
      </w:r>
    </w:p>
    <w:p w:rsidR="00D309ED" w:rsidRPr="00F44C60" w:rsidRDefault="00D309ED" w:rsidP="00EF25A8">
      <w:pPr>
        <w:jc w:val="center"/>
        <w:rPr>
          <w:rFonts w:ascii="Arial" w:hAnsi="Arial" w:cs="Arial"/>
          <w:sz w:val="24"/>
          <w:szCs w:val="24"/>
        </w:rPr>
      </w:pPr>
    </w:p>
    <w:p w:rsidR="007F2283" w:rsidRPr="00F44C60" w:rsidRDefault="007F2283" w:rsidP="007F2283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44C60">
        <w:rPr>
          <w:rFonts w:ascii="Arial" w:eastAsia="Calibri" w:hAnsi="Arial" w:cs="Arial"/>
          <w:b/>
          <w:sz w:val="24"/>
          <w:szCs w:val="24"/>
          <w:lang w:eastAsia="en-US"/>
        </w:rPr>
        <w:t>Hévíz Város Önkormányzat Képviselő-testülete</w:t>
      </w:r>
    </w:p>
    <w:p w:rsidR="007F2283" w:rsidRPr="00F44C60" w:rsidRDefault="007F2283" w:rsidP="007F2283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44C60">
        <w:rPr>
          <w:rFonts w:ascii="Arial" w:eastAsia="Calibri" w:hAnsi="Arial" w:cs="Arial"/>
          <w:b/>
          <w:sz w:val="24"/>
          <w:szCs w:val="24"/>
          <w:lang w:eastAsia="en-US"/>
        </w:rPr>
        <w:t>2022. január 27-ei nyilvános ülésére</w:t>
      </w: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A604F0">
      <w:pPr>
        <w:ind w:left="851" w:hanging="851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0" w:name="_Hlk60211875"/>
      <w:r w:rsidRPr="00F44C60">
        <w:rPr>
          <w:rFonts w:ascii="Arial" w:hAnsi="Arial" w:cs="Arial"/>
          <w:b/>
          <w:sz w:val="24"/>
          <w:szCs w:val="24"/>
        </w:rPr>
        <w:t>Tárgy:</w:t>
      </w:r>
      <w:r w:rsidR="004C219D" w:rsidRPr="00F44C60">
        <w:rPr>
          <w:rFonts w:ascii="Arial" w:hAnsi="Arial" w:cs="Arial"/>
          <w:b/>
          <w:sz w:val="24"/>
          <w:szCs w:val="24"/>
        </w:rPr>
        <w:t xml:space="preserve"> </w:t>
      </w:r>
      <w:r w:rsidR="00C6628A" w:rsidRPr="00F44C60">
        <w:rPr>
          <w:rFonts w:ascii="Arial" w:hAnsi="Arial" w:cs="Arial"/>
          <w:sz w:val="24"/>
          <w:szCs w:val="24"/>
        </w:rPr>
        <w:t xml:space="preserve">Hévíz Város Önkormányzat </w:t>
      </w:r>
      <w:r w:rsidR="00A604F0" w:rsidRPr="00F44C60">
        <w:rPr>
          <w:rFonts w:ascii="Arial" w:hAnsi="Arial" w:cs="Arial"/>
          <w:sz w:val="24"/>
          <w:szCs w:val="24"/>
        </w:rPr>
        <w:t xml:space="preserve">várakozási (parkolási) </w:t>
      </w:r>
      <w:r w:rsidR="00FE32D1">
        <w:rPr>
          <w:rFonts w:ascii="Arial" w:hAnsi="Arial" w:cs="Arial"/>
          <w:sz w:val="24"/>
          <w:szCs w:val="24"/>
        </w:rPr>
        <w:t xml:space="preserve">új </w:t>
      </w:r>
      <w:r w:rsidR="00A604F0" w:rsidRPr="00F44C60">
        <w:rPr>
          <w:rFonts w:ascii="Arial" w:hAnsi="Arial" w:cs="Arial"/>
          <w:sz w:val="24"/>
          <w:szCs w:val="24"/>
        </w:rPr>
        <w:t xml:space="preserve">közszolgáltatási szerződése </w:t>
      </w:r>
      <w:r w:rsidR="00E71866" w:rsidRPr="00F44C60">
        <w:rPr>
          <w:rFonts w:ascii="Arial" w:hAnsi="Arial" w:cs="Arial"/>
          <w:sz w:val="24"/>
          <w:szCs w:val="24"/>
        </w:rPr>
        <w:t>a</w:t>
      </w:r>
      <w:r w:rsidR="00C6628A" w:rsidRPr="00F44C60">
        <w:rPr>
          <w:rFonts w:ascii="Arial" w:hAnsi="Arial" w:cs="Arial"/>
          <w:sz w:val="24"/>
          <w:szCs w:val="24"/>
        </w:rPr>
        <w:t xml:space="preserve"> </w:t>
      </w:r>
      <w:r w:rsidR="006B0E0D" w:rsidRPr="00F44C60">
        <w:rPr>
          <w:rFonts w:ascii="Arial" w:hAnsi="Arial" w:cs="Arial"/>
          <w:sz w:val="24"/>
          <w:szCs w:val="24"/>
        </w:rPr>
        <w:t>HÉVÜZ Hévíz Városüzemeltetési Korlátolt Felelősségű Tárasaság</w:t>
      </w:r>
      <w:r w:rsidR="009A6F47" w:rsidRPr="00F44C60">
        <w:rPr>
          <w:rFonts w:ascii="Arial" w:hAnsi="Arial" w:cs="Arial"/>
          <w:sz w:val="24"/>
          <w:szCs w:val="24"/>
        </w:rPr>
        <w:t>gal</w:t>
      </w:r>
      <w:bookmarkEnd w:id="0"/>
    </w:p>
    <w:p w:rsidR="00702FA5" w:rsidRPr="00F44C60" w:rsidRDefault="00702FA5" w:rsidP="00A604F0">
      <w:pPr>
        <w:jc w:val="both"/>
        <w:rPr>
          <w:rFonts w:ascii="Arial" w:hAnsi="Arial" w:cs="Arial"/>
          <w:sz w:val="24"/>
          <w:szCs w:val="24"/>
        </w:rPr>
      </w:pPr>
    </w:p>
    <w:p w:rsidR="00702FA5" w:rsidRPr="00F44C60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b/>
          <w:sz w:val="24"/>
          <w:szCs w:val="24"/>
        </w:rPr>
        <w:t>Az előterjesztő:</w:t>
      </w:r>
      <w:r w:rsidRPr="00F44C60">
        <w:rPr>
          <w:rFonts w:ascii="Arial" w:hAnsi="Arial" w:cs="Arial"/>
          <w:sz w:val="24"/>
          <w:szCs w:val="24"/>
        </w:rPr>
        <w:tab/>
        <w:t>Papp Gábor polgármester</w:t>
      </w: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702FA5" w:rsidRPr="00F44C60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A604F0" w:rsidRPr="00F44C60" w:rsidRDefault="00D309ED" w:rsidP="00C6628A">
      <w:pPr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b/>
          <w:sz w:val="24"/>
          <w:szCs w:val="24"/>
        </w:rPr>
        <w:t xml:space="preserve">Készítette: </w:t>
      </w:r>
      <w:r w:rsidRPr="00F44C60">
        <w:rPr>
          <w:rFonts w:ascii="Arial" w:hAnsi="Arial" w:cs="Arial"/>
          <w:b/>
          <w:sz w:val="24"/>
          <w:szCs w:val="24"/>
        </w:rPr>
        <w:tab/>
        <w:t xml:space="preserve">   </w:t>
      </w:r>
      <w:r w:rsidR="00A604F0" w:rsidRPr="00F44C60">
        <w:rPr>
          <w:rFonts w:ascii="Arial" w:hAnsi="Arial" w:cs="Arial"/>
          <w:b/>
          <w:sz w:val="24"/>
          <w:szCs w:val="24"/>
        </w:rPr>
        <w:tab/>
      </w:r>
      <w:r w:rsidR="00A604F0" w:rsidRPr="00F44C60">
        <w:rPr>
          <w:rFonts w:ascii="Arial" w:hAnsi="Arial" w:cs="Arial"/>
          <w:sz w:val="24"/>
          <w:szCs w:val="24"/>
        </w:rPr>
        <w:t xml:space="preserve">Szintén László </w:t>
      </w:r>
      <w:r w:rsidR="00346017">
        <w:rPr>
          <w:rFonts w:ascii="Arial" w:hAnsi="Arial" w:cs="Arial"/>
          <w:sz w:val="24"/>
          <w:szCs w:val="24"/>
        </w:rPr>
        <w:t xml:space="preserve">közgazdasági </w:t>
      </w:r>
      <w:r w:rsidR="00A604F0" w:rsidRPr="00F44C60">
        <w:rPr>
          <w:rFonts w:ascii="Arial" w:hAnsi="Arial" w:cs="Arial"/>
          <w:sz w:val="24"/>
          <w:szCs w:val="24"/>
        </w:rPr>
        <w:t>osztályvezető</w:t>
      </w:r>
    </w:p>
    <w:p w:rsidR="00D309ED" w:rsidRPr="00F44C60" w:rsidRDefault="00A604F0" w:rsidP="00A604F0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>Czurda Gábor ügyvezető</w:t>
      </w:r>
      <w:r w:rsidR="00D309ED" w:rsidRPr="00F44C60">
        <w:rPr>
          <w:rFonts w:ascii="Arial" w:hAnsi="Arial" w:cs="Arial"/>
          <w:sz w:val="24"/>
          <w:szCs w:val="24"/>
        </w:rPr>
        <w:tab/>
      </w:r>
    </w:p>
    <w:p w:rsidR="00C6628A" w:rsidRPr="00F44C60" w:rsidRDefault="00C6628A" w:rsidP="00C6628A">
      <w:pPr>
        <w:jc w:val="both"/>
        <w:rPr>
          <w:rFonts w:ascii="Arial" w:hAnsi="Arial" w:cs="Arial"/>
          <w:b/>
          <w:sz w:val="24"/>
          <w:szCs w:val="24"/>
        </w:rPr>
      </w:pPr>
    </w:p>
    <w:p w:rsidR="00C6628A" w:rsidRPr="00F44C60" w:rsidRDefault="00C6628A" w:rsidP="00C6628A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ind w:left="3540" w:hanging="3540"/>
        <w:jc w:val="both"/>
        <w:rPr>
          <w:rFonts w:ascii="Arial" w:hAnsi="Arial" w:cs="Arial"/>
          <w:b/>
          <w:sz w:val="24"/>
          <w:szCs w:val="24"/>
        </w:rPr>
      </w:pPr>
    </w:p>
    <w:p w:rsidR="004C219D" w:rsidRPr="00F44C60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F44C60">
        <w:rPr>
          <w:rFonts w:ascii="Arial" w:hAnsi="Arial" w:cs="Arial"/>
          <w:b/>
          <w:sz w:val="24"/>
          <w:szCs w:val="24"/>
        </w:rPr>
        <w:t>Megtárgyalta:</w:t>
      </w:r>
      <w:r w:rsidRPr="00F44C60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F44C60">
        <w:rPr>
          <w:rFonts w:ascii="Arial" w:hAnsi="Arial" w:cs="Arial"/>
          <w:sz w:val="24"/>
          <w:szCs w:val="24"/>
        </w:rPr>
        <w:tab/>
      </w:r>
      <w:r w:rsidR="004C219D" w:rsidRPr="00F44C60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D35A54" w:rsidRPr="00F44C60" w:rsidRDefault="0072491C" w:rsidP="004C219D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>HÉVÜZ Kft. felügyelő bizottság</w:t>
      </w:r>
    </w:p>
    <w:p w:rsidR="00D35A54" w:rsidRPr="00F44C60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 xml:space="preserve">   </w:t>
      </w:r>
      <w:r w:rsidRPr="00F44C60">
        <w:rPr>
          <w:rFonts w:ascii="Arial" w:hAnsi="Arial" w:cs="Arial"/>
          <w:sz w:val="24"/>
          <w:szCs w:val="24"/>
        </w:rPr>
        <w:tab/>
      </w:r>
    </w:p>
    <w:p w:rsidR="00D309ED" w:rsidRPr="00F44C60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F44C60">
        <w:rPr>
          <w:rFonts w:ascii="Arial" w:hAnsi="Arial" w:cs="Arial"/>
          <w:sz w:val="24"/>
          <w:szCs w:val="24"/>
        </w:rPr>
        <w:t>dr. Tüske Róbert jegyző</w:t>
      </w: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F44C60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 xml:space="preserve">Papp Gábor </w:t>
      </w:r>
    </w:p>
    <w:p w:rsidR="00D309ED" w:rsidRPr="00F44C60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>polgármester</w:t>
      </w:r>
    </w:p>
    <w:p w:rsidR="00285A9E" w:rsidRPr="00F44C60" w:rsidRDefault="00285A9E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D309ED" w:rsidRPr="00F44C60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FD3D3F" w:rsidRPr="00F44C60" w:rsidRDefault="00FD3D3F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F44C60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F44C60">
        <w:rPr>
          <w:rFonts w:ascii="Arial" w:hAnsi="Arial" w:cs="Arial"/>
          <w:b/>
          <w:sz w:val="22"/>
          <w:szCs w:val="22"/>
        </w:rPr>
        <w:t>1.</w:t>
      </w:r>
    </w:p>
    <w:p w:rsidR="00D309ED" w:rsidRPr="00F44C60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F44C60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F44C60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D309ED" w:rsidRPr="00F44C60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4E44D7" w:rsidRPr="00F44C60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Tisztelt Képviselő-testület!</w:t>
      </w:r>
    </w:p>
    <w:p w:rsidR="00B77FC3" w:rsidRPr="00F44C60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:rsidR="004E44D7" w:rsidRPr="00F44C60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Hévíz Város Önkormányzat Képviselő-testület</w:t>
      </w:r>
      <w:r w:rsidR="000D22DC" w:rsidRPr="00F44C60">
        <w:rPr>
          <w:rFonts w:ascii="Arial" w:hAnsi="Arial" w:cs="Arial"/>
          <w:sz w:val="22"/>
          <w:szCs w:val="22"/>
        </w:rPr>
        <w:t>e</w:t>
      </w:r>
      <w:r w:rsidRPr="00F44C60">
        <w:rPr>
          <w:rFonts w:ascii="Arial" w:hAnsi="Arial" w:cs="Arial"/>
          <w:sz w:val="22"/>
          <w:szCs w:val="22"/>
        </w:rPr>
        <w:t xml:space="preserve"> 1/2021. (I.</w:t>
      </w:r>
      <w:r w:rsidR="000D22DC" w:rsidRPr="00F44C60">
        <w:rPr>
          <w:rFonts w:ascii="Arial" w:hAnsi="Arial" w:cs="Arial"/>
          <w:sz w:val="22"/>
          <w:szCs w:val="22"/>
        </w:rPr>
        <w:t xml:space="preserve"> </w:t>
      </w:r>
      <w:r w:rsidRPr="00F44C60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A társaság </w:t>
      </w:r>
      <w:r w:rsidR="00F7675C" w:rsidRPr="00F44C60">
        <w:rPr>
          <w:rFonts w:ascii="Arial" w:hAnsi="Arial" w:cs="Arial"/>
          <w:sz w:val="22"/>
          <w:szCs w:val="22"/>
        </w:rPr>
        <w:t xml:space="preserve">alapítása </w:t>
      </w:r>
      <w:r w:rsidRPr="00F44C60">
        <w:rPr>
          <w:rFonts w:ascii="Arial" w:hAnsi="Arial" w:cs="Arial"/>
          <w:sz w:val="22"/>
          <w:szCs w:val="22"/>
        </w:rPr>
        <w:t xml:space="preserve">3.000.000,- forint pénzbeli hozzájárulással történt. </w:t>
      </w:r>
    </w:p>
    <w:p w:rsidR="00B95F16" w:rsidRPr="00F44C60" w:rsidRDefault="00B95F16" w:rsidP="00285A9E">
      <w:pPr>
        <w:jc w:val="both"/>
        <w:rPr>
          <w:rFonts w:ascii="Arial" w:hAnsi="Arial" w:cs="Arial"/>
          <w:sz w:val="22"/>
          <w:szCs w:val="22"/>
        </w:rPr>
      </w:pPr>
    </w:p>
    <w:p w:rsidR="00C6628A" w:rsidRPr="00F44C60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 xml:space="preserve">A társaság alapításának célja, hogy a város közigazgatási területén elláson közszolgáltatási feladatokat, melyeket a társaság alapító okiratában határozott meg. </w:t>
      </w:r>
    </w:p>
    <w:p w:rsidR="00C6628A" w:rsidRPr="00F44C60" w:rsidRDefault="00C6628A" w:rsidP="00285A9E">
      <w:pPr>
        <w:jc w:val="both"/>
        <w:rPr>
          <w:rFonts w:ascii="Arial" w:hAnsi="Arial" w:cs="Arial"/>
          <w:sz w:val="22"/>
          <w:szCs w:val="22"/>
        </w:rPr>
      </w:pPr>
    </w:p>
    <w:p w:rsidR="00F7675C" w:rsidRPr="00F44C60" w:rsidRDefault="00C6628A" w:rsidP="002F56E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Az ellátandó feladatok között kiemelt szerepet kap a város</w:t>
      </w:r>
      <w:r w:rsidR="000D22DC" w:rsidRPr="00F44C60">
        <w:rPr>
          <w:rFonts w:ascii="Arial" w:hAnsi="Arial" w:cs="Arial"/>
          <w:sz w:val="22"/>
          <w:szCs w:val="22"/>
        </w:rPr>
        <w:t>i várakozási</w:t>
      </w:r>
      <w:r w:rsidRPr="00F44C60">
        <w:rPr>
          <w:rFonts w:ascii="Arial" w:hAnsi="Arial" w:cs="Arial"/>
          <w:sz w:val="22"/>
          <w:szCs w:val="22"/>
        </w:rPr>
        <w:t xml:space="preserve"> </w:t>
      </w:r>
      <w:r w:rsidR="000D22DC" w:rsidRPr="00F44C60">
        <w:rPr>
          <w:rFonts w:ascii="Arial" w:hAnsi="Arial" w:cs="Arial"/>
          <w:sz w:val="22"/>
          <w:szCs w:val="22"/>
        </w:rPr>
        <w:t>(</w:t>
      </w:r>
      <w:r w:rsidRPr="00F44C60">
        <w:rPr>
          <w:rFonts w:ascii="Arial" w:hAnsi="Arial" w:cs="Arial"/>
          <w:sz w:val="22"/>
          <w:szCs w:val="22"/>
        </w:rPr>
        <w:t>parkolási</w:t>
      </w:r>
      <w:r w:rsidR="000D22DC" w:rsidRPr="00F44C60">
        <w:rPr>
          <w:rFonts w:ascii="Arial" w:hAnsi="Arial" w:cs="Arial"/>
          <w:sz w:val="22"/>
          <w:szCs w:val="22"/>
        </w:rPr>
        <w:t>)</w:t>
      </w:r>
      <w:r w:rsidRPr="00F44C60">
        <w:rPr>
          <w:rFonts w:ascii="Arial" w:hAnsi="Arial" w:cs="Arial"/>
          <w:sz w:val="22"/>
          <w:szCs w:val="22"/>
        </w:rPr>
        <w:t xml:space="preserve"> feladatainak ellátása. </w:t>
      </w:r>
      <w:r w:rsidR="00A65FC8" w:rsidRPr="00F44C60">
        <w:rPr>
          <w:rFonts w:ascii="Arial" w:hAnsi="Arial" w:cs="Arial"/>
          <w:sz w:val="22"/>
          <w:szCs w:val="22"/>
        </w:rPr>
        <w:t>Hévíz Város Önkormányzat Képviselő-testület</w:t>
      </w:r>
      <w:r w:rsidR="00B95F16" w:rsidRPr="00F44C60">
        <w:rPr>
          <w:rFonts w:ascii="Arial" w:hAnsi="Arial" w:cs="Arial"/>
          <w:sz w:val="22"/>
          <w:szCs w:val="22"/>
        </w:rPr>
        <w:t>e</w:t>
      </w:r>
      <w:r w:rsidR="00A65FC8" w:rsidRPr="00F44C60">
        <w:rPr>
          <w:rFonts w:ascii="Arial" w:hAnsi="Arial" w:cs="Arial"/>
          <w:sz w:val="22"/>
          <w:szCs w:val="22"/>
        </w:rPr>
        <w:t xml:space="preserve"> 2020. november 3-i ülésén </w:t>
      </w:r>
      <w:r w:rsidR="00E71866" w:rsidRPr="00F44C60">
        <w:rPr>
          <w:rFonts w:ascii="Arial" w:hAnsi="Arial" w:cs="Arial"/>
          <w:sz w:val="22"/>
          <w:szCs w:val="22"/>
        </w:rPr>
        <w:t>meg</w:t>
      </w:r>
      <w:r w:rsidR="00A65FC8" w:rsidRPr="00F44C60">
        <w:rPr>
          <w:rFonts w:ascii="Arial" w:hAnsi="Arial" w:cs="Arial"/>
          <w:sz w:val="22"/>
          <w:szCs w:val="22"/>
        </w:rPr>
        <w:t>ismerte, hogy milyen előnyökkel járna a város parkolási rendszerének fejlesztése</w:t>
      </w:r>
      <w:r w:rsidRPr="00F44C60">
        <w:rPr>
          <w:rFonts w:ascii="Arial" w:hAnsi="Arial" w:cs="Arial"/>
          <w:sz w:val="22"/>
          <w:szCs w:val="22"/>
        </w:rPr>
        <w:t xml:space="preserve">. </w:t>
      </w:r>
    </w:p>
    <w:p w:rsidR="00C65C81" w:rsidRPr="00F44C60" w:rsidRDefault="00C65C81" w:rsidP="00285A9E">
      <w:pPr>
        <w:jc w:val="both"/>
        <w:rPr>
          <w:rFonts w:ascii="Arial" w:hAnsi="Arial" w:cs="Arial"/>
          <w:sz w:val="22"/>
          <w:szCs w:val="22"/>
        </w:rPr>
      </w:pPr>
    </w:p>
    <w:p w:rsidR="00EC6F75" w:rsidRPr="00F44C60" w:rsidRDefault="00F7675C" w:rsidP="00F7675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 xml:space="preserve">Az előterjesztés melléklete tartalmazza Hévíz Város Önkormányzat és a HÉVÜZ Városüzemeltetési Kft-vel </w:t>
      </w:r>
      <w:r w:rsidR="002F56EC" w:rsidRPr="00F44C60">
        <w:rPr>
          <w:rFonts w:ascii="Arial" w:hAnsi="Arial" w:cs="Arial"/>
          <w:sz w:val="22"/>
          <w:szCs w:val="22"/>
        </w:rPr>
        <w:t>2021. január 3-án megkötött</w:t>
      </w:r>
      <w:r w:rsidRPr="00F44C60">
        <w:rPr>
          <w:rFonts w:ascii="Arial" w:hAnsi="Arial" w:cs="Arial"/>
          <w:sz w:val="22"/>
          <w:szCs w:val="22"/>
        </w:rPr>
        <w:t xml:space="preserve"> közszolgáltatási szerződés</w:t>
      </w:r>
      <w:r w:rsidR="002F56EC" w:rsidRPr="00F44C60">
        <w:rPr>
          <w:rFonts w:ascii="Arial" w:hAnsi="Arial" w:cs="Arial"/>
          <w:sz w:val="22"/>
          <w:szCs w:val="22"/>
        </w:rPr>
        <w:t xml:space="preserve"> tervezett módosítása egységes szerkezetben.</w:t>
      </w:r>
      <w:r w:rsidRPr="00F44C60">
        <w:rPr>
          <w:rFonts w:ascii="Arial" w:hAnsi="Arial" w:cs="Arial"/>
          <w:sz w:val="22"/>
          <w:szCs w:val="22"/>
        </w:rPr>
        <w:t xml:space="preserve"> </w:t>
      </w:r>
      <w:r w:rsidR="00EC6F75" w:rsidRPr="00F44C60">
        <w:rPr>
          <w:rFonts w:ascii="Arial" w:hAnsi="Arial" w:cs="Arial"/>
          <w:sz w:val="22"/>
          <w:szCs w:val="22"/>
        </w:rPr>
        <w:t xml:space="preserve">A szerződés </w:t>
      </w:r>
      <w:r w:rsidR="00600335" w:rsidRPr="00F44C60">
        <w:rPr>
          <w:rFonts w:ascii="Arial" w:hAnsi="Arial" w:cs="Arial"/>
          <w:sz w:val="22"/>
          <w:szCs w:val="22"/>
        </w:rPr>
        <w:t xml:space="preserve">részletesen </w:t>
      </w:r>
      <w:r w:rsidR="00EC6F75" w:rsidRPr="00F44C60">
        <w:rPr>
          <w:rFonts w:ascii="Arial" w:hAnsi="Arial" w:cs="Arial"/>
          <w:sz w:val="22"/>
          <w:szCs w:val="22"/>
        </w:rPr>
        <w:t xml:space="preserve">tartalmazza az ellátandó közszolgáltatási feladat meghatározását. A parkolási feladat ellátásával kapcsolatban az ügyfelek tájékoztatási rendszerét, panaszok kezelésének rendjét. A feladat ellátása körében ellátandó nyilvántartási, adatszolgáltatási kötelezettségeket. A parkolási feladatokat biztosító rendszerek üzemeltetési és karbantartási feltételeit. </w:t>
      </w:r>
    </w:p>
    <w:p w:rsidR="00EC6F75" w:rsidRPr="00F44C60" w:rsidRDefault="00EC6F75" w:rsidP="00F7675C">
      <w:pPr>
        <w:jc w:val="both"/>
        <w:rPr>
          <w:rFonts w:ascii="Arial" w:hAnsi="Arial" w:cs="Arial"/>
          <w:sz w:val="22"/>
          <w:szCs w:val="22"/>
        </w:rPr>
      </w:pPr>
    </w:p>
    <w:p w:rsidR="00A10405" w:rsidRPr="00F44C60" w:rsidRDefault="00EC6F75" w:rsidP="00F7675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 xml:space="preserve">A parkolási feladatok ellátásához </w:t>
      </w:r>
      <w:r w:rsidR="00600335" w:rsidRPr="00F44C60">
        <w:rPr>
          <w:rFonts w:ascii="Arial" w:hAnsi="Arial" w:cs="Arial"/>
          <w:sz w:val="22"/>
          <w:szCs w:val="22"/>
        </w:rPr>
        <w:t xml:space="preserve">a társaság a </w:t>
      </w:r>
      <w:r w:rsidRPr="00F44C60">
        <w:rPr>
          <w:rFonts w:ascii="Arial" w:hAnsi="Arial" w:cs="Arial"/>
          <w:sz w:val="22"/>
          <w:szCs w:val="22"/>
        </w:rPr>
        <w:t>szükséges üzemeltetési díj</w:t>
      </w:r>
      <w:r w:rsidR="00600335" w:rsidRPr="00F44C60">
        <w:rPr>
          <w:rFonts w:ascii="Arial" w:hAnsi="Arial" w:cs="Arial"/>
          <w:sz w:val="22"/>
          <w:szCs w:val="22"/>
        </w:rPr>
        <w:t xml:space="preserve"> összegét</w:t>
      </w:r>
      <w:r w:rsidRPr="00F44C60">
        <w:rPr>
          <w:rFonts w:ascii="Arial" w:hAnsi="Arial" w:cs="Arial"/>
          <w:sz w:val="22"/>
          <w:szCs w:val="22"/>
        </w:rPr>
        <w:t xml:space="preserve"> általány </w:t>
      </w:r>
      <w:r w:rsidR="00600335" w:rsidRPr="00F44C60">
        <w:rPr>
          <w:rFonts w:ascii="Arial" w:hAnsi="Arial" w:cs="Arial"/>
          <w:sz w:val="22"/>
          <w:szCs w:val="22"/>
        </w:rPr>
        <w:t xml:space="preserve">formában kapja, ennek ütemezése </w:t>
      </w:r>
      <w:r w:rsidRPr="00F44C60">
        <w:rPr>
          <w:rFonts w:ascii="Arial" w:hAnsi="Arial" w:cs="Arial"/>
          <w:sz w:val="22"/>
          <w:szCs w:val="22"/>
        </w:rPr>
        <w:t>havi bontásban</w:t>
      </w:r>
      <w:r w:rsidR="00600335" w:rsidRPr="00F44C60">
        <w:rPr>
          <w:rFonts w:ascii="Arial" w:hAnsi="Arial" w:cs="Arial"/>
          <w:sz w:val="22"/>
          <w:szCs w:val="22"/>
        </w:rPr>
        <w:t xml:space="preserve"> került meghatározásra, egy előzetes költségvetés alapján</w:t>
      </w:r>
      <w:r w:rsidRPr="00F44C60">
        <w:rPr>
          <w:rFonts w:ascii="Arial" w:hAnsi="Arial" w:cs="Arial"/>
          <w:sz w:val="22"/>
          <w:szCs w:val="22"/>
        </w:rPr>
        <w:t xml:space="preserve">. A havi általánydíj tartalmazza a parkolási feladatokat ellátók illetményét, juttatási rendszerének forrásait, azokat terhelő </w:t>
      </w:r>
      <w:r w:rsidR="00600335" w:rsidRPr="00F44C60">
        <w:rPr>
          <w:rFonts w:ascii="Arial" w:hAnsi="Arial" w:cs="Arial"/>
          <w:sz w:val="22"/>
          <w:szCs w:val="22"/>
        </w:rPr>
        <w:t>járulékfizetési</w:t>
      </w:r>
      <w:r w:rsidRPr="00F44C60">
        <w:rPr>
          <w:rFonts w:ascii="Arial" w:hAnsi="Arial" w:cs="Arial"/>
          <w:sz w:val="22"/>
          <w:szCs w:val="22"/>
        </w:rPr>
        <w:t xml:space="preserve"> kötelezettségeket. Az anyagi jellegű kiadások között </w:t>
      </w:r>
      <w:r w:rsidR="00A10405" w:rsidRPr="00F44C60">
        <w:rPr>
          <w:rFonts w:ascii="Arial" w:hAnsi="Arial" w:cs="Arial"/>
          <w:sz w:val="22"/>
          <w:szCs w:val="22"/>
        </w:rPr>
        <w:t xml:space="preserve">a parkolást szolgáló eszközök anyagszükségletének beszerzési forrásait, szolgáltatási feladatok kiadásait. </w:t>
      </w:r>
    </w:p>
    <w:p w:rsidR="00A10405" w:rsidRPr="00F44C60" w:rsidRDefault="00A10405" w:rsidP="00F7675C">
      <w:pPr>
        <w:jc w:val="both"/>
        <w:rPr>
          <w:rFonts w:ascii="Arial" w:hAnsi="Arial" w:cs="Arial"/>
          <w:sz w:val="22"/>
          <w:szCs w:val="22"/>
        </w:rPr>
      </w:pPr>
    </w:p>
    <w:p w:rsidR="00D760A2" w:rsidRPr="00F44C60" w:rsidRDefault="00A10405" w:rsidP="00F7675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A parkolási feladatokra vonatkozóan a társaság éves elszámolást készít az Önkormányzatna</w:t>
      </w:r>
      <w:r w:rsidR="00E71866" w:rsidRPr="00F44C60">
        <w:rPr>
          <w:rFonts w:ascii="Arial" w:hAnsi="Arial" w:cs="Arial"/>
          <w:sz w:val="22"/>
          <w:szCs w:val="22"/>
        </w:rPr>
        <w:t>k</w:t>
      </w:r>
      <w:r w:rsidR="0087264E" w:rsidRPr="00F44C60">
        <w:rPr>
          <w:rFonts w:ascii="Arial" w:hAnsi="Arial" w:cs="Arial"/>
          <w:sz w:val="22"/>
          <w:szCs w:val="22"/>
        </w:rPr>
        <w:t>.</w:t>
      </w:r>
      <w:r w:rsidR="00E71866" w:rsidRPr="00F44C60">
        <w:rPr>
          <w:rFonts w:ascii="Arial" w:hAnsi="Arial" w:cs="Arial"/>
          <w:sz w:val="22"/>
          <w:szCs w:val="22"/>
        </w:rPr>
        <w:t xml:space="preserve"> Az éves elszámolás keretében</w:t>
      </w:r>
      <w:r w:rsidR="00600335" w:rsidRPr="00F44C60">
        <w:rPr>
          <w:rFonts w:ascii="Arial" w:hAnsi="Arial" w:cs="Arial"/>
          <w:sz w:val="22"/>
          <w:szCs w:val="22"/>
        </w:rPr>
        <w:t xml:space="preserve"> </w:t>
      </w:r>
      <w:r w:rsidRPr="00F44C60">
        <w:rPr>
          <w:rFonts w:ascii="Arial" w:hAnsi="Arial" w:cs="Arial"/>
          <w:sz w:val="22"/>
          <w:szCs w:val="22"/>
        </w:rPr>
        <w:t>a Képviselő-testület fogja megállapítani az alul-, vagy a túlfinanszírozást. Amennyiben ez tartósnak minősül, akkor az általánydíj fizetendő összege módosításra kerül. Természetesen ebben az esetben sem haladhatja meg az általánydíj összege a parkolási bevételek összegé</w:t>
      </w:r>
      <w:r w:rsidR="00600335" w:rsidRPr="00F44C60">
        <w:rPr>
          <w:rFonts w:ascii="Arial" w:hAnsi="Arial" w:cs="Arial"/>
          <w:sz w:val="22"/>
          <w:szCs w:val="22"/>
        </w:rPr>
        <w:t>t</w:t>
      </w:r>
      <w:r w:rsidRPr="00F44C60">
        <w:rPr>
          <w:rFonts w:ascii="Arial" w:hAnsi="Arial" w:cs="Arial"/>
          <w:sz w:val="22"/>
          <w:szCs w:val="22"/>
        </w:rPr>
        <w:t xml:space="preserve">. </w:t>
      </w:r>
    </w:p>
    <w:p w:rsidR="00A10405" w:rsidRPr="00F44C60" w:rsidRDefault="00A10405" w:rsidP="00F7675C">
      <w:pPr>
        <w:jc w:val="both"/>
        <w:rPr>
          <w:rFonts w:ascii="Arial" w:hAnsi="Arial" w:cs="Arial"/>
          <w:sz w:val="22"/>
          <w:szCs w:val="22"/>
        </w:rPr>
      </w:pPr>
    </w:p>
    <w:p w:rsidR="00A10405" w:rsidRPr="00F44C60" w:rsidRDefault="00A10405" w:rsidP="00F7675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A t</w:t>
      </w:r>
      <w:r w:rsidR="002F56EC" w:rsidRPr="00F44C60">
        <w:rPr>
          <w:rFonts w:ascii="Arial" w:hAnsi="Arial" w:cs="Arial"/>
          <w:sz w:val="22"/>
          <w:szCs w:val="22"/>
        </w:rPr>
        <w:t>á</w:t>
      </w:r>
      <w:r w:rsidRPr="00F44C60">
        <w:rPr>
          <w:rFonts w:ascii="Arial" w:hAnsi="Arial" w:cs="Arial"/>
          <w:sz w:val="22"/>
          <w:szCs w:val="22"/>
        </w:rPr>
        <w:t xml:space="preserve">rsaság </w:t>
      </w:r>
      <w:r w:rsidR="00600335" w:rsidRPr="00F44C60">
        <w:rPr>
          <w:rFonts w:ascii="Arial" w:hAnsi="Arial" w:cs="Arial"/>
          <w:sz w:val="22"/>
          <w:szCs w:val="22"/>
        </w:rPr>
        <w:t>egész évi tevékenységéről a tárgyévet követően</w:t>
      </w:r>
      <w:r w:rsidRPr="00F44C60">
        <w:rPr>
          <w:rFonts w:ascii="Arial" w:hAnsi="Arial" w:cs="Arial"/>
          <w:sz w:val="22"/>
          <w:szCs w:val="22"/>
        </w:rPr>
        <w:t xml:space="preserve"> köteles beszámolni a naptári évet követő 30 napon belül, melynek keretében tájékoztatást ad nemcsak a parkolási feladatokra fordított kiadásokról, hanem a parkolási díjbevételekről is. </w:t>
      </w:r>
    </w:p>
    <w:p w:rsidR="00A10405" w:rsidRPr="00F44C60" w:rsidRDefault="00A10405" w:rsidP="00F7675C">
      <w:pPr>
        <w:jc w:val="both"/>
        <w:rPr>
          <w:rFonts w:ascii="Arial" w:hAnsi="Arial" w:cs="Arial"/>
          <w:sz w:val="22"/>
          <w:szCs w:val="22"/>
        </w:rPr>
      </w:pPr>
    </w:p>
    <w:p w:rsidR="00A10405" w:rsidRPr="00F44C60" w:rsidRDefault="00A10405" w:rsidP="00F7675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Az Önkormányzatnak</w:t>
      </w:r>
      <w:r w:rsidR="002F56EC" w:rsidRPr="00F44C60">
        <w:rPr>
          <w:rFonts w:ascii="Arial" w:hAnsi="Arial" w:cs="Arial"/>
          <w:sz w:val="22"/>
          <w:szCs w:val="22"/>
        </w:rPr>
        <w:t xml:space="preserve"> továbbra is</w:t>
      </w:r>
      <w:r w:rsidRPr="00F44C60">
        <w:rPr>
          <w:rFonts w:ascii="Arial" w:hAnsi="Arial" w:cs="Arial"/>
          <w:sz w:val="22"/>
          <w:szCs w:val="22"/>
        </w:rPr>
        <w:t xml:space="preserve"> folyamatos ellenőrzési tevékenysége </w:t>
      </w:r>
      <w:r w:rsidR="002F56EC" w:rsidRPr="00F44C60">
        <w:rPr>
          <w:rFonts w:ascii="Arial" w:hAnsi="Arial" w:cs="Arial"/>
          <w:sz w:val="22"/>
          <w:szCs w:val="22"/>
        </w:rPr>
        <w:t>van</w:t>
      </w:r>
      <w:r w:rsidRPr="00F44C60">
        <w:rPr>
          <w:rFonts w:ascii="Arial" w:hAnsi="Arial" w:cs="Arial"/>
          <w:sz w:val="22"/>
          <w:szCs w:val="22"/>
        </w:rPr>
        <w:t>, melynek keretében akár szakértő bevonásával is ellenőr</w:t>
      </w:r>
      <w:r w:rsidR="0087264E" w:rsidRPr="00F44C60">
        <w:rPr>
          <w:rFonts w:ascii="Arial" w:hAnsi="Arial" w:cs="Arial"/>
          <w:sz w:val="22"/>
          <w:szCs w:val="22"/>
        </w:rPr>
        <w:t>izheti</w:t>
      </w:r>
      <w:r w:rsidRPr="00F44C60">
        <w:rPr>
          <w:rFonts w:ascii="Arial" w:hAnsi="Arial" w:cs="Arial"/>
          <w:sz w:val="22"/>
          <w:szCs w:val="22"/>
        </w:rPr>
        <w:t xml:space="preserve"> a szerződésben vállalt kötelezettségek betartását. </w:t>
      </w:r>
    </w:p>
    <w:p w:rsidR="006D252E" w:rsidRPr="00F44C60" w:rsidRDefault="006D252E" w:rsidP="00F7675C">
      <w:pPr>
        <w:jc w:val="both"/>
        <w:rPr>
          <w:rFonts w:ascii="Arial" w:hAnsi="Arial" w:cs="Arial"/>
          <w:sz w:val="22"/>
          <w:szCs w:val="22"/>
        </w:rPr>
      </w:pPr>
    </w:p>
    <w:p w:rsidR="006D252E" w:rsidRPr="00F44C60" w:rsidRDefault="006D252E" w:rsidP="00F7675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 xml:space="preserve">A közszolgáltatási szerződést a szerződő felek kötelesek közzétenni honlapjukon. </w:t>
      </w:r>
    </w:p>
    <w:p w:rsidR="006D252E" w:rsidRPr="00F44C60" w:rsidRDefault="006D252E" w:rsidP="00F7675C">
      <w:pPr>
        <w:jc w:val="both"/>
        <w:rPr>
          <w:rFonts w:ascii="Arial" w:hAnsi="Arial" w:cs="Arial"/>
          <w:sz w:val="22"/>
          <w:szCs w:val="22"/>
        </w:rPr>
      </w:pPr>
    </w:p>
    <w:p w:rsidR="007A728D" w:rsidRPr="00F44C60" w:rsidRDefault="007A728D" w:rsidP="00F7675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181F10" w:rsidRPr="00F44C60" w:rsidRDefault="0087264E" w:rsidP="00F7675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A szerződés módosítását a 2021. évben szerzett tapasztalatok, kialakult gyakorlat, bekövetkezett változások eredményezték.</w:t>
      </w:r>
    </w:p>
    <w:p w:rsidR="0087264E" w:rsidRPr="00F44C60" w:rsidRDefault="0087264E" w:rsidP="00F7675C">
      <w:pPr>
        <w:jc w:val="both"/>
        <w:rPr>
          <w:rFonts w:ascii="Arial" w:hAnsi="Arial" w:cs="Arial"/>
          <w:sz w:val="22"/>
          <w:szCs w:val="22"/>
        </w:rPr>
      </w:pPr>
    </w:p>
    <w:p w:rsidR="00181F10" w:rsidRPr="00F44C60" w:rsidRDefault="0087264E" w:rsidP="00F7675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 xml:space="preserve">Változott </w:t>
      </w:r>
      <w:r w:rsidR="00181F10" w:rsidRPr="00F44C60">
        <w:rPr>
          <w:rFonts w:ascii="Arial" w:hAnsi="Arial" w:cs="Arial"/>
          <w:sz w:val="22"/>
          <w:szCs w:val="22"/>
        </w:rPr>
        <w:t xml:space="preserve">a közszolgáltatási szerződés 8.2 pontjában rögzített </w:t>
      </w:r>
      <w:r w:rsidRPr="00F44C60">
        <w:rPr>
          <w:rFonts w:ascii="Arial" w:hAnsi="Arial" w:cs="Arial"/>
          <w:sz w:val="22"/>
          <w:szCs w:val="22"/>
        </w:rPr>
        <w:t>átalánydíj</w:t>
      </w:r>
      <w:r w:rsidR="005819A9" w:rsidRPr="00F44C60">
        <w:rPr>
          <w:rFonts w:ascii="Arial" w:hAnsi="Arial" w:cs="Arial"/>
          <w:sz w:val="22"/>
          <w:szCs w:val="22"/>
        </w:rPr>
        <w:t>, mely</w:t>
      </w:r>
      <w:r w:rsidRPr="00F44C60">
        <w:rPr>
          <w:rFonts w:ascii="Arial" w:hAnsi="Arial" w:cs="Arial"/>
          <w:sz w:val="22"/>
          <w:szCs w:val="22"/>
        </w:rPr>
        <w:t xml:space="preserve"> továbbra is havi ütemezésben kerül átutalásra, </w:t>
      </w:r>
      <w:r w:rsidR="005819A9" w:rsidRPr="00F44C60">
        <w:rPr>
          <w:rFonts w:ascii="Arial" w:hAnsi="Arial" w:cs="Arial"/>
          <w:sz w:val="22"/>
          <w:szCs w:val="22"/>
        </w:rPr>
        <w:t xml:space="preserve">azonban havi </w:t>
      </w:r>
      <w:r w:rsidRPr="00F44C60">
        <w:rPr>
          <w:rFonts w:ascii="Arial" w:hAnsi="Arial" w:cs="Arial"/>
          <w:sz w:val="22"/>
          <w:szCs w:val="22"/>
        </w:rPr>
        <w:t>3 321 ezer forint + ÁFA összegre nőtt.</w:t>
      </w:r>
      <w:r w:rsidR="00181F10" w:rsidRPr="00F44C60">
        <w:rPr>
          <w:rFonts w:ascii="Arial" w:hAnsi="Arial" w:cs="Arial"/>
          <w:sz w:val="22"/>
          <w:szCs w:val="22"/>
        </w:rPr>
        <w:t xml:space="preserve"> </w:t>
      </w:r>
    </w:p>
    <w:p w:rsidR="00181F10" w:rsidRPr="00F44C60" w:rsidRDefault="00181F10" w:rsidP="00F7675C">
      <w:pPr>
        <w:jc w:val="both"/>
        <w:rPr>
          <w:rFonts w:ascii="Arial" w:hAnsi="Arial" w:cs="Arial"/>
          <w:sz w:val="22"/>
          <w:szCs w:val="22"/>
        </w:rPr>
      </w:pPr>
    </w:p>
    <w:p w:rsidR="0087264E" w:rsidRPr="00F44C60" w:rsidRDefault="0087264E" w:rsidP="0087264E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A közszolgáltatási szerződés melléklete</w:t>
      </w:r>
      <w:r w:rsidR="005819A9" w:rsidRPr="00F44C60">
        <w:rPr>
          <w:rFonts w:ascii="Arial" w:hAnsi="Arial" w:cs="Arial"/>
          <w:sz w:val="22"/>
          <w:szCs w:val="22"/>
        </w:rPr>
        <w:t>i</w:t>
      </w:r>
      <w:r w:rsidRPr="00F44C60">
        <w:rPr>
          <w:rFonts w:ascii="Arial" w:hAnsi="Arial" w:cs="Arial"/>
          <w:sz w:val="22"/>
          <w:szCs w:val="22"/>
        </w:rPr>
        <w:t xml:space="preserve"> tartalmazz</w:t>
      </w:r>
      <w:r w:rsidR="005819A9" w:rsidRPr="00F44C60">
        <w:rPr>
          <w:rFonts w:ascii="Arial" w:hAnsi="Arial" w:cs="Arial"/>
          <w:sz w:val="22"/>
          <w:szCs w:val="22"/>
        </w:rPr>
        <w:t>ák</w:t>
      </w:r>
      <w:r w:rsidRPr="00F44C60">
        <w:rPr>
          <w:rFonts w:ascii="Arial" w:hAnsi="Arial" w:cs="Arial"/>
          <w:sz w:val="22"/>
          <w:szCs w:val="22"/>
        </w:rPr>
        <w:t xml:space="preserve"> a feladatok ellátásához a társaság használatába </w:t>
      </w:r>
      <w:r w:rsidR="005819A9" w:rsidRPr="00F44C60">
        <w:rPr>
          <w:rFonts w:ascii="Arial" w:hAnsi="Arial" w:cs="Arial"/>
          <w:sz w:val="22"/>
          <w:szCs w:val="22"/>
        </w:rPr>
        <w:t>adott,</w:t>
      </w:r>
      <w:r w:rsidRPr="00F44C60">
        <w:rPr>
          <w:rFonts w:ascii="Arial" w:hAnsi="Arial" w:cs="Arial"/>
          <w:sz w:val="22"/>
          <w:szCs w:val="22"/>
        </w:rPr>
        <w:t xml:space="preserve"> a jelenleg</w:t>
      </w:r>
      <w:r w:rsidR="005819A9" w:rsidRPr="00F44C60">
        <w:rPr>
          <w:rFonts w:ascii="Arial" w:hAnsi="Arial" w:cs="Arial"/>
          <w:sz w:val="22"/>
          <w:szCs w:val="22"/>
        </w:rPr>
        <w:t xml:space="preserve"> az Önkormányzat</w:t>
      </w:r>
      <w:r w:rsidRPr="00F44C60">
        <w:rPr>
          <w:rFonts w:ascii="Arial" w:hAnsi="Arial" w:cs="Arial"/>
          <w:sz w:val="22"/>
          <w:szCs w:val="22"/>
        </w:rPr>
        <w:t xml:space="preserve"> tulajdonában</w:t>
      </w:r>
      <w:r w:rsidR="005819A9" w:rsidRPr="00F44C60">
        <w:rPr>
          <w:rFonts w:ascii="Arial" w:hAnsi="Arial" w:cs="Arial"/>
          <w:sz w:val="22"/>
          <w:szCs w:val="22"/>
        </w:rPr>
        <w:t xml:space="preserve"> lévő</w:t>
      </w:r>
      <w:r w:rsidRPr="00F44C60">
        <w:rPr>
          <w:rFonts w:ascii="Arial" w:hAnsi="Arial" w:cs="Arial"/>
          <w:sz w:val="22"/>
          <w:szCs w:val="22"/>
        </w:rPr>
        <w:t>, illetve bérelt parkolási eszközöket</w:t>
      </w:r>
      <w:r w:rsidR="005819A9" w:rsidRPr="00F44C60">
        <w:rPr>
          <w:rFonts w:ascii="Arial" w:hAnsi="Arial" w:cs="Arial"/>
          <w:sz w:val="22"/>
          <w:szCs w:val="22"/>
        </w:rPr>
        <w:t>.</w:t>
      </w:r>
      <w:r w:rsidRPr="00F44C60">
        <w:rPr>
          <w:rFonts w:ascii="Arial" w:hAnsi="Arial" w:cs="Arial"/>
          <w:sz w:val="22"/>
          <w:szCs w:val="22"/>
        </w:rPr>
        <w:t xml:space="preserve"> A közszolgáltatási szerződés melléklete</w:t>
      </w:r>
      <w:r w:rsidR="005819A9" w:rsidRPr="00F44C60">
        <w:rPr>
          <w:rFonts w:ascii="Arial" w:hAnsi="Arial" w:cs="Arial"/>
          <w:sz w:val="22"/>
          <w:szCs w:val="22"/>
        </w:rPr>
        <w:t>i</w:t>
      </w:r>
      <w:r w:rsidRPr="00F44C60">
        <w:rPr>
          <w:rFonts w:ascii="Arial" w:hAnsi="Arial" w:cs="Arial"/>
          <w:sz w:val="22"/>
          <w:szCs w:val="22"/>
        </w:rPr>
        <w:t xml:space="preserve"> tartalmazz</w:t>
      </w:r>
      <w:r w:rsidR="005819A9" w:rsidRPr="00F44C60">
        <w:rPr>
          <w:rFonts w:ascii="Arial" w:hAnsi="Arial" w:cs="Arial"/>
          <w:sz w:val="22"/>
          <w:szCs w:val="22"/>
        </w:rPr>
        <w:t>ák</w:t>
      </w:r>
      <w:r w:rsidRPr="00F44C60">
        <w:rPr>
          <w:rFonts w:ascii="Arial" w:hAnsi="Arial" w:cs="Arial"/>
          <w:sz w:val="22"/>
          <w:szCs w:val="22"/>
        </w:rPr>
        <w:t xml:space="preserve"> továbbá az automaták karbantartási feladatait, a beszedett díjak pénzkezelésére vonatkozó szabályokat. A parkolási díjak fizetésének teljesítését parkolóőrök ellenőrzik folyamatosan, így rögzítésre került, hogy milyen feladatokat kell a parkolóőröknek az ellenőrzés során elvégzeni. </w:t>
      </w:r>
    </w:p>
    <w:p w:rsidR="00B8487D" w:rsidRPr="00F44C60" w:rsidRDefault="00B8487D" w:rsidP="0087264E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Az 1. számú mellékletben módosult az ügyfélszolgálat működtetésének időpontja.</w:t>
      </w:r>
    </w:p>
    <w:p w:rsidR="002A7BB5" w:rsidRPr="00346017" w:rsidRDefault="002A7BB5" w:rsidP="0087264E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 xml:space="preserve">A 2. számú mellékletben pontosításra kerültek a közszolgáltató által üzemeltetett </w:t>
      </w:r>
      <w:r w:rsidRPr="00346017">
        <w:rPr>
          <w:rFonts w:ascii="Arial" w:hAnsi="Arial" w:cs="Arial"/>
          <w:sz w:val="22"/>
          <w:szCs w:val="22"/>
        </w:rPr>
        <w:t>parkolóautomaták és terminálok száma, elhelyezkedése.</w:t>
      </w:r>
    </w:p>
    <w:p w:rsidR="00346017" w:rsidRPr="00346017" w:rsidRDefault="00346017" w:rsidP="0087264E">
      <w:pPr>
        <w:jc w:val="both"/>
        <w:rPr>
          <w:rFonts w:ascii="Arial" w:hAnsi="Arial" w:cs="Arial"/>
          <w:sz w:val="22"/>
          <w:szCs w:val="22"/>
        </w:rPr>
      </w:pPr>
      <w:r w:rsidRPr="00346017">
        <w:rPr>
          <w:rFonts w:ascii="Arial" w:hAnsi="Arial" w:cs="Arial"/>
          <w:sz w:val="22"/>
          <w:szCs w:val="22"/>
        </w:rPr>
        <w:t xml:space="preserve">A 3. számú mellékletben megjelölésre került a szerződés, mellyel az önkormányzat </w:t>
      </w:r>
      <w:r w:rsidRPr="00346017">
        <w:rPr>
          <w:rFonts w:ascii="Arial" w:hAnsi="Arial" w:cs="Arial"/>
          <w:sz w:val="22"/>
          <w:szCs w:val="22"/>
        </w:rPr>
        <w:t>biztosítja Közszolgáltató számára a közszolgáltatás végzéséhez szükséges egyes technikai eszközöket, informatikai alkalmazásokat</w:t>
      </w:r>
      <w:r w:rsidRPr="00346017">
        <w:rPr>
          <w:rFonts w:ascii="Arial" w:hAnsi="Arial" w:cs="Arial"/>
          <w:sz w:val="22"/>
          <w:szCs w:val="22"/>
        </w:rPr>
        <w:t>.</w:t>
      </w:r>
    </w:p>
    <w:p w:rsidR="002A7BB5" w:rsidRPr="00346017" w:rsidRDefault="002A7BB5" w:rsidP="0087264E">
      <w:pPr>
        <w:jc w:val="both"/>
        <w:rPr>
          <w:rFonts w:ascii="Arial" w:hAnsi="Arial" w:cs="Arial"/>
          <w:sz w:val="22"/>
          <w:szCs w:val="22"/>
        </w:rPr>
      </w:pPr>
      <w:r w:rsidRPr="00346017">
        <w:rPr>
          <w:rFonts w:ascii="Arial" w:hAnsi="Arial" w:cs="Arial"/>
          <w:sz w:val="22"/>
          <w:szCs w:val="22"/>
        </w:rPr>
        <w:t>A 4. számú mellékletben rögzítésre kerültek a - 2021. július 5-én egyeztetett – közszolgáltató használatába adott eszközök.</w:t>
      </w:r>
    </w:p>
    <w:p w:rsidR="0087264E" w:rsidRPr="00F44C60" w:rsidRDefault="0087264E" w:rsidP="0087264E">
      <w:pPr>
        <w:jc w:val="both"/>
        <w:rPr>
          <w:rFonts w:ascii="Arial" w:hAnsi="Arial" w:cs="Arial"/>
          <w:sz w:val="22"/>
          <w:szCs w:val="22"/>
        </w:rPr>
      </w:pPr>
    </w:p>
    <w:p w:rsidR="004936C4" w:rsidRPr="00F44C60" w:rsidRDefault="004936C4" w:rsidP="00F7675C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 xml:space="preserve">Hévíz Város Önkormányzata az általánydíj után kifizetett ÁFA-t a beszedett parkolási bevételek ÁFA bevétele terhére </w:t>
      </w:r>
      <w:r w:rsidR="005819A9" w:rsidRPr="00F44C60">
        <w:rPr>
          <w:rFonts w:ascii="Arial" w:hAnsi="Arial" w:cs="Arial"/>
          <w:sz w:val="22"/>
          <w:szCs w:val="22"/>
        </w:rPr>
        <w:t xml:space="preserve">továbbra is </w:t>
      </w:r>
      <w:r w:rsidRPr="00F44C60">
        <w:rPr>
          <w:rFonts w:ascii="Arial" w:hAnsi="Arial" w:cs="Arial"/>
          <w:sz w:val="22"/>
          <w:szCs w:val="22"/>
        </w:rPr>
        <w:t xml:space="preserve">vissza tudja igényelni. </w:t>
      </w:r>
    </w:p>
    <w:p w:rsidR="00181F10" w:rsidRPr="00F44C60" w:rsidRDefault="00181F10" w:rsidP="00F7675C">
      <w:pPr>
        <w:jc w:val="both"/>
        <w:rPr>
          <w:rFonts w:ascii="Arial" w:hAnsi="Arial" w:cs="Arial"/>
          <w:sz w:val="22"/>
          <w:szCs w:val="22"/>
        </w:rPr>
      </w:pPr>
    </w:p>
    <w:p w:rsidR="0060175B" w:rsidRPr="00F44C60" w:rsidRDefault="0040779F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r w:rsidRPr="00F44C60">
        <w:rPr>
          <w:rFonts w:ascii="Arial" w:hAnsi="Arial" w:cs="Arial"/>
          <w:bCs/>
        </w:rPr>
        <w:t>K</w:t>
      </w:r>
      <w:r w:rsidR="0060175B" w:rsidRPr="00F44C60">
        <w:rPr>
          <w:rFonts w:ascii="Arial" w:hAnsi="Arial" w:cs="Arial"/>
          <w:bCs/>
        </w:rPr>
        <w:t xml:space="preserve">érem a Tisztelt Képviselő-testületet, hogy az előterjesztést annak mellékletében bemutatott </w:t>
      </w:r>
      <w:r w:rsidR="002A7BB5" w:rsidRPr="00F44C60">
        <w:rPr>
          <w:rFonts w:ascii="Arial" w:hAnsi="Arial" w:cs="Arial"/>
          <w:bCs/>
        </w:rPr>
        <w:t xml:space="preserve">módosított </w:t>
      </w:r>
      <w:r w:rsidR="0060175B" w:rsidRPr="00F44C60">
        <w:rPr>
          <w:rFonts w:ascii="Arial" w:hAnsi="Arial" w:cs="Arial"/>
          <w:bCs/>
        </w:rPr>
        <w:t>szerződés-tervezet ismeretében fogadja el a város</w:t>
      </w:r>
      <w:r w:rsidR="00B31DA3" w:rsidRPr="00F44C60">
        <w:rPr>
          <w:rFonts w:ascii="Arial" w:hAnsi="Arial" w:cs="Arial"/>
          <w:bCs/>
        </w:rPr>
        <w:t>ban</w:t>
      </w:r>
      <w:r w:rsidR="0060175B" w:rsidRPr="00F44C60">
        <w:rPr>
          <w:rFonts w:ascii="Arial" w:hAnsi="Arial" w:cs="Arial"/>
          <w:bCs/>
        </w:rPr>
        <w:t xml:space="preserve"> </w:t>
      </w:r>
      <w:r w:rsidR="005819A9" w:rsidRPr="00F44C60">
        <w:rPr>
          <w:rFonts w:ascii="Arial" w:hAnsi="Arial" w:cs="Arial"/>
          <w:bCs/>
        </w:rPr>
        <w:t>megvalósult parkolási tevékenység további gazdaságos működésének céljából.</w:t>
      </w:r>
      <w:r w:rsidR="0060175B" w:rsidRPr="00F44C60">
        <w:rPr>
          <w:rFonts w:ascii="Arial" w:hAnsi="Arial" w:cs="Arial"/>
          <w:bCs/>
        </w:rPr>
        <w:t xml:space="preserve"> </w:t>
      </w:r>
    </w:p>
    <w:p w:rsidR="00187A8D" w:rsidRPr="00F44C60" w:rsidRDefault="00187A8D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</w:p>
    <w:p w:rsidR="00B3093F" w:rsidRPr="00F44C60" w:rsidRDefault="00B3093F" w:rsidP="00B3093F">
      <w:pPr>
        <w:jc w:val="both"/>
        <w:rPr>
          <w:rFonts w:ascii="Arial" w:hAnsi="Arial" w:cs="Arial"/>
          <w:bCs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A HÉVÜZ Kft. alapító okirat szerint</w:t>
      </w:r>
      <w:r w:rsidR="005819A9" w:rsidRPr="00F44C60">
        <w:rPr>
          <w:rFonts w:ascii="Arial" w:hAnsi="Arial" w:cs="Arial"/>
          <w:sz w:val="22"/>
          <w:szCs w:val="22"/>
        </w:rPr>
        <w:t xml:space="preserve"> </w:t>
      </w:r>
      <w:r w:rsidRPr="00F44C60">
        <w:rPr>
          <w:rFonts w:ascii="Arial" w:hAnsi="Arial" w:cs="Arial"/>
          <w:sz w:val="22"/>
          <w:szCs w:val="22"/>
        </w:rPr>
        <w:t>10.2. i.) pont a</w:t>
      </w:r>
      <w:r w:rsidRPr="00F44C60">
        <w:rPr>
          <w:rFonts w:ascii="Arial" w:hAnsi="Arial" w:cs="Arial"/>
          <w:bCs/>
          <w:sz w:val="22"/>
          <w:szCs w:val="22"/>
        </w:rPr>
        <w:t xml:space="preserve">z alapító kizárólagos hatáskörébe tartozik </w:t>
      </w:r>
      <w:r w:rsidRPr="00F44C60">
        <w:rPr>
          <w:rFonts w:ascii="Arial" w:hAnsi="Arial" w:cs="Arial"/>
          <w:sz w:val="22"/>
          <w:szCs w:val="22"/>
        </w:rPr>
        <w:t>olyan szerződés megkötésének jóváhagyása, amelyet a társaság saját tagjával, ügyvezetőjével, vagy azok közeli hozzátartozójával köt, továbbá a felügyelő bizottság tagjaival, az alapító képviselőtestületének tagjaival, illetve ezek közeli hozzátartozóval köt.</w:t>
      </w:r>
    </w:p>
    <w:p w:rsidR="00B3093F" w:rsidRPr="00F44C60" w:rsidRDefault="00B3093F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</w:p>
    <w:p w:rsidR="00C5756D" w:rsidRPr="00F44C60" w:rsidRDefault="00C5756D" w:rsidP="00285A9E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5819A9" w:rsidRPr="005819A9" w:rsidRDefault="005819A9" w:rsidP="005819A9">
      <w:pPr>
        <w:jc w:val="both"/>
        <w:rPr>
          <w:rFonts w:ascii="Arial" w:hAnsi="Arial" w:cs="Arial"/>
          <w:b/>
          <w:sz w:val="22"/>
          <w:szCs w:val="22"/>
        </w:rPr>
      </w:pPr>
      <w:r w:rsidRPr="005819A9">
        <w:rPr>
          <w:rFonts w:ascii="Arial" w:hAnsi="Arial" w:cs="Arial"/>
          <w:b/>
          <w:sz w:val="22"/>
          <w:szCs w:val="22"/>
        </w:rPr>
        <w:t>Tisztelt Képviselő-testület!</w:t>
      </w:r>
    </w:p>
    <w:p w:rsidR="005819A9" w:rsidRPr="005819A9" w:rsidRDefault="005819A9" w:rsidP="005819A9">
      <w:pPr>
        <w:jc w:val="both"/>
        <w:rPr>
          <w:rFonts w:ascii="Arial" w:hAnsi="Arial" w:cs="Arial"/>
          <w:b/>
          <w:sz w:val="22"/>
          <w:szCs w:val="22"/>
        </w:rPr>
      </w:pPr>
    </w:p>
    <w:p w:rsidR="005819A9" w:rsidRPr="005819A9" w:rsidRDefault="005819A9" w:rsidP="005819A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5819A9">
        <w:rPr>
          <w:rFonts w:ascii="Arial" w:eastAsia="Calibri" w:hAnsi="Arial" w:cs="Arial"/>
          <w:sz w:val="22"/>
          <w:szCs w:val="22"/>
        </w:rPr>
        <w:t>Kérem az előterjesztés megvitatását, a határozati javaslatok elfogadását. A döntés minősített szótöbbséget igényel.</w:t>
      </w:r>
    </w:p>
    <w:p w:rsidR="005819A9" w:rsidRPr="005819A9" w:rsidRDefault="005819A9" w:rsidP="005819A9">
      <w:pPr>
        <w:tabs>
          <w:tab w:val="left" w:pos="2100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3093F" w:rsidRPr="00F44C60" w:rsidRDefault="00B3093F" w:rsidP="00B3093F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A075BB" w:rsidRPr="00F44C60" w:rsidRDefault="00A075BB" w:rsidP="00285A9E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A075BB" w:rsidRPr="00F44C60" w:rsidRDefault="00A075BB" w:rsidP="00285A9E">
      <w:pPr>
        <w:jc w:val="both"/>
        <w:rPr>
          <w:rFonts w:ascii="Arial" w:hAnsi="Arial" w:cs="Arial"/>
          <w:sz w:val="22"/>
          <w:szCs w:val="22"/>
        </w:rPr>
      </w:pPr>
    </w:p>
    <w:p w:rsidR="008F0D70" w:rsidRPr="00F44C60" w:rsidRDefault="00C058B1" w:rsidP="00346017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F44C60">
        <w:rPr>
          <w:rFonts w:ascii="Arial" w:hAnsi="Arial" w:cs="Arial"/>
          <w:bCs/>
          <w:sz w:val="22"/>
          <w:szCs w:val="22"/>
        </w:rPr>
        <w:br w:type="page"/>
      </w:r>
      <w:r w:rsidR="008F0D70" w:rsidRPr="00F44C60">
        <w:rPr>
          <w:rFonts w:ascii="Arial" w:hAnsi="Arial" w:cs="Arial"/>
          <w:b/>
          <w:sz w:val="22"/>
          <w:szCs w:val="22"/>
        </w:rPr>
        <w:lastRenderedPageBreak/>
        <w:t>2.</w:t>
      </w:r>
    </w:p>
    <w:p w:rsidR="008F0D70" w:rsidRPr="00F44C60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8F0D70" w:rsidRPr="00F44C60" w:rsidRDefault="008F0D70" w:rsidP="00231EDF">
      <w:pPr>
        <w:jc w:val="center"/>
        <w:rPr>
          <w:rFonts w:ascii="Arial" w:hAnsi="Arial" w:cs="Arial"/>
          <w:b/>
          <w:sz w:val="22"/>
          <w:szCs w:val="22"/>
        </w:rPr>
      </w:pPr>
      <w:r w:rsidRPr="00F44C60">
        <w:rPr>
          <w:rFonts w:ascii="Arial" w:hAnsi="Arial" w:cs="Arial"/>
          <w:b/>
          <w:sz w:val="22"/>
          <w:szCs w:val="22"/>
        </w:rPr>
        <w:t>Határozati javaslat</w:t>
      </w:r>
    </w:p>
    <w:p w:rsidR="00231EDF" w:rsidRPr="00F44C60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:rsidR="000A093F" w:rsidRPr="00F44C60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8B421D" w:rsidRPr="00F44C60" w:rsidRDefault="008B421D" w:rsidP="00615AD3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F44C60">
        <w:rPr>
          <w:rFonts w:ascii="Arial" w:hAnsi="Arial" w:cs="Arial"/>
        </w:rPr>
        <w:t xml:space="preserve">Hévíz Város Önkormányzat </w:t>
      </w:r>
      <w:r w:rsidR="00F44C60" w:rsidRPr="00F44C60">
        <w:rPr>
          <w:rFonts w:ascii="Arial" w:hAnsi="Arial" w:cs="Arial"/>
        </w:rPr>
        <w:t xml:space="preserve">Képviselő-testülete </w:t>
      </w:r>
      <w:r w:rsidR="0093214E" w:rsidRPr="00F44C60">
        <w:rPr>
          <w:rFonts w:ascii="Arial" w:hAnsi="Arial" w:cs="Arial"/>
        </w:rPr>
        <w:t>az előterjesztéshez csatolt várakozási (parkolási) közszolgáltatási szerződés</w:t>
      </w:r>
      <w:r w:rsidR="00FE32D1">
        <w:rPr>
          <w:rFonts w:ascii="Arial" w:hAnsi="Arial" w:cs="Arial"/>
        </w:rPr>
        <w:t xml:space="preserve">t 2022. február 1-jei hatályba lépéssel </w:t>
      </w:r>
      <w:r w:rsidR="0093214E" w:rsidRPr="00F44C60">
        <w:rPr>
          <w:rFonts w:ascii="Arial" w:hAnsi="Arial" w:cs="Arial"/>
        </w:rPr>
        <w:t xml:space="preserve">jóváhagyja és felhatalmazza a polgármestert, és mint alapító a HÉVÜZ Kft. ügyvezetőjét a </w:t>
      </w:r>
      <w:r w:rsidRPr="00F44C60">
        <w:rPr>
          <w:rFonts w:ascii="Arial" w:hAnsi="Arial" w:cs="Arial"/>
        </w:rPr>
        <w:t>közszolgáltatási szerződés aláírására</w:t>
      </w:r>
      <w:r w:rsidR="00FE32D1">
        <w:rPr>
          <w:rFonts w:ascii="Arial" w:hAnsi="Arial" w:cs="Arial"/>
        </w:rPr>
        <w:t xml:space="preserve"> és a 2021. február 1-től hatályos </w:t>
      </w:r>
      <w:r w:rsidR="00FE32D1" w:rsidRPr="00F44C60">
        <w:rPr>
          <w:rFonts w:ascii="Arial" w:hAnsi="Arial" w:cs="Arial"/>
        </w:rPr>
        <w:t>várakozási (parkolási) közszolgáltatási szerződés</w:t>
      </w:r>
      <w:r w:rsidR="00FE32D1">
        <w:rPr>
          <w:rFonts w:ascii="Arial" w:hAnsi="Arial" w:cs="Arial"/>
        </w:rPr>
        <w:t xml:space="preserve">t 2022. január 31-ével hatályon kívül helyezi. </w:t>
      </w:r>
    </w:p>
    <w:p w:rsidR="008B421D" w:rsidRPr="00F44C60" w:rsidRDefault="008B421D" w:rsidP="008B421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8B421D" w:rsidRPr="00F44C60" w:rsidRDefault="008B421D" w:rsidP="008B421D">
      <w:pPr>
        <w:pStyle w:val="Listaszerbekezds"/>
        <w:jc w:val="both"/>
        <w:rPr>
          <w:rFonts w:ascii="Arial" w:hAnsi="Arial" w:cs="Arial"/>
        </w:rPr>
      </w:pPr>
      <w:r w:rsidRPr="00F44C60">
        <w:rPr>
          <w:rFonts w:ascii="Arial" w:hAnsi="Arial" w:cs="Arial"/>
          <w:u w:val="single"/>
        </w:rPr>
        <w:t>Felelős:</w:t>
      </w:r>
      <w:r w:rsidRPr="00F44C60">
        <w:rPr>
          <w:rFonts w:ascii="Arial" w:hAnsi="Arial" w:cs="Arial"/>
        </w:rPr>
        <w:t xml:space="preserve"> </w:t>
      </w:r>
      <w:r w:rsidRPr="00F44C60">
        <w:rPr>
          <w:rFonts w:ascii="Arial" w:hAnsi="Arial" w:cs="Arial"/>
        </w:rPr>
        <w:tab/>
        <w:t>Papp Gábor polgármester</w:t>
      </w:r>
    </w:p>
    <w:p w:rsidR="0093214E" w:rsidRPr="00F44C60" w:rsidRDefault="0093214E" w:rsidP="008B421D">
      <w:pPr>
        <w:pStyle w:val="Listaszerbekezds"/>
        <w:jc w:val="both"/>
        <w:rPr>
          <w:rFonts w:ascii="Arial" w:hAnsi="Arial" w:cs="Arial"/>
        </w:rPr>
      </w:pPr>
      <w:r w:rsidRPr="00F44C60">
        <w:rPr>
          <w:rFonts w:ascii="Arial" w:hAnsi="Arial" w:cs="Arial"/>
        </w:rPr>
        <w:tab/>
      </w:r>
      <w:r w:rsidRPr="00F44C60">
        <w:rPr>
          <w:rFonts w:ascii="Arial" w:hAnsi="Arial" w:cs="Arial"/>
        </w:rPr>
        <w:tab/>
        <w:t>Czurda Gábor Norbert ügyvezető</w:t>
      </w:r>
    </w:p>
    <w:p w:rsidR="008B421D" w:rsidRPr="00F44C60" w:rsidRDefault="008B421D" w:rsidP="008B421D">
      <w:pPr>
        <w:pStyle w:val="Listaszerbekezds"/>
        <w:jc w:val="both"/>
        <w:rPr>
          <w:rFonts w:ascii="Arial" w:hAnsi="Arial" w:cs="Arial"/>
        </w:rPr>
      </w:pPr>
      <w:r w:rsidRPr="00F44C60">
        <w:rPr>
          <w:rFonts w:ascii="Arial" w:hAnsi="Arial" w:cs="Arial"/>
          <w:u w:val="single"/>
        </w:rPr>
        <w:t>Határidő:</w:t>
      </w:r>
      <w:r w:rsidRPr="00F44C60">
        <w:rPr>
          <w:rFonts w:ascii="Arial" w:hAnsi="Arial" w:cs="Arial"/>
        </w:rPr>
        <w:t xml:space="preserve"> </w:t>
      </w:r>
      <w:r w:rsidRPr="00F44C60">
        <w:rPr>
          <w:rFonts w:ascii="Arial" w:hAnsi="Arial" w:cs="Arial"/>
        </w:rPr>
        <w:tab/>
        <w:t>202</w:t>
      </w:r>
      <w:r w:rsidR="00F44C60" w:rsidRPr="00F44C60">
        <w:rPr>
          <w:rFonts w:ascii="Arial" w:hAnsi="Arial" w:cs="Arial"/>
        </w:rPr>
        <w:t>2</w:t>
      </w:r>
      <w:r w:rsidRPr="00F44C60">
        <w:rPr>
          <w:rFonts w:ascii="Arial" w:hAnsi="Arial" w:cs="Arial"/>
        </w:rPr>
        <w:t xml:space="preserve">. január </w:t>
      </w:r>
      <w:r w:rsidR="0093214E" w:rsidRPr="00F44C60">
        <w:rPr>
          <w:rFonts w:ascii="Arial" w:hAnsi="Arial" w:cs="Arial"/>
        </w:rPr>
        <w:t>31.</w:t>
      </w:r>
    </w:p>
    <w:p w:rsidR="009A6F47" w:rsidRPr="00F44C60" w:rsidRDefault="009A6F47" w:rsidP="008B421D">
      <w:pPr>
        <w:pStyle w:val="Listaszerbekezds"/>
        <w:jc w:val="both"/>
        <w:rPr>
          <w:rFonts w:ascii="Arial" w:hAnsi="Arial" w:cs="Arial"/>
        </w:rPr>
      </w:pPr>
    </w:p>
    <w:p w:rsidR="00170C13" w:rsidRPr="00F44C60" w:rsidRDefault="00170C13" w:rsidP="008B421D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F44C60">
        <w:rPr>
          <w:rFonts w:ascii="Arial" w:hAnsi="Arial" w:cs="Arial"/>
        </w:rPr>
        <w:t>A Képviselő-testület elrendeli a közszolgáltatási díj fedezetének tervezését a Hévíz Város Önkormányzat 202</w:t>
      </w:r>
      <w:r w:rsidR="00F44C60" w:rsidRPr="00F44C60">
        <w:rPr>
          <w:rFonts w:ascii="Arial" w:hAnsi="Arial" w:cs="Arial"/>
        </w:rPr>
        <w:t>2</w:t>
      </w:r>
      <w:r w:rsidRPr="00F44C60">
        <w:rPr>
          <w:rFonts w:ascii="Arial" w:hAnsi="Arial" w:cs="Arial"/>
        </w:rPr>
        <w:t>. évi költségvetésében, a</w:t>
      </w:r>
      <w:r w:rsidR="00813918" w:rsidRPr="00F44C60">
        <w:rPr>
          <w:rFonts w:ascii="Arial" w:hAnsi="Arial" w:cs="Arial"/>
        </w:rPr>
        <w:t xml:space="preserve"> HÉVÜZ Kft.</w:t>
      </w:r>
      <w:r w:rsidR="008C644C" w:rsidRPr="00F44C60">
        <w:rPr>
          <w:rFonts w:ascii="Arial" w:hAnsi="Arial" w:cs="Arial"/>
        </w:rPr>
        <w:t xml:space="preserve"> 202</w:t>
      </w:r>
      <w:r w:rsidR="00F44C60" w:rsidRPr="00F44C60">
        <w:rPr>
          <w:rFonts w:ascii="Arial" w:hAnsi="Arial" w:cs="Arial"/>
        </w:rPr>
        <w:t>2</w:t>
      </w:r>
      <w:r w:rsidR="008C644C" w:rsidRPr="00F44C60">
        <w:rPr>
          <w:rFonts w:ascii="Arial" w:hAnsi="Arial" w:cs="Arial"/>
        </w:rPr>
        <w:t>. évi üzleti terv parkolási díj bevételei terhére biztosított.</w:t>
      </w:r>
    </w:p>
    <w:p w:rsidR="00170C13" w:rsidRPr="00F44C60" w:rsidRDefault="00170C13" w:rsidP="00170C13">
      <w:pPr>
        <w:jc w:val="both"/>
        <w:rPr>
          <w:rFonts w:ascii="Arial" w:hAnsi="Arial" w:cs="Arial"/>
          <w:sz w:val="22"/>
          <w:szCs w:val="22"/>
        </w:rPr>
      </w:pPr>
    </w:p>
    <w:p w:rsidR="00170C13" w:rsidRPr="00F44C60" w:rsidRDefault="00170C13" w:rsidP="00170C13">
      <w:pPr>
        <w:pStyle w:val="Listaszerbekezds"/>
        <w:ind w:left="2127" w:hanging="1407"/>
        <w:jc w:val="both"/>
        <w:rPr>
          <w:rFonts w:ascii="Arial" w:hAnsi="Arial" w:cs="Arial"/>
        </w:rPr>
      </w:pPr>
      <w:r w:rsidRPr="00F44C60">
        <w:rPr>
          <w:rFonts w:ascii="Arial" w:hAnsi="Arial" w:cs="Arial"/>
          <w:u w:val="single"/>
        </w:rPr>
        <w:t>Felelős:</w:t>
      </w:r>
      <w:r w:rsidRPr="00F44C60">
        <w:rPr>
          <w:rFonts w:ascii="Arial" w:hAnsi="Arial" w:cs="Arial"/>
        </w:rPr>
        <w:t xml:space="preserve"> </w:t>
      </w:r>
      <w:r w:rsidRPr="00F44C60">
        <w:rPr>
          <w:rFonts w:ascii="Arial" w:hAnsi="Arial" w:cs="Arial"/>
        </w:rPr>
        <w:tab/>
        <w:t>dr. Tüske Róbert jegyző</w:t>
      </w:r>
    </w:p>
    <w:p w:rsidR="00170C13" w:rsidRPr="00F44C60" w:rsidRDefault="00170C13" w:rsidP="00170C13">
      <w:pPr>
        <w:pStyle w:val="Listaszerbekezds"/>
        <w:jc w:val="both"/>
        <w:rPr>
          <w:rFonts w:ascii="Arial" w:hAnsi="Arial" w:cs="Arial"/>
        </w:rPr>
      </w:pPr>
      <w:r w:rsidRPr="00F44C60">
        <w:rPr>
          <w:rFonts w:ascii="Arial" w:hAnsi="Arial" w:cs="Arial"/>
          <w:u w:val="single"/>
        </w:rPr>
        <w:t>Határidő:</w:t>
      </w:r>
      <w:r w:rsidRPr="00F44C60">
        <w:rPr>
          <w:rFonts w:ascii="Arial" w:hAnsi="Arial" w:cs="Arial"/>
        </w:rPr>
        <w:t xml:space="preserve"> </w:t>
      </w:r>
      <w:r w:rsidRPr="00F44C60">
        <w:rPr>
          <w:rFonts w:ascii="Arial" w:hAnsi="Arial" w:cs="Arial"/>
        </w:rPr>
        <w:tab/>
        <w:t xml:space="preserve">azonnal és február 15. </w:t>
      </w:r>
    </w:p>
    <w:p w:rsidR="00170C13" w:rsidRPr="00F44C60" w:rsidRDefault="00170C13" w:rsidP="00170C13">
      <w:pPr>
        <w:jc w:val="both"/>
        <w:rPr>
          <w:rFonts w:ascii="Arial" w:hAnsi="Arial" w:cs="Arial"/>
          <w:sz w:val="22"/>
          <w:szCs w:val="22"/>
        </w:rPr>
      </w:pPr>
    </w:p>
    <w:p w:rsidR="00170C13" w:rsidRPr="00F44C60" w:rsidRDefault="00170C13" w:rsidP="00170C13">
      <w:pPr>
        <w:jc w:val="both"/>
        <w:rPr>
          <w:rFonts w:ascii="Arial" w:hAnsi="Arial" w:cs="Arial"/>
          <w:sz w:val="22"/>
          <w:szCs w:val="22"/>
        </w:rPr>
      </w:pPr>
    </w:p>
    <w:p w:rsidR="008B421D" w:rsidRPr="00F44C60" w:rsidRDefault="008B421D" w:rsidP="008B421D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F44C60">
        <w:rPr>
          <w:rFonts w:ascii="Arial" w:hAnsi="Arial" w:cs="Arial"/>
        </w:rPr>
        <w:t xml:space="preserve">A Képviselő-testület felkéri az ügyvezető igazgatót, hogy a közszolgáltatási szerződésben rögzítetteket tartsa be, és a </w:t>
      </w:r>
      <w:r w:rsidR="009A6F47" w:rsidRPr="00F44C60">
        <w:rPr>
          <w:rFonts w:ascii="Arial" w:hAnsi="Arial" w:cs="Arial"/>
        </w:rPr>
        <w:t xml:space="preserve">parkolási tevékenységről adjon beszámolót és tájékoztatást a szerződés szerint. </w:t>
      </w:r>
    </w:p>
    <w:p w:rsidR="009A6F47" w:rsidRPr="00F44C60" w:rsidRDefault="009A6F47" w:rsidP="009A6F47">
      <w:pPr>
        <w:pStyle w:val="Listaszerbekezds"/>
        <w:jc w:val="both"/>
        <w:rPr>
          <w:rFonts w:ascii="Arial" w:hAnsi="Arial" w:cs="Arial"/>
        </w:rPr>
      </w:pPr>
    </w:p>
    <w:p w:rsidR="009A6F47" w:rsidRPr="00F44C60" w:rsidRDefault="009A6F47" w:rsidP="009A6F47">
      <w:pPr>
        <w:pStyle w:val="Listaszerbekezds"/>
        <w:ind w:left="2127" w:hanging="1407"/>
        <w:jc w:val="both"/>
        <w:rPr>
          <w:rFonts w:ascii="Arial" w:hAnsi="Arial" w:cs="Arial"/>
        </w:rPr>
      </w:pPr>
      <w:r w:rsidRPr="00F44C60">
        <w:rPr>
          <w:rFonts w:ascii="Arial" w:hAnsi="Arial" w:cs="Arial"/>
          <w:u w:val="single"/>
        </w:rPr>
        <w:t>Felelős:</w:t>
      </w:r>
      <w:r w:rsidRPr="00F44C60">
        <w:rPr>
          <w:rFonts w:ascii="Arial" w:hAnsi="Arial" w:cs="Arial"/>
        </w:rPr>
        <w:t xml:space="preserve"> </w:t>
      </w:r>
      <w:r w:rsidRPr="00F44C60">
        <w:rPr>
          <w:rFonts w:ascii="Arial" w:hAnsi="Arial" w:cs="Arial"/>
        </w:rPr>
        <w:tab/>
        <w:t>Czurda Gábor ügyvezető</w:t>
      </w:r>
    </w:p>
    <w:p w:rsidR="008B421D" w:rsidRPr="00F44C60" w:rsidRDefault="009A6F47" w:rsidP="009A6F47">
      <w:pPr>
        <w:pStyle w:val="Listaszerbekezds"/>
        <w:jc w:val="both"/>
        <w:rPr>
          <w:rFonts w:ascii="Arial" w:hAnsi="Arial" w:cs="Arial"/>
        </w:rPr>
      </w:pPr>
      <w:r w:rsidRPr="00F44C60">
        <w:rPr>
          <w:rFonts w:ascii="Arial" w:hAnsi="Arial" w:cs="Arial"/>
          <w:u w:val="single"/>
        </w:rPr>
        <w:t>Határidő:</w:t>
      </w:r>
      <w:r w:rsidRPr="00F44C60">
        <w:rPr>
          <w:rFonts w:ascii="Arial" w:hAnsi="Arial" w:cs="Arial"/>
        </w:rPr>
        <w:t xml:space="preserve"> </w:t>
      </w:r>
      <w:r w:rsidRPr="00F44C60">
        <w:rPr>
          <w:rFonts w:ascii="Arial" w:hAnsi="Arial" w:cs="Arial"/>
        </w:rPr>
        <w:tab/>
      </w:r>
      <w:r w:rsidR="002627C4" w:rsidRPr="00F44C60">
        <w:rPr>
          <w:rFonts w:ascii="Arial" w:hAnsi="Arial" w:cs="Arial"/>
        </w:rPr>
        <w:t>várakozási (parkolási) közszolgáltatási szerződés szerint</w:t>
      </w:r>
    </w:p>
    <w:p w:rsidR="000A093F" w:rsidRPr="00F44C60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C65C81" w:rsidRPr="00F44C60" w:rsidRDefault="00C65C81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F44C60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CD7589" w:rsidRDefault="00CD7589" w:rsidP="00285A9E">
      <w:pPr>
        <w:jc w:val="both"/>
        <w:rPr>
          <w:rFonts w:ascii="Arial" w:hAnsi="Arial" w:cs="Arial"/>
          <w:sz w:val="22"/>
          <w:szCs w:val="22"/>
        </w:rPr>
      </w:pPr>
    </w:p>
    <w:p w:rsidR="00CD7589" w:rsidRPr="00F44C60" w:rsidRDefault="00CD7589" w:rsidP="00285A9E">
      <w:pPr>
        <w:jc w:val="both"/>
        <w:rPr>
          <w:rFonts w:ascii="Arial" w:hAnsi="Arial" w:cs="Arial"/>
          <w:sz w:val="22"/>
          <w:szCs w:val="22"/>
        </w:rPr>
      </w:pPr>
    </w:p>
    <w:p w:rsidR="00F44C60" w:rsidRPr="00F44C60" w:rsidRDefault="00F44C60" w:rsidP="00285A9E">
      <w:pPr>
        <w:jc w:val="both"/>
        <w:rPr>
          <w:rFonts w:ascii="Arial" w:hAnsi="Arial" w:cs="Arial"/>
          <w:sz w:val="22"/>
          <w:szCs w:val="22"/>
        </w:rPr>
      </w:pPr>
    </w:p>
    <w:p w:rsidR="0026331E" w:rsidRPr="00F44C60" w:rsidRDefault="0026331E" w:rsidP="0026331E">
      <w:pPr>
        <w:spacing w:after="160" w:line="259" w:lineRule="auto"/>
        <w:rPr>
          <w:rFonts w:ascii="Arial" w:hAnsi="Arial" w:cs="Arial"/>
          <w:sz w:val="22"/>
          <w:szCs w:val="22"/>
        </w:rPr>
      </w:pPr>
      <w:bookmarkStart w:id="1" w:name="bookmark0"/>
    </w:p>
    <w:p w:rsidR="0026331E" w:rsidRPr="00F44C60" w:rsidRDefault="0026331E" w:rsidP="0026331E">
      <w:pPr>
        <w:spacing w:after="160" w:line="259" w:lineRule="auto"/>
        <w:rPr>
          <w:rFonts w:ascii="Arial" w:hAnsi="Arial" w:cs="Arial"/>
          <w:i/>
          <w:sz w:val="22"/>
          <w:szCs w:val="22"/>
          <w:u w:val="single"/>
        </w:rPr>
      </w:pPr>
      <w:r w:rsidRPr="00F44C60">
        <w:rPr>
          <w:rFonts w:ascii="Arial" w:hAnsi="Arial" w:cs="Arial"/>
          <w:i/>
          <w:sz w:val="22"/>
          <w:szCs w:val="22"/>
          <w:u w:val="single"/>
        </w:rPr>
        <w:t>előterjesztés melléklete:</w:t>
      </w:r>
    </w:p>
    <w:bookmarkEnd w:id="1"/>
    <w:p w:rsidR="003459C7" w:rsidRPr="00973F99" w:rsidRDefault="003459C7" w:rsidP="003459C7">
      <w:pPr>
        <w:spacing w:line="259" w:lineRule="auto"/>
        <w:jc w:val="center"/>
        <w:rPr>
          <w:rFonts w:ascii="Arial" w:hAnsi="Arial" w:cs="Arial"/>
          <w:sz w:val="28"/>
          <w:szCs w:val="28"/>
        </w:rPr>
      </w:pPr>
      <w:r w:rsidRPr="00973F99">
        <w:rPr>
          <w:rFonts w:ascii="Arial" w:hAnsi="Arial" w:cs="Arial"/>
          <w:b/>
          <w:sz w:val="28"/>
          <w:szCs w:val="28"/>
        </w:rPr>
        <w:t>Várakozási (parkolási) Közszolgáltatási szerződés</w:t>
      </w:r>
    </w:p>
    <w:p w:rsidR="003459C7" w:rsidRPr="00973F99" w:rsidRDefault="003459C7" w:rsidP="003459C7">
      <w:pPr>
        <w:pStyle w:val="Cmsor11"/>
        <w:keepNext/>
        <w:keepLines/>
        <w:spacing w:after="0"/>
        <w:rPr>
          <w:rFonts w:ascii="Arial" w:hAnsi="Arial" w:cs="Arial"/>
          <w:b/>
          <w:sz w:val="28"/>
          <w:szCs w:val="28"/>
        </w:rPr>
      </w:pPr>
      <w:r w:rsidRPr="00973F99">
        <w:rPr>
          <w:rFonts w:ascii="Arial" w:hAnsi="Arial" w:cs="Arial"/>
          <w:b/>
          <w:sz w:val="28"/>
          <w:szCs w:val="28"/>
        </w:rPr>
        <w:t>HÉVÍZ</w:t>
      </w:r>
    </w:p>
    <w:p w:rsidR="003459C7" w:rsidRPr="00973F99" w:rsidRDefault="003459C7" w:rsidP="003459C7">
      <w:pPr>
        <w:pStyle w:val="Cmsor11"/>
        <w:keepNext/>
        <w:keepLines/>
        <w:spacing w:after="0"/>
        <w:rPr>
          <w:rFonts w:ascii="Arial" w:hAnsi="Arial" w:cs="Arial"/>
          <w:b/>
          <w:sz w:val="28"/>
          <w:szCs w:val="28"/>
        </w:rPr>
      </w:pPr>
    </w:p>
    <w:p w:rsidR="003459C7" w:rsidRPr="00973F99" w:rsidRDefault="00FE32D1" w:rsidP="003459C7">
      <w:pPr>
        <w:pStyle w:val="Cmsor11"/>
        <w:keepNext/>
        <w:keepLines/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2022. február 1-től</w:t>
      </w:r>
    </w:p>
    <w:p w:rsidR="003459C7" w:rsidRPr="00973F99" w:rsidRDefault="003459C7" w:rsidP="003459C7">
      <w:pPr>
        <w:pStyle w:val="Cmsor11"/>
        <w:keepNext/>
        <w:keepLines/>
        <w:spacing w:after="0"/>
        <w:rPr>
          <w:rFonts w:ascii="Arial" w:hAnsi="Arial" w:cs="Arial"/>
          <w:b/>
          <w:sz w:val="22"/>
          <w:szCs w:val="22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b/>
        </w:rPr>
      </w:pPr>
      <w:r w:rsidRPr="00973F99">
        <w:rPr>
          <w:rFonts w:ascii="Arial" w:hAnsi="Arial" w:cs="Arial"/>
        </w:rPr>
        <w:t>Amely létrejött, egyrészrő</w:t>
      </w:r>
      <w:bookmarkStart w:id="2" w:name="bookmark4"/>
      <w:r w:rsidRPr="00973F99">
        <w:rPr>
          <w:rFonts w:ascii="Arial" w:hAnsi="Arial" w:cs="Arial"/>
        </w:rPr>
        <w:t xml:space="preserve">l </w:t>
      </w:r>
      <w:r w:rsidRPr="00973F99">
        <w:rPr>
          <w:rFonts w:ascii="Arial" w:hAnsi="Arial" w:cs="Arial"/>
          <w:b/>
        </w:rPr>
        <w:t>Hévíz Város Önkormányzat</w:t>
      </w:r>
      <w:bookmarkEnd w:id="2"/>
      <w:r w:rsidRPr="00973F99">
        <w:rPr>
          <w:rFonts w:ascii="Arial" w:hAnsi="Arial" w:cs="Arial"/>
          <w:b/>
        </w:rPr>
        <w:t xml:space="preserve"> (</w:t>
      </w:r>
      <w:r w:rsidRPr="00973F99">
        <w:rPr>
          <w:rFonts w:ascii="Arial" w:hAnsi="Arial" w:cs="Arial"/>
        </w:rPr>
        <w:t>székhelye: 8380 Hévíz, Kossuth Lajos utca 1. szám, önkormányzati törzsszám: 15734374, statisztikai számjele: 15734374-8411-321-20) képviseletében Papp Gábor polgármester,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bCs/>
        </w:rPr>
      </w:pPr>
      <w:r w:rsidRPr="00973F99">
        <w:rPr>
          <w:rFonts w:ascii="Arial" w:hAnsi="Arial" w:cs="Arial"/>
        </w:rPr>
        <w:t xml:space="preserve">(a továbbiakban: </w:t>
      </w:r>
      <w:r w:rsidRPr="00973F99">
        <w:rPr>
          <w:rFonts w:ascii="Arial" w:hAnsi="Arial" w:cs="Arial"/>
          <w:bCs/>
        </w:rPr>
        <w:t>Önkormányzat)</w:t>
      </w:r>
    </w:p>
    <w:p w:rsidR="003459C7" w:rsidRPr="00973F99" w:rsidRDefault="003459C7" w:rsidP="003459C7">
      <w:pPr>
        <w:pStyle w:val="Szvegtrzs1"/>
        <w:spacing w:after="0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rPr>
          <w:rFonts w:ascii="Arial" w:hAnsi="Arial" w:cs="Arial"/>
        </w:rPr>
      </w:pPr>
      <w:r w:rsidRPr="00973F99">
        <w:rPr>
          <w:rFonts w:ascii="Arial" w:hAnsi="Arial" w:cs="Arial"/>
        </w:rPr>
        <w:t>másrészről pedig:</w:t>
      </w:r>
    </w:p>
    <w:p w:rsidR="003459C7" w:rsidRPr="00973F99" w:rsidRDefault="003459C7" w:rsidP="003459C7">
      <w:pPr>
        <w:pStyle w:val="Szvegtrzs1"/>
        <w:spacing w:after="0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spacing w:after="0"/>
        <w:rPr>
          <w:rFonts w:ascii="Arial" w:hAnsi="Arial" w:cs="Arial"/>
        </w:rPr>
      </w:pPr>
      <w:bookmarkStart w:id="3" w:name="bookmark6"/>
      <w:r w:rsidRPr="00973F99">
        <w:rPr>
          <w:rFonts w:ascii="Arial" w:hAnsi="Arial" w:cs="Arial"/>
        </w:rPr>
        <w:t>HÉVÜZ Hévíz Városüzemeltetési Korlátolt Felelősségű Társaság</w:t>
      </w:r>
      <w:bookmarkEnd w:id="3"/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 xml:space="preserve">(Cg. </w:t>
      </w:r>
      <w:r w:rsidRPr="00973F99">
        <w:rPr>
          <w:rFonts w:ascii="Arial" w:hAnsi="Arial" w:cs="Arial"/>
          <w:sz w:val="22"/>
          <w:szCs w:val="22"/>
          <w:lang w:eastAsia="en-US"/>
        </w:rPr>
        <w:t>20-09-077393</w:t>
      </w:r>
      <w:r w:rsidRPr="00973F99">
        <w:rPr>
          <w:rFonts w:ascii="Arial" w:hAnsi="Arial" w:cs="Arial"/>
          <w:sz w:val="22"/>
          <w:szCs w:val="22"/>
        </w:rPr>
        <w:t>, 8380 Hévíz, Kossuth Lajos utca 5. A.2., adószám: 289997171 bankszámlaszám: 11749077-21451023) képviseletében: Czurda Gábor Norbert ügyvezető,</w:t>
      </w: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 xml:space="preserve">(a továbbiakban: </w:t>
      </w:r>
      <w:r w:rsidRPr="00973F99">
        <w:rPr>
          <w:rFonts w:ascii="Arial" w:hAnsi="Arial" w:cs="Arial"/>
          <w:bCs/>
          <w:sz w:val="22"/>
          <w:szCs w:val="22"/>
        </w:rPr>
        <w:t>Közszolgáltató)</w:t>
      </w:r>
      <w:r w:rsidRPr="00973F99">
        <w:rPr>
          <w:rFonts w:ascii="Arial" w:hAnsi="Arial" w:cs="Arial"/>
          <w:sz w:val="22"/>
          <w:szCs w:val="22"/>
        </w:rPr>
        <w:t xml:space="preserve"> továbbiakban együttesen Felek, között alulírott helyen és időben a következő feltételek szerint: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spacing w:after="0"/>
        <w:jc w:val="center"/>
        <w:rPr>
          <w:rFonts w:ascii="Arial" w:hAnsi="Arial" w:cs="Arial"/>
        </w:rPr>
      </w:pPr>
      <w:bookmarkStart w:id="4" w:name="bookmark8"/>
      <w:r w:rsidRPr="00973F99">
        <w:rPr>
          <w:rFonts w:ascii="Arial" w:hAnsi="Arial" w:cs="Arial"/>
        </w:rPr>
        <w:t xml:space="preserve">I. </w:t>
      </w:r>
      <w:bookmarkEnd w:id="4"/>
      <w:r w:rsidRPr="00973F99">
        <w:rPr>
          <w:rFonts w:ascii="Arial" w:hAnsi="Arial" w:cs="Arial"/>
        </w:rPr>
        <w:t>Preambulum</w:t>
      </w:r>
    </w:p>
    <w:p w:rsidR="003459C7" w:rsidRPr="00973F99" w:rsidRDefault="003459C7" w:rsidP="003459C7">
      <w:pPr>
        <w:pStyle w:val="Cmsor21"/>
        <w:keepNext/>
        <w:keepLines/>
        <w:spacing w:after="0"/>
        <w:jc w:val="center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1. Az államháztartásról szóló 2011. évi CXCV. törvény (a továbbiakban: Áht.) </w:t>
      </w:r>
      <w:r w:rsidRPr="00973F99">
        <w:rPr>
          <w:rFonts w:ascii="Arial" w:hAnsi="Arial" w:cs="Arial"/>
          <w:bCs/>
        </w:rPr>
        <w:t xml:space="preserve">3/A. § </w:t>
      </w:r>
      <w:r w:rsidRPr="00973F99">
        <w:rPr>
          <w:rFonts w:ascii="Arial" w:hAnsi="Arial" w:cs="Arial"/>
        </w:rPr>
        <w:t>(1) bekezdése alapján közfeladat a jogszabályban meghatározott állami vagy önkormányzati feladat.</w:t>
      </w:r>
      <w:r w:rsidRPr="00973F99">
        <w:rPr>
          <w:rFonts w:ascii="Arial" w:hAnsi="Arial" w:cs="Arial"/>
          <w:b/>
        </w:rPr>
        <w:t xml:space="preserve"> </w:t>
      </w:r>
      <w:r w:rsidRPr="00973F99">
        <w:rPr>
          <w:rFonts w:ascii="Arial" w:hAnsi="Arial" w:cs="Arial"/>
        </w:rPr>
        <w:t>A közfeladatok ellátása költségvetési szervek alapításával és működtetésével vagy az azok ellátásához szükséges pénzügyi fedezet e törvényben meghatározott eszközökkel, részben vagy egészben történő biztosításával valósul meg. A közfeladatok ellátásában államháztartáson kívüli szervezet jogszabályban meghatározott rendben közreműködhet. A közfeladat-ellátásról szóló szerződésben meg kell határozni a közfeladat ellátásának módját és egyidejűleg rendelkezni kell az annak ellátásához szükséges pénzügyi fedezet biztosításáról, ha a pénzügyi fedezet már nem áll rendelkezésre, intézkedni kell a pénzügyi fedezet biztosításáról vagy a közfeladat megszüntetéséről. Új közfeladat kizárólag az annak ellátásához megfelelő pénzügyi fedezet rendelkezésre állása esetén vállalható. A Közfeladat-ellátás tervezése során is biztosítani kell a tervezett bevételek közgazdasági megalapozottságát, és azt, hogy csak annyi kiadás kerüljön megtervezésre, amennyi a közfeladatok ellátásához indokoltan szükséges.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2. A szerződés célja a 3. pont szerinti parkolási közszolgáltatás ellátása, teljeskörű üzemeltetése, ehhez szükséges tárgyi és személyi feltételek biztosítása, a parkolási rendszer fejlesztése a </w:t>
      </w:r>
      <w:r w:rsidRPr="00973F99">
        <w:rPr>
          <w:rFonts w:ascii="Arial" w:hAnsi="Arial" w:cs="Arial"/>
          <w:i/>
        </w:rPr>
        <w:t>„hévízi okos parkolás”</w:t>
      </w:r>
      <w:r w:rsidRPr="00973F99">
        <w:rPr>
          <w:rFonts w:ascii="Arial" w:hAnsi="Arial" w:cs="Arial"/>
        </w:rPr>
        <w:t xml:space="preserve"> megvalósítása, erre vonatkozó a Közszolgáltató által végzett beruházási tevékenység, szolgáltatás vásárlása. Az Önkormányzat e célból alapította a Közszolgáltatót, melynek 100 %-ban tulajdonosa.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3. A szerződő Felek rögzítik, hogy az Önkormányzat, mint a feladatellátásért felelős szerv a Magyarország helyi önkormányzatairól szóló 2011. évi CLXXXIX. törvény (a továbbiakban Mötv.) 13. § (1) bekezdés 2. pontjában meghatározott, a helyi közügyek, valamint a helyben biztosítható közfeladatok körében ellátandó helyi önkormányzati feladatok közül a gépjárművek parkolásának biztosítása a jelen szerződésben, valamint a vonatkozó jogszabályokban, így különösen a Közúti Közlekedésről szóló 1988. évi I. törvény (továbbiakban: Kkt.), valamint a Hévíz Város Önkormányzat Képviselő-testületének a Hévíz város közterületein a járművel várakozás rendjéről szóló 25/2020. (VII. 20.) önkormányzati rendeletében (a továbbiakban: Hévíz város közterületein a járművel várakozás rendjéről szóló </w:t>
      </w:r>
      <w:r w:rsidRPr="00973F99">
        <w:rPr>
          <w:rFonts w:ascii="Arial" w:hAnsi="Arial" w:cs="Arial"/>
        </w:rPr>
        <w:lastRenderedPageBreak/>
        <w:t>rendelet) meghatározott feltételek mellett gondoskodik.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4. A jelen szerződés vonatkozásában a Felek egyezően megállapítják, hogy a közbeszerzésekről szóló 2015. évi CXLIII. törvény 9. § (1) bekezdés </w:t>
      </w:r>
      <w:r w:rsidRPr="00973F99">
        <w:rPr>
          <w:rFonts w:ascii="Arial" w:hAnsi="Arial" w:cs="Arial"/>
          <w:i/>
        </w:rPr>
        <w:t>h)</w:t>
      </w:r>
      <w:r w:rsidRPr="00973F99">
        <w:rPr>
          <w:rFonts w:ascii="Arial" w:hAnsi="Arial" w:cs="Arial"/>
        </w:rPr>
        <w:t xml:space="preserve"> pont rendelkezése alapján közbeszerzési törvény alóli kivételt képez.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5. A Felek rögzítik, hogy a jelen szerződés célja a várakozási (parkolási) közszolgáltatás közfeladat hatékony és jó minőségben történő ellátása.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6. A Közszolgáltató az Önkormányzat 100%-os tulajdonában álló korlátolt felelősséggel működő bejegyezett gazdasági társaság, önálló jogi személy, így jelen szerződés a Mötv. 16/A § alapján jön létre.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7. A Felek rögzítik, hogy a jelen szerződésben meghatározott feladatellátási módról a képviselő-testület döntött.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8. Az Önkormányzat kifejezetten vállalja, hogy jelen szerződés tárgyát képező közszolgáltatás ellátására a szerződés hatálya alatt mással nem köt szerződést.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9. Közszolgáltató köteles számviteli nyilvántartásaiban és az éves elszámolás részét képező kiegészítő mellékletben a jelen szerződés alapján keletkezett kiadásokat és bevételeket elkülönítetten nyilvántartani és az Önkormányzat számára bemutatni.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center"/>
        <w:rPr>
          <w:rFonts w:ascii="Arial" w:hAnsi="Arial" w:cs="Arial"/>
          <w:b/>
        </w:rPr>
      </w:pPr>
      <w:r w:rsidRPr="00973F99">
        <w:rPr>
          <w:rFonts w:ascii="Arial" w:hAnsi="Arial" w:cs="Arial"/>
          <w:b/>
          <w:bCs/>
        </w:rPr>
        <w:t>II. A szerződés tárgya</w:t>
      </w:r>
    </w:p>
    <w:p w:rsidR="003459C7" w:rsidRPr="00973F99" w:rsidRDefault="003459C7" w:rsidP="003459C7">
      <w:pPr>
        <w:pStyle w:val="Szvegtrzs1"/>
        <w:spacing w:after="0"/>
        <w:jc w:val="center"/>
        <w:rPr>
          <w:rFonts w:ascii="Arial" w:hAnsi="Arial" w:cs="Arial"/>
          <w:b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bCs/>
        </w:rPr>
      </w:pPr>
      <w:r w:rsidRPr="00973F99">
        <w:rPr>
          <w:rFonts w:ascii="Arial" w:hAnsi="Arial" w:cs="Arial"/>
        </w:rPr>
        <w:t>1. A szerződés tárgya, Hévíz város közigazgatási területén a</w:t>
      </w:r>
      <w:r w:rsidRPr="00973F99">
        <w:rPr>
          <w:rFonts w:ascii="Arial" w:hAnsi="Arial" w:cs="Arial"/>
          <w:bCs/>
        </w:rPr>
        <w:t xml:space="preserve"> </w:t>
      </w:r>
      <w:r w:rsidRPr="00973F99">
        <w:rPr>
          <w:rFonts w:ascii="Arial" w:hAnsi="Arial" w:cs="Arial"/>
        </w:rPr>
        <w:t>gépjárművek parkolásának biztosítása</w:t>
      </w:r>
      <w:r w:rsidRPr="00973F99">
        <w:rPr>
          <w:rFonts w:ascii="Arial" w:hAnsi="Arial" w:cs="Arial"/>
          <w:bCs/>
        </w:rPr>
        <w:t xml:space="preserve"> - </w:t>
      </w:r>
      <w:r w:rsidRPr="00973F99">
        <w:rPr>
          <w:rFonts w:ascii="Arial" w:hAnsi="Arial" w:cs="Arial"/>
        </w:rPr>
        <w:t>Hévíz város közterületein a járművel várakozás rendjéről szóló rendelet</w:t>
      </w:r>
      <w:r w:rsidRPr="00973F99">
        <w:rPr>
          <w:rFonts w:ascii="Arial" w:hAnsi="Arial" w:cs="Arial"/>
          <w:bCs/>
        </w:rPr>
        <w:t xml:space="preserve"> szerint - közszolgáltatási tevékenység ellátása. 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bCs/>
        </w:rPr>
      </w:pPr>
    </w:p>
    <w:p w:rsidR="003459C7" w:rsidRPr="00973F99" w:rsidRDefault="003459C7" w:rsidP="003459C7">
      <w:pPr>
        <w:pStyle w:val="Szvegtrzs1"/>
        <w:spacing w:after="0"/>
        <w:jc w:val="center"/>
        <w:rPr>
          <w:rFonts w:ascii="Arial" w:hAnsi="Arial" w:cs="Arial"/>
          <w:b/>
          <w:bCs/>
        </w:rPr>
      </w:pPr>
      <w:r w:rsidRPr="00973F99">
        <w:rPr>
          <w:rFonts w:ascii="Arial" w:hAnsi="Arial" w:cs="Arial"/>
          <w:b/>
          <w:bCs/>
        </w:rPr>
        <w:t>III. A Közszolgáltató feladatai</w:t>
      </w:r>
    </w:p>
    <w:p w:rsidR="003459C7" w:rsidRPr="00973F99" w:rsidRDefault="003459C7" w:rsidP="003459C7">
      <w:pPr>
        <w:pStyle w:val="Szvegtrzs1"/>
        <w:spacing w:after="0"/>
        <w:rPr>
          <w:rFonts w:ascii="Arial" w:hAnsi="Arial" w:cs="Arial"/>
          <w:b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közszolgáltató felelős a jelen szerződésben alább meghatározott feladatok ellátásáért: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u w:val="single"/>
        </w:rPr>
      </w:pPr>
      <w:r w:rsidRPr="00973F99">
        <w:rPr>
          <w:rFonts w:ascii="Arial" w:hAnsi="Arial" w:cs="Arial"/>
          <w:u w:val="single"/>
        </w:rPr>
        <w:t>1. A Közszolgáltatási feladat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b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1.1. Közszolgáltató a Közszolgáltatási tevékenység körében az Önkormányzat közterületi parkolási feladataival és üzemeltetési rendszerrel kapcsolatos feladataival, illetve az Önkormányzat közlekedési politikájával összefüggésben, az Önkormányzat parkolási és közlekedési rendszere működése érdekében a jelen szerződésben és annak </w:t>
      </w:r>
      <w:r w:rsidRPr="00973F99">
        <w:rPr>
          <w:rFonts w:ascii="Arial" w:hAnsi="Arial" w:cs="Arial"/>
          <w:i/>
          <w:u w:val="single"/>
        </w:rPr>
        <w:t>1. sz. mellékletében</w:t>
      </w:r>
      <w:r w:rsidRPr="00973F99">
        <w:rPr>
          <w:rFonts w:ascii="Arial" w:hAnsi="Arial" w:cs="Arial"/>
        </w:rPr>
        <w:t xml:space="preserve"> meghatározott feladatok ellátására köteles.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1.2. A Felek rögzítik, hogy a jelen szerződés hatálya alá tartozó területeken a szerződéskötés időpontjában az Önkormányzat látja el a közszolgáltatási feladatokat ennek megfelelően az általa beszerzett (bérelt eszközök) eszközök a Közszolgáltató részére használatra átadásra kerülnek.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1.3. A Felek a jelen szerződés </w:t>
      </w:r>
      <w:r w:rsidRPr="00973F99">
        <w:rPr>
          <w:rFonts w:ascii="Arial" w:hAnsi="Arial" w:cs="Arial"/>
          <w:i/>
          <w:u w:val="single"/>
        </w:rPr>
        <w:t>2. sz. mellékletében</w:t>
      </w:r>
      <w:r w:rsidRPr="00973F99">
        <w:rPr>
          <w:rFonts w:ascii="Arial" w:hAnsi="Arial" w:cs="Arial"/>
        </w:rPr>
        <w:t xml:space="preserve"> rögzítik, a Közszolgáltató által üzemeltetett terület leírását, és az ott elhelyezkedő parkolóautomaták számát és földrajzi címét.</w:t>
      </w: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1.4. A Felek egyezően megállapítják, hogy a Közszolgáltató </w:t>
      </w:r>
      <w:r w:rsidRPr="00973F99">
        <w:rPr>
          <w:rFonts w:ascii="Arial" w:hAnsi="Arial" w:cs="Arial"/>
          <w:b/>
        </w:rPr>
        <w:t>202</w:t>
      </w:r>
      <w:r w:rsidR="00FE32D1">
        <w:rPr>
          <w:rFonts w:ascii="Arial" w:hAnsi="Arial" w:cs="Arial"/>
          <w:b/>
        </w:rPr>
        <w:t>2</w:t>
      </w:r>
      <w:r w:rsidRPr="00973F99">
        <w:rPr>
          <w:rFonts w:ascii="Arial" w:hAnsi="Arial" w:cs="Arial"/>
          <w:b/>
        </w:rPr>
        <w:t>. február 1</w:t>
      </w:r>
      <w:r w:rsidRPr="00FE32D1">
        <w:rPr>
          <w:rFonts w:ascii="Arial" w:hAnsi="Arial" w:cs="Arial"/>
        </w:rPr>
        <w:t>-től</w:t>
      </w:r>
      <w:bookmarkStart w:id="5" w:name="bookmark15"/>
      <w:r w:rsidRPr="00FE32D1">
        <w:rPr>
          <w:rFonts w:ascii="Arial" w:hAnsi="Arial" w:cs="Arial"/>
        </w:rPr>
        <w:t xml:space="preserve"> </w:t>
      </w:r>
      <w:r w:rsidRPr="00973F99">
        <w:rPr>
          <w:rFonts w:ascii="Arial" w:hAnsi="Arial" w:cs="Arial"/>
        </w:rPr>
        <w:t>köteles a feladat-ellátásra.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u w:val="single"/>
        </w:rPr>
      </w:pP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1.5. Hévíz Város Önkormányzat Parkolási Bevétel alszámla: 11749039-15432429-10100008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u w:val="single"/>
        </w:rPr>
      </w:pPr>
      <w:r w:rsidRPr="00973F99">
        <w:rPr>
          <w:rFonts w:ascii="Arial" w:hAnsi="Arial" w:cs="Arial"/>
          <w:u w:val="single"/>
        </w:rPr>
        <w:t>2. Ügyfél tájékoztatás, panaszkezelés</w:t>
      </w:r>
      <w:bookmarkEnd w:id="5"/>
      <w:r w:rsidRPr="00973F99">
        <w:rPr>
          <w:rFonts w:ascii="Arial" w:hAnsi="Arial" w:cs="Arial"/>
          <w:u w:val="single"/>
        </w:rPr>
        <w:t xml:space="preserve"> 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2.1. Az Ügyfelek a Közszolgáltatási tevékenység ellátásával - ideértve a tevékenységgel kapcsolatos adatkezelésre vonatkozó ügyeket is - kapcsolatos panaszaikkal, észrevételeikkel a Közszolgáltató ügyfélszolgálatához, illetve Közszolgáltatóhoz fordulhatnak, ezekben az ügyekben a Közszolgáltató jár el.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2.2. A beérkezett panaszokat a Közszolgáltató nyilvántartásba veszi. Közszolgáltató köteles a panaszok, észrevételek kivizsgálását, az orvoslásukhoz szükséges intézkedések megtételét és az Ügyfelek tájékoztatását észszerűen lehetséges legrövidebb időn, de legfeljebb 30 napon belül elvégezni.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2.3. Abban az esetben, ha az Ügyfél az Önkormányzathoz fordul bejelentéssel, panasszal, úgy az Önkormányzat a bejelentést, illetve a panaszt a Közszolgáltatónak kivizsgálásra, illetve további intézkedésre 5 napon belül továbbítja. Az így átadott bejelentéseket, illetve panaszokat a Közszolgáltató köteles ésszerű időn, de legfeljebb 30 napon belül kivizsgálni, s a szükséges intézkedéseket megtenni, valamint mind ezekről az Önkormányzatot egyidejűleg tájékoztatni.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2.4. A panasz és adatkezelés rendjét a Közszolgálató szabályozza és ennek szabályait a honlapján közzéteszi.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2.5. A Közszolgáltató fenntartja és üzemelteti az ügyfélszolgálati irodát a 8380 Hévíz, Kossuth Lajos utca 5. </w:t>
      </w:r>
      <w:proofErr w:type="spellStart"/>
      <w:r w:rsidRPr="00973F99">
        <w:rPr>
          <w:rFonts w:ascii="Arial" w:hAnsi="Arial" w:cs="Arial"/>
        </w:rPr>
        <w:t>As</w:t>
      </w:r>
      <w:proofErr w:type="spellEnd"/>
      <w:r w:rsidRPr="00973F99">
        <w:rPr>
          <w:rFonts w:ascii="Arial" w:hAnsi="Arial" w:cs="Arial"/>
        </w:rPr>
        <w:t>. 2. szám alatti címen.</w:t>
      </w: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  <w:b w:val="0"/>
          <w:u w:val="single"/>
        </w:rPr>
      </w:pPr>
      <w:bookmarkStart w:id="6" w:name="bookmark17"/>
      <w:r w:rsidRPr="00973F99">
        <w:rPr>
          <w:rFonts w:ascii="Arial" w:hAnsi="Arial" w:cs="Arial"/>
          <w:b w:val="0"/>
          <w:u w:val="single"/>
        </w:rPr>
        <w:t>3. Nyilvántartási rendszer</w:t>
      </w:r>
      <w:bookmarkEnd w:id="6"/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3.1. A Közszolgáltatónak a parkolási és pótdíjazási eseményekkel kapcsolatos ügyintézéséhez paraméterezhető ellenőrzési és pótdíjazási nyilvántartási rendszert kell felállítania és működtetnie, amely a hatályos jogszabályi előírásoknak megfelelően tárolja az összes parkolási és pótdíjazási eseményre vonatkozó valamennyi előírt dokumentumot (esemény alapadatok, befizetések, felszólításokat, panaszokat, levelezést stb.).</w:t>
      </w:r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  <w:b w:val="0"/>
          <w:bCs w:val="0"/>
        </w:rPr>
      </w:pPr>
      <w:bookmarkStart w:id="7" w:name="bookmark19"/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  <w:b w:val="0"/>
          <w:u w:val="single"/>
        </w:rPr>
      </w:pPr>
      <w:r w:rsidRPr="00973F99">
        <w:rPr>
          <w:rFonts w:ascii="Arial" w:hAnsi="Arial" w:cs="Arial"/>
          <w:b w:val="0"/>
          <w:u w:val="single"/>
        </w:rPr>
        <w:t>4. Adatszolgáltatás</w:t>
      </w:r>
      <w:bookmarkEnd w:id="7"/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4.1. A Közszolgáltató folyamatos, havi rendszerességű adatszolgáltatást nyújt az Önkormányzat részére a jogszabályok és jelen szerződés által előírt, a nyilvántartásban szereplő adatokról és hozzáférést biztosít a parkolás üzemeltetésből származó - mind a parkolójegy-kiadó automaták használatával, mind pedig a mobiltelefonos parkolási fizetési rendszer útján realizált - parkolójegy-kiadó automatákra lebontott bevételek nyilvántartásához az abban szereplő adatok ellenőrizhetősége céljából.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4.2. A Közszolgálató ¼ évente - a negyedévet követő 30 napon belül - likviditási jelentés szolgáltat az Önkormányzat részére.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4.3. Az Önkormányzat részére nyújtandó adatszolgáltatásokat a polgármesterhez kell benyújtani, elektronikus úton a </w:t>
      </w:r>
      <w:hyperlink r:id="rId11" w:history="1">
        <w:r w:rsidRPr="00973F99">
          <w:rPr>
            <w:rStyle w:val="Hiperhivatkozs"/>
            <w:rFonts w:ascii="Arial" w:hAnsi="Arial" w:cs="Arial"/>
            <w:color w:val="auto"/>
            <w:u w:val="none"/>
          </w:rPr>
          <w:t>kabinet@hevizph.hu</w:t>
        </w:r>
      </w:hyperlink>
      <w:r w:rsidRPr="00973F99">
        <w:rPr>
          <w:rFonts w:ascii="Arial" w:hAnsi="Arial" w:cs="Arial"/>
        </w:rPr>
        <w:t xml:space="preserve"> és ügyvezető által ellenjegyzett papíralapon is. 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  <w:b w:val="0"/>
          <w:u w:val="single"/>
        </w:rPr>
      </w:pPr>
      <w:bookmarkStart w:id="8" w:name="bookmark21"/>
      <w:r w:rsidRPr="00973F99">
        <w:rPr>
          <w:rFonts w:ascii="Arial" w:hAnsi="Arial" w:cs="Arial"/>
          <w:b w:val="0"/>
          <w:u w:val="single"/>
        </w:rPr>
        <w:t>5. Üzemeltetés és karbantartás</w:t>
      </w:r>
      <w:bookmarkEnd w:id="8"/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5.1. A Közszolgáltató köteles a várakozóhelyeken az előírt útburkolati jeleket felfesteni és a szerződés időtartama alatt azok folyamatos karbantartását ellátni, továbbá feladatát képezi a várakozási övezeteknél előírt jelzőtáblák (kiegészítő jelzőtáblák) kihelyezése és azok folyamatos karbantartása is.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5.2. Szerződő Felek rögzítik, hogy az Önkormányzat a szerződés aláírását követően a </w:t>
      </w:r>
      <w:r w:rsidRPr="00973F99">
        <w:rPr>
          <w:rFonts w:ascii="Arial" w:hAnsi="Arial" w:cs="Arial"/>
        </w:rPr>
        <w:lastRenderedPageBreak/>
        <w:t>szerződés időtartama alatt bekövetkezett a parkolás üzemeltetési rendszerbe bevont területen bármilyen változás esetén, továbbá kétévenként a forgalomtechnikai tervet saját költségén felülvizsgálja, indokolt esetben módosíttatja és engedélyezteti.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5.3. Közszolgáltató a várakozóhelyeket üzemelteti, melyről a várakozóhelyek érvényes és hatályos forgalomtechnikai tervben meghatározott száma alapján köteles elszámolni.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5.4. Az Önkormányzat a parkolás technikai eszközöket külön megállapodás szerint biztosítja a Közszolgáltató részére.</w:t>
      </w:r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</w:rPr>
      </w:pPr>
      <w:bookmarkStart w:id="9" w:name="bookmark23"/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  <w:b w:val="0"/>
          <w:u w:val="single"/>
        </w:rPr>
      </w:pPr>
      <w:r w:rsidRPr="00973F99">
        <w:rPr>
          <w:rFonts w:ascii="Arial" w:hAnsi="Arial" w:cs="Arial"/>
          <w:b w:val="0"/>
          <w:u w:val="single"/>
        </w:rPr>
        <w:t>6. Biztosítás</w:t>
      </w:r>
      <w:bookmarkEnd w:id="9"/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6.1. A Közszolgáltató kötelezettséget vállal arra, hogy a Közszolgáltatási tevékenység ellátásához szükséges eszközök tekintetében vagyonbiztosítást köt és tart fenn a szerződés időtartama alatt, amely Biztosítása alapján köteles a kifizetett kártérítési összegeket elsődlegesen a károsodott eszközök helyreállítására, illetve pótlására felhasználni.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6.2. A Közszolgáltató a tevékenységének kockázataira felelősségbiztosítást köt.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  <w:b w:val="0"/>
          <w:u w:val="single"/>
        </w:rPr>
      </w:pPr>
      <w:bookmarkStart w:id="10" w:name="bookmark25"/>
      <w:r w:rsidRPr="00973F99">
        <w:rPr>
          <w:rFonts w:ascii="Arial" w:hAnsi="Arial" w:cs="Arial"/>
          <w:b w:val="0"/>
          <w:u w:val="single"/>
        </w:rPr>
        <w:t>7. Iratmegőrzési kötelezettség</w:t>
      </w:r>
      <w:bookmarkEnd w:id="10"/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7.1. A Közszolgáltató minden a jogszabályokban meghatározott iratot, valamint adatot köteles megőrizni - a jogszabályok betartása mellett - és az Önkormányzat ilyen irányú felhívása esetén köteles azokat bemutatni.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7.2. Az iratkezelés rendjét a vonatkozó szabályok szerint a Közszolgáltató szabályozza.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322"/>
        </w:tabs>
        <w:spacing w:after="0"/>
        <w:jc w:val="both"/>
        <w:rPr>
          <w:rFonts w:ascii="Arial" w:hAnsi="Arial" w:cs="Arial"/>
          <w:b w:val="0"/>
          <w:u w:val="single"/>
        </w:rPr>
      </w:pPr>
      <w:bookmarkStart w:id="11" w:name="bookmark27"/>
      <w:r w:rsidRPr="00973F99">
        <w:rPr>
          <w:rFonts w:ascii="Arial" w:hAnsi="Arial" w:cs="Arial"/>
          <w:b w:val="0"/>
          <w:u w:val="single"/>
        </w:rPr>
        <w:t>8. Az üzemeltetési díj</w:t>
      </w:r>
      <w:bookmarkEnd w:id="11"/>
    </w:p>
    <w:p w:rsidR="003459C7" w:rsidRPr="00973F99" w:rsidRDefault="003459C7" w:rsidP="003459C7">
      <w:pPr>
        <w:pStyle w:val="Cmsor21"/>
        <w:keepNext/>
        <w:keepLines/>
        <w:tabs>
          <w:tab w:val="left" w:pos="322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8.1. Az üzemeltetési díj a havi átalánydíjból áll.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</w:rPr>
      </w:pPr>
      <w:bookmarkStart w:id="12" w:name="bookmark29"/>
      <w:r w:rsidRPr="00973F99">
        <w:rPr>
          <w:rFonts w:ascii="Arial" w:hAnsi="Arial" w:cs="Arial"/>
          <w:b w:val="0"/>
        </w:rPr>
        <w:t>8.2. Havi átalánydíj</w:t>
      </w:r>
      <w:bookmarkEnd w:id="12"/>
      <w:r w:rsidRPr="00973F99">
        <w:rPr>
          <w:rFonts w:ascii="Arial" w:hAnsi="Arial" w:cs="Arial"/>
          <w:b w:val="0"/>
        </w:rPr>
        <w:t xml:space="preserve">at a szerződő Felek a szerződésben foglalt közfeladat-ellátás és annak biztosításhoz szükséges szolgáltatási szerződések alapján, az alábbiakban határozzák meg. </w:t>
      </w:r>
    </w:p>
    <w:p w:rsidR="003459C7" w:rsidRPr="00973F99" w:rsidRDefault="003459C7" w:rsidP="003459C7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</w:rPr>
      </w:pPr>
    </w:p>
    <w:tbl>
      <w:tblPr>
        <w:tblW w:w="8789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9"/>
        <w:gridCol w:w="2043"/>
        <w:gridCol w:w="1276"/>
        <w:gridCol w:w="1701"/>
      </w:tblGrid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73F99">
              <w:rPr>
                <w:rFonts w:ascii="Arial" w:hAnsi="Arial" w:cs="Arial"/>
                <w:bCs/>
                <w:sz w:val="22"/>
                <w:szCs w:val="22"/>
              </w:rPr>
              <w:t xml:space="preserve">Havonta számlázandó általánydíj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73F99">
              <w:rPr>
                <w:rFonts w:ascii="Arial" w:hAnsi="Arial" w:cs="Arial"/>
                <w:bCs/>
                <w:sz w:val="22"/>
                <w:szCs w:val="22"/>
              </w:rPr>
              <w:t>Nettó összeg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73F99">
              <w:rPr>
                <w:rFonts w:ascii="Arial" w:hAnsi="Arial" w:cs="Arial"/>
                <w:bCs/>
                <w:sz w:val="22"/>
                <w:szCs w:val="22"/>
              </w:rPr>
              <w:t xml:space="preserve">ÁFA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73F99">
              <w:rPr>
                <w:rFonts w:ascii="Arial" w:hAnsi="Arial" w:cs="Arial"/>
                <w:bCs/>
                <w:sz w:val="22"/>
                <w:szCs w:val="22"/>
              </w:rPr>
              <w:t xml:space="preserve">Összesen 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január 05. 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3 191 000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861 570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4 052 570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február 01. </w:t>
            </w:r>
          </w:p>
        </w:tc>
        <w:tc>
          <w:tcPr>
            <w:tcW w:w="20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március 01.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április 01.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május 01.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június 01.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július 01.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augusztus 01.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szeptember 01.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október 01.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november 0.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2022. december 01.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2023. január 01.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3459C7" w:rsidRPr="00973F99" w:rsidTr="001A1D79">
        <w:trPr>
          <w:trHeight w:hRule="exact" w:val="284"/>
          <w:jc w:val="right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Összesen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43 046 624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11 622 594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54 669 218</w:t>
            </w:r>
          </w:p>
        </w:tc>
      </w:tr>
    </w:tbl>
    <w:p w:rsidR="003459C7" w:rsidRPr="00973F99" w:rsidRDefault="003459C7" w:rsidP="003459C7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</w:rPr>
      </w:pPr>
      <w:r w:rsidRPr="00973F99">
        <w:rPr>
          <w:rFonts w:ascii="Arial" w:hAnsi="Arial" w:cs="Arial"/>
          <w:b w:val="0"/>
        </w:rPr>
        <w:t>8.3. Az összeg felhasználása során Közszolgáltató köteles elsősorban gondoskodni az adóhatóságok felé történő befizetések teljesítéséről.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8.4. Az átalánydíj havonta esedékes. A Közszolgáltató minden hónap 5. (ötödik) napjáig </w:t>
      </w:r>
      <w:r w:rsidRPr="00973F99">
        <w:rPr>
          <w:rFonts w:ascii="Arial" w:hAnsi="Arial" w:cs="Arial"/>
        </w:rPr>
        <w:lastRenderedPageBreak/>
        <w:t xml:space="preserve">benyújtja az Önkormányzat részére az előző havi teljesítéséről számlát, amelyhez teljesítés igazolási nyilatkozatot kell mellékelni. 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teljesítés igazolására az Önkormányzat részéről a Hévízi Polgármesteri Hivatal Városfejlesztési Osztály vezetője, távollétében e feladat vonatkozásában kijelölt helyettese jogosult. A teljesítés napja a tárgyhó utolsó napja.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8.5. A számla fizetési határideje a számla keltétől számított 10 nap, amennyiben a számla a keltétől számított két napon belül igazoltan megérkezik az Önkormányzathoz. A számla kifizetése a Közszolgáltatónak bankszámlájára átutalás útján történik.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8.6. Amennyiben a tárgyhavi teljesítéssel kapcsolatosan az Önkormányzatnak olyan igazolható hibás teljesítésből eredő kifogása merül fel, amely a kifizetésre kerülő havi átalánydíj csökkentését eredményezheti, azt a számla kézhezvételét követő 5 napon belül írásban közli a Közszolgáltatóval, amelyben az átalánydíj csökkentésének mértékére is javaslatot kell tenni. Amennyiben a kifogás tisztázása a számla kifizetéséig rendelkezésre álló időben nem történik meg, a számla összegéből a várható kár összegével megegyező, de legfeljebb 30% kifizetése visszatartható. Amennyiben a kifogás jogos, és az átalánydíj csökkentésének mértékében is megegyeztek a Felek, akkor helyesbítő számlát kell kiállítani. Az átalánydíj csökkentésének jogos mértéke a Közszolgáltató által az Önkormányzatnak okozott kár, elmaradt vagyoni előny összegével egyenlő.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8.7. Az átalánydíj tartalmazza a szerződésszerű teljesítés valamennyi költségét és ellenértéket, ezért a Közszolgáltató más jogcímen további ellenérték felszámítására nem jogosult, ide nem értve az Önkormányzat, mint Közszolgáltató tulajdonosa által jóváhagyott szolgáltatások, beszerzések költségeit.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8.8. A Felek egyezően megállapítják, hogy a jelen szerződésben meghatározott havi díj előre prognosztizált egyösszegű havi átalányár jellegű díj, ennek megfelelőn a jogszabályi változások, az áremelkedések, a bérjövedelem változások különösen, de nem kizárólagosan jogosítják a Feleket az átalány díj módosítására.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457"/>
        </w:tabs>
        <w:spacing w:after="0"/>
        <w:jc w:val="both"/>
        <w:rPr>
          <w:rFonts w:ascii="Arial" w:hAnsi="Arial" w:cs="Arial"/>
          <w:b w:val="0"/>
          <w:u w:val="single"/>
        </w:rPr>
      </w:pPr>
      <w:bookmarkStart w:id="13" w:name="bookmark31"/>
      <w:r w:rsidRPr="00973F99">
        <w:rPr>
          <w:rFonts w:ascii="Arial" w:hAnsi="Arial" w:cs="Arial"/>
          <w:b w:val="0"/>
          <w:u w:val="single"/>
        </w:rPr>
        <w:t>9. Éves elszámolás</w:t>
      </w:r>
      <w:bookmarkEnd w:id="13"/>
    </w:p>
    <w:p w:rsidR="003459C7" w:rsidRPr="00973F99" w:rsidRDefault="003459C7" w:rsidP="003459C7">
      <w:pPr>
        <w:pStyle w:val="Cmsor21"/>
        <w:keepNext/>
        <w:keepLines/>
        <w:tabs>
          <w:tab w:val="left" w:pos="457"/>
        </w:tabs>
        <w:spacing w:after="0"/>
        <w:jc w:val="both"/>
        <w:rPr>
          <w:rFonts w:ascii="Arial" w:hAnsi="Arial" w:cs="Arial"/>
          <w:b w:val="0"/>
          <w:sz w:val="18"/>
          <w:szCs w:val="18"/>
          <w:u w:val="single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9.1. A havi átalánydíj összegét a Felek a Közszolgáltató által a naptári év végét követő 30 napon belül elkészített éves jelentés alapján legkésőbb március 01-ig felülvizsgálják.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9.2. Amennyiben a havi átalánydíj éves szinten nem fedezi a Közszolgáltató közfeladat ellátásával kapcsolatos tevékenységének költségét, az Önkormányzat ennek tényét felülvizsgálja és ha a közszolgáltatás ellátásának módját, mértékét a felülvizsgálat alapján változatlanul hatályban tartja, akkor dönt, hogy vállalja a Közszolgáltatónak a jogosan felmerült valamennyi költségét megtéríti (Kompenzáció), mert a Közszolgáltató közfeladat ellátásával kapcsolatos gazdálkodásában a feladatok ellátása nem eredményezhet veszteséget.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9.3. A Felek megállapodnak abban, hogy amennyiben a 9.1. pontban írt éves jelentés alapján az alul-, avagy túlfinanszírozást megállapítják, és az tartósnak minősül, úgy március 01-ig állapítják meg az abban az évben az Önkormányzat által fizetendő havi átalánydíj összegét.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9.4. A 9. pont szerinti döntést az Önkormányzat részéről a képviselő-testület hozza meg.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322"/>
        </w:tabs>
        <w:spacing w:after="0"/>
        <w:jc w:val="both"/>
        <w:rPr>
          <w:rFonts w:ascii="Arial" w:hAnsi="Arial" w:cs="Arial"/>
          <w:b w:val="0"/>
          <w:u w:val="single"/>
        </w:rPr>
      </w:pPr>
      <w:bookmarkStart w:id="14" w:name="bookmark33"/>
      <w:r w:rsidRPr="00973F99">
        <w:rPr>
          <w:rFonts w:ascii="Arial" w:hAnsi="Arial" w:cs="Arial"/>
          <w:b w:val="0"/>
          <w:u w:val="single"/>
        </w:rPr>
        <w:t>10. A várakozási terület, amely tekintetében a közszolgáltató a közfeladat ellátására köteles</w:t>
      </w:r>
      <w:bookmarkEnd w:id="14"/>
    </w:p>
    <w:p w:rsidR="003459C7" w:rsidRPr="00973F99" w:rsidRDefault="003459C7" w:rsidP="003459C7">
      <w:pPr>
        <w:pStyle w:val="Cmsor21"/>
        <w:keepNext/>
        <w:keepLines/>
        <w:tabs>
          <w:tab w:val="left" w:pos="322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10.1. A Felek a várakozási területnek a Hévíz város közterületein a járművel várakozás rendjéről szóló rendelet szerinti területeket jelölik meg.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10.2. Hévíz Város Önkormányzat Képviselő-testülete jogosult a Hévíz város közterületein a járművel várakozás rendjéről szóló rendelet módosítására. 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módosítás beterjesztéséhez a Közszolgáltató írásbeli véleményét meg kell kérni a rendeletalkotás hatásvizsgálati folyamatának részeként.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288"/>
        </w:tabs>
        <w:spacing w:after="0" w:line="252" w:lineRule="auto"/>
        <w:jc w:val="both"/>
        <w:rPr>
          <w:rFonts w:ascii="Arial" w:hAnsi="Arial" w:cs="Arial"/>
          <w:bCs/>
          <w:u w:val="single"/>
        </w:rPr>
      </w:pPr>
      <w:r w:rsidRPr="00973F99">
        <w:rPr>
          <w:rFonts w:ascii="Arial" w:hAnsi="Arial" w:cs="Arial"/>
          <w:bCs/>
          <w:u w:val="single"/>
        </w:rPr>
        <w:t>11. A Közszolgáltató tájékoztatási kötelezettsége, a Közszolgáltató beszámolási kötelezettsége, a kapcsolattartás szabályai</w:t>
      </w:r>
    </w:p>
    <w:p w:rsidR="003459C7" w:rsidRPr="00973F99" w:rsidRDefault="003459C7" w:rsidP="003459C7">
      <w:pPr>
        <w:pStyle w:val="Szvegtrzs1"/>
        <w:tabs>
          <w:tab w:val="left" w:pos="288"/>
        </w:tabs>
        <w:spacing w:after="0" w:line="252" w:lineRule="auto"/>
        <w:jc w:val="both"/>
        <w:rPr>
          <w:rFonts w:ascii="Arial" w:hAnsi="Arial" w:cs="Arial"/>
          <w:u w:val="single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11.1. A Közszolgáltató köteles legkésőbb a szerződés megkötését követő 45 napon belül tájékoztatni az Önkormányzatot - a közüzemi szolgáltatók kivételével - a Közreműködők köréről, feladataik terjedelméről és szerződéses feltételeikről.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  <w:u w:val="single"/>
        </w:rPr>
      </w:pPr>
      <w:r w:rsidRPr="00973F99">
        <w:rPr>
          <w:rFonts w:ascii="Arial" w:hAnsi="Arial" w:cs="Arial"/>
        </w:rPr>
        <w:t>11.2. A Közszolgáltató köteles évente, a naptári év végét követő 30 napon belül számszaki adatokkal alátámasztott éves jelentést készíteni a Közszolgáltatási tevékenység teljesítéséről.</w:t>
      </w: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  <w:u w:val="single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11.3. A beszámolási, tájékoztatási kötelezettségek teljesítése a Közszolgáltatót terhelik, annak elmulasztása, vagy hiányos volta miatt minden felelősség őt terheli.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u w:val="single"/>
        </w:rPr>
      </w:pPr>
      <w:bookmarkStart w:id="15" w:name="bookmark37"/>
      <w:r w:rsidRPr="00973F99">
        <w:rPr>
          <w:rFonts w:ascii="Arial" w:hAnsi="Arial" w:cs="Arial"/>
          <w:b w:val="0"/>
          <w:u w:val="single"/>
        </w:rPr>
        <w:t>12. Önkormányzat ellenőrzési joga</w:t>
      </w:r>
      <w:bookmarkEnd w:id="15"/>
    </w:p>
    <w:p w:rsidR="003459C7" w:rsidRPr="00973F99" w:rsidRDefault="003459C7" w:rsidP="003459C7">
      <w:pPr>
        <w:pStyle w:val="Cmsor21"/>
        <w:keepNext/>
        <w:keepLines/>
        <w:spacing w:after="0"/>
        <w:jc w:val="both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12.1. Az Önkormányzat jogosult (illetve jogszabályban meghatározott esetekben köteles) a Közszolgáltató Szerződésben vállalt kötelezettségei teljesítését - saját maga vagy szakértő bevonásával - ellenőrizni.</w:t>
      </w: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12.2. A Közszolgáltató köteles az ellenőrzés során az Önkormányzat képviselőivel (ideértve az Önkormányzat által megbízott szakértőket is) együttműködni, számukra minden az ellenőrzés elvégzéséhez észszerűen szükséges támogatást megadni (így különösen, de nem kizárólagosan: számviteli nyilvántartásaiba betekintést engedni, valamint a Közszolgáltatási tevékenységére, illetve egyébként gazdálkodására vonatkozó minden rendelkezésre álló vagy ésszerű erőfeszítéssel kinyerhető adatot és információt megadni).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12.3. Az Önkormányzat részére a polgármester soron kívül is jogosult a Közszolgálatás ellátásáról, a szerződés teljesüléséről információt, tájékoztatást kérni.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291"/>
        </w:tabs>
        <w:spacing w:after="0"/>
        <w:jc w:val="both"/>
        <w:rPr>
          <w:rFonts w:ascii="Arial" w:hAnsi="Arial" w:cs="Arial"/>
          <w:b w:val="0"/>
          <w:u w:val="single"/>
        </w:rPr>
      </w:pPr>
      <w:bookmarkStart w:id="16" w:name="bookmark39"/>
      <w:r w:rsidRPr="00973F99">
        <w:rPr>
          <w:rFonts w:ascii="Arial" w:hAnsi="Arial" w:cs="Arial"/>
          <w:b w:val="0"/>
          <w:u w:val="single"/>
        </w:rPr>
        <w:t>13. Közzététel</w:t>
      </w:r>
      <w:bookmarkEnd w:id="16"/>
    </w:p>
    <w:p w:rsidR="003459C7" w:rsidRPr="00973F99" w:rsidRDefault="003459C7" w:rsidP="003459C7">
      <w:pPr>
        <w:pStyle w:val="Cmsor21"/>
        <w:keepNext/>
        <w:keepLines/>
        <w:tabs>
          <w:tab w:val="left" w:pos="291"/>
        </w:tabs>
        <w:spacing w:after="0"/>
        <w:jc w:val="both"/>
        <w:rPr>
          <w:rFonts w:ascii="Arial" w:hAnsi="Arial" w:cs="Arial"/>
          <w:b w:val="0"/>
          <w:u w:val="single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13.1. A Felek megállapodnak, hogy a </w:t>
      </w:r>
      <w:proofErr w:type="gramStart"/>
      <w:r w:rsidRPr="00973F99">
        <w:rPr>
          <w:rFonts w:ascii="Arial" w:hAnsi="Arial" w:cs="Arial"/>
        </w:rPr>
        <w:t>Kkt.</w:t>
      </w:r>
      <w:proofErr w:type="gramEnd"/>
      <w:r w:rsidRPr="00973F99">
        <w:rPr>
          <w:rFonts w:ascii="Arial" w:hAnsi="Arial" w:cs="Arial"/>
        </w:rPr>
        <w:t xml:space="preserve"> 9/D. § (5) bekezdése értelmében jelen közszolgáltatási szerződést, valamint annak esetleges jövőbeni módosításait - egységes szerkezetbe foglalva - a Felek mindegyike a szerződés hatálybalépését követő 30 napon belül saját honlapján közzéteszi.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288"/>
        </w:tabs>
        <w:spacing w:after="0"/>
        <w:jc w:val="both"/>
        <w:rPr>
          <w:rFonts w:ascii="Arial" w:hAnsi="Arial" w:cs="Arial"/>
          <w:b w:val="0"/>
          <w:u w:val="single"/>
        </w:rPr>
      </w:pPr>
      <w:bookmarkStart w:id="17" w:name="bookmark41"/>
      <w:r w:rsidRPr="00973F99">
        <w:rPr>
          <w:rFonts w:ascii="Arial" w:hAnsi="Arial" w:cs="Arial"/>
          <w:b w:val="0"/>
          <w:u w:val="single"/>
        </w:rPr>
        <w:t>14. Ügyfélszolgálati számlakiállítás</w:t>
      </w:r>
      <w:bookmarkEnd w:id="17"/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14.1. Az Önkormányzat a Közszolgáltató által részére megküldött, az Ügyfél által benyújtott számlakiállítás kérelem és a Közszolgáltató által megadott adatok alapján számlát állít ki az Ügyfeleknek a várakozási díjakról, késedelmi kamatokról, egyéb, az Önkormányzat részére a parkolás közszolgáltatással kapcsolatban megfizetett összegekről, melyet közvetlenül az Ügyfélnek küldd meg.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center"/>
        <w:rPr>
          <w:rFonts w:ascii="Arial" w:hAnsi="Arial" w:cs="Arial"/>
          <w:b/>
        </w:rPr>
      </w:pPr>
      <w:r w:rsidRPr="00973F99">
        <w:rPr>
          <w:rFonts w:ascii="Arial" w:hAnsi="Arial" w:cs="Arial"/>
          <w:b/>
        </w:rPr>
        <w:t>IV. A Közszolgáltatás ellátásához szükséges feltételek biztosítása</w:t>
      </w:r>
    </w:p>
    <w:p w:rsidR="003459C7" w:rsidRPr="00973F99" w:rsidRDefault="003459C7" w:rsidP="003459C7">
      <w:pPr>
        <w:pStyle w:val="Szvegtrzs1"/>
        <w:spacing w:after="0"/>
        <w:jc w:val="center"/>
        <w:rPr>
          <w:rFonts w:ascii="Arial" w:hAnsi="Arial" w:cs="Arial"/>
          <w:b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1. Az Önkormányzat a szerződés elválaszthatatlan </w:t>
      </w:r>
      <w:r w:rsidRPr="00973F99">
        <w:rPr>
          <w:rFonts w:ascii="Arial" w:hAnsi="Arial" w:cs="Arial"/>
          <w:i/>
          <w:u w:val="single"/>
        </w:rPr>
        <w:t>3. mellékletét</w:t>
      </w:r>
      <w:r w:rsidRPr="00973F99">
        <w:rPr>
          <w:rFonts w:ascii="Arial" w:hAnsi="Arial" w:cs="Arial"/>
        </w:rPr>
        <w:t xml:space="preserve"> képező szerződésekkel biztosítja Közszolgáltató számára a közszolgáltatás végzéséhez szükséges egyes technikai eszközöket, informatikai alkalmazásokat, a Közszolgáltató felelős a hivatkozott szerződésekben foglaltak betartásáért.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lastRenderedPageBreak/>
        <w:t xml:space="preserve">2. Az Önkormányzat külön bérleti szerződés alapján biztosítja a Közszolgáltató számára a székhelyeként és a parkolási ügyfélszolgálatként használt önkormányzati tulajdonban lévő hévízi 1069/5/A/2. hrsz-ú ingatlant (természetbeni címe: 8380 Hévíz, Kossuth Lajos utca 5. </w:t>
      </w:r>
      <w:proofErr w:type="spellStart"/>
      <w:r w:rsidRPr="00973F99">
        <w:rPr>
          <w:rFonts w:ascii="Arial" w:hAnsi="Arial" w:cs="Arial"/>
        </w:rPr>
        <w:t>As</w:t>
      </w:r>
      <w:proofErr w:type="spellEnd"/>
      <w:r w:rsidRPr="00973F99">
        <w:rPr>
          <w:rFonts w:ascii="Arial" w:hAnsi="Arial" w:cs="Arial"/>
        </w:rPr>
        <w:t>. 2.).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3. A Közszolgáltató használatába adott eszközök listáját a </w:t>
      </w:r>
      <w:r w:rsidRPr="00973F99">
        <w:rPr>
          <w:rFonts w:ascii="Arial" w:hAnsi="Arial" w:cs="Arial"/>
          <w:i/>
          <w:u w:val="single"/>
        </w:rPr>
        <w:t>4. melléklet</w:t>
      </w:r>
      <w:r w:rsidRPr="00973F99">
        <w:rPr>
          <w:rFonts w:ascii="Arial" w:hAnsi="Arial" w:cs="Arial"/>
        </w:rPr>
        <w:t xml:space="preserve"> rögzíti.</w:t>
      </w:r>
    </w:p>
    <w:p w:rsidR="006E5CD0" w:rsidRPr="00973F99" w:rsidRDefault="006E5CD0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spacing w:after="0"/>
        <w:jc w:val="center"/>
        <w:rPr>
          <w:rFonts w:ascii="Arial" w:hAnsi="Arial" w:cs="Arial"/>
        </w:rPr>
      </w:pPr>
      <w:bookmarkStart w:id="18" w:name="bookmark43"/>
      <w:r w:rsidRPr="00973F99">
        <w:rPr>
          <w:rFonts w:ascii="Arial" w:hAnsi="Arial" w:cs="Arial"/>
        </w:rPr>
        <w:t>V. A Szerződés hatálya, módosítása és megszűnése</w:t>
      </w:r>
      <w:bookmarkEnd w:id="18"/>
    </w:p>
    <w:p w:rsidR="003459C7" w:rsidRPr="00973F99" w:rsidRDefault="003459C7" w:rsidP="003459C7">
      <w:pPr>
        <w:pStyle w:val="Cmsor21"/>
        <w:keepNext/>
        <w:keepLines/>
        <w:spacing w:after="0"/>
        <w:jc w:val="center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266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1.1 Jelen szerződés az aláírásnak napjától határozatlan időtartamra jön létre.</w:t>
      </w:r>
    </w:p>
    <w:p w:rsidR="003459C7" w:rsidRPr="00973F99" w:rsidRDefault="003459C7" w:rsidP="003459C7">
      <w:pPr>
        <w:pStyle w:val="Szvegtrzs1"/>
        <w:tabs>
          <w:tab w:val="left" w:pos="266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266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1.2. Jelen szerződés kizárólag írásban, felek egyező akarata esetén módosítható.</w:t>
      </w:r>
    </w:p>
    <w:p w:rsidR="003459C7" w:rsidRPr="00973F99" w:rsidRDefault="003459C7" w:rsidP="003459C7">
      <w:pPr>
        <w:pStyle w:val="Szvegtrzs1"/>
        <w:tabs>
          <w:tab w:val="left" w:pos="266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1.3. Jelen szerződés megszűnik felek közös megegyezése, valamint az Önkormányzat felmondása által. Az Önkormányzat a szerződést 30 napos felmondási határidővel indokolás nélkül felmondhatja.</w:t>
      </w: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1.4. A Közszolgáltató a szerződést kizárólag abban az esetben jogosult az Önkormányzathoz címzett egyoldalú nyilatkozattal azonnali hatállyal felmondani, ha az Önkormányzat a szerződésben vállalt fizetési kötelezettségét a szerződés szerinti határidőben nem teljesíti, és annak a Közszolgáltató írásbeli felszólításától számított 30 napon belül sem tesz eleget.</w:t>
      </w: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1.5. Tekintettel a közszolgáltatások folyamatos fenntartásához fűződő társadalmi érdekekre, a Közszolgáltató kötelezettséget vállal arra, hogy rendkívüli felmondási joga gyakorlását követően, a minimálisan elégséges közszolgáltatást a költségek megtérítése mellett annak Önkormányzati ellátásáig teljesíti.</w:t>
      </w: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spacing w:after="0"/>
        <w:jc w:val="center"/>
        <w:rPr>
          <w:rFonts w:ascii="Arial" w:hAnsi="Arial" w:cs="Arial"/>
        </w:rPr>
      </w:pPr>
      <w:bookmarkStart w:id="19" w:name="bookmark45"/>
      <w:r w:rsidRPr="00973F99">
        <w:rPr>
          <w:rFonts w:ascii="Arial" w:hAnsi="Arial" w:cs="Arial"/>
        </w:rPr>
        <w:t>VI. Egyéb rendelkezések</w:t>
      </w:r>
      <w:bookmarkEnd w:id="19"/>
    </w:p>
    <w:p w:rsidR="003459C7" w:rsidRPr="00973F99" w:rsidRDefault="003459C7" w:rsidP="003459C7">
      <w:pPr>
        <w:pStyle w:val="Cmsor21"/>
        <w:keepNext/>
        <w:keepLines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1.1. Felek jelen szerződés teljesítésének elősegítése érdekében Önkormányzat részéről az a Hévízi Polgármesteri Hivatal Városfejlesztési Osztály mindenkori vezetőjét a Közszolgáltató részéről az ügyvezetőt jelölik meg kapcsolattartó személyként.</w:t>
      </w: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1.2. A szerződés alapján megteendő vagy megtehető minden értesítést, kérést, kérelmet, lemondó nyilatkozatot és egyéb nyilatkozatot írásban kell megtenni, és az érintett Félnek a fejlécben megadott címére kell kézbesíteni személyesen, ajánlott tértivevényes postai küldemény, kereskedelmi futárszolgálat kézbesítettnek kell tekinteni.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1.3. A Szerződésre tekintettel, a Felek értesítési címei és kapcsolattartó személyei a következők (hacsak a Felek a jelen szakasz szerint nem küldenek értesítést a cím megváltozásáról):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spacing w:after="0"/>
        <w:jc w:val="both"/>
        <w:rPr>
          <w:rFonts w:ascii="Arial" w:hAnsi="Arial" w:cs="Arial"/>
          <w:b w:val="0"/>
        </w:rPr>
      </w:pPr>
      <w:bookmarkStart w:id="20" w:name="bookmark47"/>
      <w:r w:rsidRPr="00973F99">
        <w:rPr>
          <w:rFonts w:ascii="Arial" w:hAnsi="Arial" w:cs="Arial"/>
          <w:b w:val="0"/>
        </w:rPr>
        <w:t>a) Az Önkormányzat vonatkozásában</w:t>
      </w:r>
      <w:bookmarkEnd w:id="20"/>
      <w:r w:rsidRPr="00973F99">
        <w:rPr>
          <w:rFonts w:ascii="Arial" w:hAnsi="Arial" w:cs="Arial"/>
          <w:b w:val="0"/>
        </w:rPr>
        <w:t xml:space="preserve"> értesítési cím: 8380 Hévíz, Kossuth Lajos utca 1.</w:t>
      </w:r>
    </w:p>
    <w:p w:rsidR="003459C7" w:rsidRPr="00973F99" w:rsidRDefault="003459C7" w:rsidP="003459C7">
      <w:pPr>
        <w:pStyle w:val="Cmsor21"/>
        <w:keepNext/>
        <w:keepLines/>
        <w:spacing w:after="0"/>
        <w:jc w:val="both"/>
        <w:rPr>
          <w:rFonts w:ascii="Arial" w:hAnsi="Arial" w:cs="Arial"/>
          <w:b w:val="0"/>
        </w:rPr>
      </w:pPr>
      <w:bookmarkStart w:id="21" w:name="bookmark49"/>
      <w:r w:rsidRPr="00973F99">
        <w:rPr>
          <w:rFonts w:ascii="Arial" w:hAnsi="Arial" w:cs="Arial"/>
          <w:b w:val="0"/>
        </w:rPr>
        <w:t>b) Közszolgáltató vonatkozásában</w:t>
      </w:r>
      <w:bookmarkEnd w:id="21"/>
      <w:r w:rsidRPr="00973F99">
        <w:rPr>
          <w:rFonts w:ascii="Arial" w:hAnsi="Arial" w:cs="Arial"/>
          <w:b w:val="0"/>
        </w:rPr>
        <w:t xml:space="preserve"> értesítési cím: 8380 Hévíz, Kossuth Lajos utca 5. </w:t>
      </w:r>
      <w:proofErr w:type="spellStart"/>
      <w:r w:rsidRPr="00973F99">
        <w:rPr>
          <w:rFonts w:ascii="Arial" w:hAnsi="Arial" w:cs="Arial"/>
          <w:b w:val="0"/>
        </w:rPr>
        <w:t>As</w:t>
      </w:r>
      <w:proofErr w:type="spellEnd"/>
      <w:r w:rsidRPr="00973F99">
        <w:rPr>
          <w:rFonts w:ascii="Arial" w:hAnsi="Arial" w:cs="Arial"/>
          <w:b w:val="0"/>
        </w:rPr>
        <w:t xml:space="preserve">. 2. 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1.4. Jelen szerződésben nem szabályozott kérdésekben a Polgári Törvénykönyv rendelkezései az irányadók.</w:t>
      </w: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1.5. A jelen szerződésben kifejezetten hivatkozott jogszabályi rendelkezések esetleges módosítása esetén, az új, hatályos szabályokat kell alkalmazni a Felek jelen szerződés alapján létrejövő jogviszonyára, akkor is, ha ennek megfelelően nem kerül módosításra a jelen szerződés.</w:t>
      </w: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1.6. Az Önkormányzat kijelenti, hogy a várakozási díj és pótdíj fizetési felszólításokkal </w:t>
      </w:r>
      <w:r w:rsidRPr="00973F99">
        <w:rPr>
          <w:rFonts w:ascii="Arial" w:hAnsi="Arial" w:cs="Arial"/>
        </w:rPr>
        <w:lastRenderedPageBreak/>
        <w:t>összefüggésben az Önkormányzat jogaira és kötelezettségeire speciális szabályok vonatkoznak, így különösen a Közúti Közlekedésről szóló 1988. évi I. törvény (továbbiakban: Kkt.), valamint a Hévíz város közterületein a járművel várakozás rendjéről szóló rendelet.</w:t>
      </w:r>
    </w:p>
    <w:p w:rsidR="003459C7" w:rsidRPr="00973F99" w:rsidRDefault="003459C7" w:rsidP="003459C7">
      <w:pPr>
        <w:pStyle w:val="Szvegtrzs1"/>
        <w:tabs>
          <w:tab w:val="left" w:pos="304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13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1.7. Felek rögzítik és Közszolgáltató kifejezetten tudomásul veszi, hogy a </w:t>
      </w:r>
      <w:proofErr w:type="gramStart"/>
      <w:r w:rsidRPr="00973F99">
        <w:rPr>
          <w:rFonts w:ascii="Arial" w:hAnsi="Arial" w:cs="Arial"/>
        </w:rPr>
        <w:t>Kkt.</w:t>
      </w:r>
      <w:proofErr w:type="gramEnd"/>
      <w:r w:rsidRPr="00973F99">
        <w:rPr>
          <w:rFonts w:ascii="Arial" w:hAnsi="Arial" w:cs="Arial"/>
        </w:rPr>
        <w:t xml:space="preserve"> hatályos 15/D. § (1) bekezdése kimondja: </w:t>
      </w:r>
      <w:r w:rsidRPr="00973F99">
        <w:rPr>
          <w:rFonts w:ascii="Arial" w:hAnsi="Arial" w:cs="Arial"/>
          <w:i/>
        </w:rPr>
        <w:t>„Ha a várakozási díjat és a pótdíjat nem fizették meg a helyi önkormányzat, a 9/D. § (6) bekezdésében, valamint a Mötv. 16/A. §-</w:t>
      </w:r>
      <w:proofErr w:type="spellStart"/>
      <w:r w:rsidRPr="00973F99">
        <w:rPr>
          <w:rFonts w:ascii="Arial" w:hAnsi="Arial" w:cs="Arial"/>
          <w:i/>
        </w:rPr>
        <w:t>ában</w:t>
      </w:r>
      <w:proofErr w:type="spellEnd"/>
      <w:r w:rsidRPr="00973F99">
        <w:rPr>
          <w:rFonts w:ascii="Arial" w:hAnsi="Arial" w:cs="Arial"/>
          <w:i/>
        </w:rPr>
        <w:t xml:space="preserve"> meghatározott szolgáltató a díj- és pótdíjfizetési felszólítást a várakozási terület díjfizetés nélküli használatának időpontjától számított 60 napos jogvesztő határidőn belül a jármű üzembentartója részére postai küldeményként, vagy más egyéb igazolható módon megküldi.”.</w:t>
      </w:r>
      <w:r w:rsidRPr="00973F99">
        <w:rPr>
          <w:rFonts w:ascii="Arial" w:hAnsi="Arial" w:cs="Arial"/>
        </w:rPr>
        <w:t xml:space="preserve"> A Közszolgáltató köteles feladatait olyan módon és időben ellátni, hogy a díj- és pótdíjfizetési felszólításokat a fenti jogvesztő határidőn belül postára lehessen adni.</w:t>
      </w:r>
    </w:p>
    <w:p w:rsidR="003459C7" w:rsidRPr="00973F99" w:rsidRDefault="003459C7" w:rsidP="003459C7">
      <w:pPr>
        <w:pStyle w:val="Szvegtrzs1"/>
        <w:tabs>
          <w:tab w:val="left" w:pos="313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13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1.8. A Közszolgáltató kifejezetten kijelenti, hogy tudomással bír arról, hogy a jelen megállapodás szerinti tevékenység az információs önrendelkezési jogról és az információszabadságról szóló 2011. évi CXII. törvény (</w:t>
      </w:r>
      <w:proofErr w:type="spellStart"/>
      <w:r w:rsidRPr="00973F99">
        <w:rPr>
          <w:rFonts w:ascii="Arial" w:hAnsi="Arial" w:cs="Arial"/>
        </w:rPr>
        <w:t>Info</w:t>
      </w:r>
      <w:proofErr w:type="spellEnd"/>
      <w:r w:rsidRPr="00973F99">
        <w:rPr>
          <w:rFonts w:ascii="Arial" w:hAnsi="Arial" w:cs="Arial"/>
        </w:rPr>
        <w:t xml:space="preserve"> tv.) és az Európai Parlament és a Tanács (EU) 2016/679 rendeletére alapján védett adatokat is érinthet, és vállalja az ilyen adatok - </w:t>
      </w:r>
      <w:proofErr w:type="spellStart"/>
      <w:r w:rsidRPr="00973F99">
        <w:rPr>
          <w:rFonts w:ascii="Arial" w:hAnsi="Arial" w:cs="Arial"/>
        </w:rPr>
        <w:t>Info</w:t>
      </w:r>
      <w:proofErr w:type="spellEnd"/>
      <w:r w:rsidRPr="00973F99">
        <w:rPr>
          <w:rFonts w:ascii="Arial" w:hAnsi="Arial" w:cs="Arial"/>
        </w:rPr>
        <w:t xml:space="preserve"> tv. és az Önkormányzat rendelkezései szerinti - kezelését.</w:t>
      </w:r>
    </w:p>
    <w:p w:rsidR="003459C7" w:rsidRPr="00973F99" w:rsidRDefault="003459C7" w:rsidP="003459C7">
      <w:pPr>
        <w:pStyle w:val="Szvegtrzs1"/>
        <w:tabs>
          <w:tab w:val="left" w:pos="313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13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1.9. A Közszolgáltató megfelel 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(a továbbiakban: GDPR) szóló EU rendeletében foglalt rendelkezéseknek.</w:t>
      </w:r>
    </w:p>
    <w:p w:rsidR="003459C7" w:rsidRPr="00973F99" w:rsidRDefault="003459C7" w:rsidP="003459C7">
      <w:pPr>
        <w:pStyle w:val="Szvegtrzs1"/>
        <w:tabs>
          <w:tab w:val="left" w:pos="313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1.10. Felek a jelen szerződésen alapuló jogvitáik békés rendezésének eredménytelensége esetén az illetékes bírósághoz fordulnak.</w:t>
      </w:r>
    </w:p>
    <w:p w:rsidR="003459C7" w:rsidRPr="00973F99" w:rsidRDefault="003459C7" w:rsidP="003459C7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1.11. Jelen szerződés 6 (hat), egymással mindenben megegyező példányban készült, melyből 4 (négy) példány az Önkormányzatot, 2 (kettő) példány a Közszolgáltatót illeti.</w:t>
      </w:r>
    </w:p>
    <w:p w:rsidR="003459C7" w:rsidRPr="00973F99" w:rsidRDefault="003459C7" w:rsidP="003459C7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1.12. A Szerződést aláírására Hévíz Város Önkormányzat Képviselő-testülete </w:t>
      </w:r>
      <w:r w:rsidRPr="00FE32D1">
        <w:rPr>
          <w:rFonts w:ascii="Arial" w:hAnsi="Arial" w:cs="Arial"/>
          <w:highlight w:val="yellow"/>
        </w:rPr>
        <w:t>a</w:t>
      </w:r>
      <w:proofErr w:type="gramStart"/>
      <w:r w:rsidRPr="00FE32D1">
        <w:rPr>
          <w:rFonts w:ascii="Arial" w:hAnsi="Arial" w:cs="Arial"/>
          <w:highlight w:val="yellow"/>
        </w:rPr>
        <w:t xml:space="preserve"> </w:t>
      </w:r>
      <w:r w:rsidR="00FE32D1" w:rsidRPr="00FE32D1">
        <w:rPr>
          <w:rFonts w:ascii="Arial" w:hAnsi="Arial" w:cs="Arial"/>
          <w:highlight w:val="yellow"/>
        </w:rPr>
        <w:t>….</w:t>
      </w:r>
      <w:proofErr w:type="gramEnd"/>
      <w:r w:rsidR="00FE32D1" w:rsidRPr="00FE32D1">
        <w:rPr>
          <w:rFonts w:ascii="Arial" w:hAnsi="Arial" w:cs="Arial"/>
          <w:highlight w:val="yellow"/>
        </w:rPr>
        <w:t>.</w:t>
      </w:r>
      <w:r w:rsidRPr="00FE32D1">
        <w:rPr>
          <w:rFonts w:ascii="Arial" w:hAnsi="Arial" w:cs="Arial"/>
          <w:highlight w:val="yellow"/>
        </w:rPr>
        <w:t>202</w:t>
      </w:r>
      <w:r w:rsidR="00FE32D1" w:rsidRPr="00FE32D1">
        <w:rPr>
          <w:rFonts w:ascii="Arial" w:hAnsi="Arial" w:cs="Arial"/>
          <w:highlight w:val="yellow"/>
        </w:rPr>
        <w:t>2</w:t>
      </w:r>
      <w:r w:rsidRPr="00FE32D1">
        <w:rPr>
          <w:rFonts w:ascii="Arial" w:hAnsi="Arial" w:cs="Arial"/>
          <w:highlight w:val="yellow"/>
        </w:rPr>
        <w:t>. I. 2</w:t>
      </w:r>
      <w:r w:rsidR="00FE32D1" w:rsidRPr="00FE32D1">
        <w:rPr>
          <w:rFonts w:ascii="Arial" w:hAnsi="Arial" w:cs="Arial"/>
          <w:highlight w:val="yellow"/>
        </w:rPr>
        <w:t>7</w:t>
      </w:r>
      <w:r w:rsidRPr="00FE32D1">
        <w:rPr>
          <w:rFonts w:ascii="Arial" w:hAnsi="Arial" w:cs="Arial"/>
          <w:highlight w:val="yellow"/>
        </w:rPr>
        <w:t>. határozatával</w:t>
      </w:r>
      <w:r w:rsidRPr="00973F99">
        <w:rPr>
          <w:rFonts w:ascii="Arial" w:hAnsi="Arial" w:cs="Arial"/>
        </w:rPr>
        <w:t xml:space="preserve"> adta meg a felhatalmazást.</w:t>
      </w:r>
    </w:p>
    <w:p w:rsidR="003459C7" w:rsidRPr="00973F99" w:rsidRDefault="003459C7" w:rsidP="003459C7">
      <w:pPr>
        <w:pStyle w:val="Szvegtrzs20"/>
        <w:spacing w:after="0"/>
        <w:rPr>
          <w:rFonts w:ascii="Arial" w:hAnsi="Arial" w:cs="Arial"/>
        </w:rPr>
      </w:pP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Felek a jelen szerződést átolvasták, értelmezték, és mint akaratukkal mindenben megegyezőt helybenhagyólag aláírták.</w:t>
      </w: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Hévíz, 2022. január</w:t>
      </w:r>
      <w:proofErr w:type="gramStart"/>
      <w:r w:rsidRPr="00973F99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973F99">
        <w:rPr>
          <w:rFonts w:ascii="Arial" w:hAnsi="Arial" w:cs="Arial"/>
          <w:sz w:val="22"/>
          <w:szCs w:val="22"/>
        </w:rPr>
        <w:t>.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459C7" w:rsidRPr="00973F99" w:rsidTr="001A1D79">
        <w:trPr>
          <w:trHeight w:val="1637"/>
        </w:trPr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Czurda Gábor Norbert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59C7" w:rsidRPr="00973F99" w:rsidRDefault="003459C7" w:rsidP="006E5CD0">
      <w:pPr>
        <w:rPr>
          <w:rFonts w:ascii="Arial" w:hAnsi="Arial" w:cs="Arial"/>
          <w:b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br w:type="page"/>
      </w:r>
    </w:p>
    <w:p w:rsidR="003459C7" w:rsidRPr="00973F99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973F99">
        <w:rPr>
          <w:rFonts w:ascii="Arial" w:hAnsi="Arial" w:cs="Arial"/>
          <w:b/>
          <w:sz w:val="22"/>
          <w:szCs w:val="22"/>
        </w:rPr>
        <w:lastRenderedPageBreak/>
        <w:t xml:space="preserve">Várakozási (parkolási) Közszolgáltatási szerződés </w:t>
      </w:r>
      <w:r w:rsidRPr="00973F99">
        <w:rPr>
          <w:rFonts w:ascii="Arial" w:hAnsi="Arial" w:cs="Arial"/>
          <w:i/>
          <w:sz w:val="22"/>
          <w:szCs w:val="22"/>
          <w:u w:val="single"/>
        </w:rPr>
        <w:t>1. számú melléklet</w:t>
      </w:r>
    </w:p>
    <w:p w:rsidR="003459C7" w:rsidRPr="00973F99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smallCaps w:val="0"/>
          <w:sz w:val="22"/>
          <w:szCs w:val="22"/>
        </w:rPr>
      </w:pPr>
    </w:p>
    <w:p w:rsidR="003459C7" w:rsidRPr="00973F99" w:rsidRDefault="003459C7" w:rsidP="003459C7">
      <w:pPr>
        <w:pStyle w:val="Cmsor11"/>
        <w:keepNext/>
        <w:keepLines/>
        <w:spacing w:after="0"/>
        <w:rPr>
          <w:rFonts w:ascii="Arial" w:hAnsi="Arial" w:cs="Arial"/>
          <w:smallCaps w:val="0"/>
          <w:sz w:val="22"/>
          <w:szCs w:val="22"/>
        </w:rPr>
      </w:pPr>
      <w:r w:rsidRPr="00973F99">
        <w:rPr>
          <w:rFonts w:ascii="Arial" w:hAnsi="Arial" w:cs="Arial"/>
          <w:smallCaps w:val="0"/>
          <w:sz w:val="22"/>
          <w:szCs w:val="22"/>
        </w:rPr>
        <w:t>Hévíz Város Önkormányzat és a HÉVÜZ Kft.</w:t>
      </w:r>
      <w:bookmarkStart w:id="22" w:name="_GoBack"/>
      <w:bookmarkEnd w:id="22"/>
    </w:p>
    <w:p w:rsidR="003459C7" w:rsidRPr="00973F99" w:rsidRDefault="003459C7" w:rsidP="003459C7">
      <w:pPr>
        <w:pStyle w:val="Szvegtrzs20"/>
        <w:spacing w:after="0"/>
        <w:jc w:val="center"/>
        <w:rPr>
          <w:rFonts w:ascii="Arial" w:hAnsi="Arial" w:cs="Arial"/>
          <w:b w:val="0"/>
        </w:rPr>
      </w:pPr>
    </w:p>
    <w:p w:rsidR="003459C7" w:rsidRPr="00973F99" w:rsidRDefault="003459C7" w:rsidP="003459C7">
      <w:pPr>
        <w:pStyle w:val="Szvegtrzs20"/>
        <w:spacing w:after="0"/>
        <w:rPr>
          <w:rFonts w:ascii="Arial" w:hAnsi="Arial" w:cs="Arial"/>
        </w:rPr>
      </w:pPr>
    </w:p>
    <w:p w:rsidR="003459C7" w:rsidRPr="00973F99" w:rsidRDefault="003459C7" w:rsidP="003459C7">
      <w:pPr>
        <w:pStyle w:val="Szvegtrzs20"/>
        <w:spacing w:after="0"/>
        <w:jc w:val="center"/>
        <w:rPr>
          <w:rFonts w:ascii="Arial" w:hAnsi="Arial" w:cs="Arial"/>
          <w:bCs w:val="0"/>
          <w:iCs w:val="0"/>
          <w:smallCaps/>
          <w:u w:val="single"/>
        </w:rPr>
      </w:pPr>
      <w:r w:rsidRPr="00973F99">
        <w:rPr>
          <w:rFonts w:ascii="Arial" w:hAnsi="Arial" w:cs="Arial"/>
          <w:u w:val="single"/>
        </w:rPr>
        <w:t xml:space="preserve">A </w:t>
      </w:r>
      <w:r w:rsidRPr="00973F99">
        <w:rPr>
          <w:rFonts w:ascii="Arial" w:hAnsi="Arial" w:cs="Arial"/>
          <w:bCs w:val="0"/>
          <w:iCs w:val="0"/>
          <w:smallCaps/>
          <w:u w:val="single"/>
        </w:rPr>
        <w:t>Közszolgáltató által ellátandó feladatok</w:t>
      </w:r>
    </w:p>
    <w:p w:rsidR="003459C7" w:rsidRPr="00973F99" w:rsidRDefault="003459C7" w:rsidP="003459C7">
      <w:pPr>
        <w:pStyle w:val="Szvegtrzs1"/>
        <w:tabs>
          <w:tab w:val="left" w:pos="326"/>
        </w:tabs>
        <w:spacing w:after="0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26"/>
        </w:tabs>
        <w:spacing w:after="0"/>
        <w:rPr>
          <w:rFonts w:ascii="Arial" w:hAnsi="Arial" w:cs="Arial"/>
          <w:b/>
        </w:rPr>
      </w:pPr>
      <w:r w:rsidRPr="00973F99">
        <w:rPr>
          <w:rFonts w:ascii="Arial" w:hAnsi="Arial" w:cs="Arial"/>
          <w:b/>
        </w:rPr>
        <w:t>1. Automaták, terminálok rendszeres javítása, karbantartása</w:t>
      </w:r>
    </w:p>
    <w:p w:rsidR="003459C7" w:rsidRPr="00973F99" w:rsidRDefault="003459C7" w:rsidP="003459C7">
      <w:pPr>
        <w:pStyle w:val="Szvegtrzs1"/>
        <w:tabs>
          <w:tab w:val="left" w:pos="326"/>
        </w:tabs>
        <w:spacing w:after="0"/>
        <w:rPr>
          <w:rFonts w:ascii="Arial" w:hAnsi="Arial" w:cs="Arial"/>
          <w:b/>
        </w:rPr>
      </w:pPr>
      <w:r w:rsidRPr="00973F99">
        <w:rPr>
          <w:rFonts w:ascii="Arial" w:hAnsi="Arial" w:cs="Arial"/>
          <w:b/>
        </w:rPr>
        <w:t xml:space="preserve"> 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tabs>
          <w:tab w:val="left" w:pos="326"/>
        </w:tabs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Akkumulátor csere és töltés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Hőpapír csere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Érmeolvasó karbantartás (a jegykiadó az 5 Ft-os és ennél nagyobb névértékű valamennyi pénzérmét ismerje és fogadja el)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Chipkártya olvasó karbantartása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Automaták tisztítása (</w:t>
      </w:r>
      <w:proofErr w:type="spellStart"/>
      <w:r w:rsidRPr="00973F99">
        <w:rPr>
          <w:rFonts w:ascii="Arial" w:hAnsi="Arial" w:cs="Arial"/>
        </w:rPr>
        <w:t>pl</w:t>
      </w:r>
      <w:proofErr w:type="spellEnd"/>
      <w:r w:rsidRPr="00973F99">
        <w:rPr>
          <w:rFonts w:ascii="Arial" w:hAnsi="Arial" w:cs="Arial"/>
        </w:rPr>
        <w:t xml:space="preserve">: graffiti eltávolítása, kutyapiszok </w:t>
      </w:r>
      <w:r w:rsidRPr="00973F99">
        <w:rPr>
          <w:rFonts w:ascii="Arial" w:hAnsi="Arial" w:cs="Arial"/>
        </w:rPr>
        <w:br/>
        <w:t>feltakarítása 1m</w:t>
      </w:r>
      <w:r w:rsidRPr="00973F99">
        <w:rPr>
          <w:rFonts w:ascii="Arial" w:hAnsi="Arial" w:cs="Arial"/>
          <w:vertAlign w:val="superscript"/>
        </w:rPr>
        <w:t>2</w:t>
      </w:r>
      <w:r w:rsidRPr="00973F99">
        <w:rPr>
          <w:rFonts w:ascii="Arial" w:hAnsi="Arial" w:cs="Arial"/>
        </w:rPr>
        <w:t xml:space="preserve">-es körzetben, automataház festése, </w:t>
      </w:r>
      <w:r w:rsidRPr="00973F99">
        <w:rPr>
          <w:rFonts w:ascii="Arial" w:hAnsi="Arial" w:cs="Arial"/>
        </w:rPr>
        <w:br/>
        <w:t>önkormányzat által nem engedélyezett reklámok eltávolítása)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Automaták hibaelhárítása,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Automata alkatrészek javítása, pótlása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Automaták eseti programozási feladatai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 w:hanging="357"/>
        <w:rPr>
          <w:rFonts w:ascii="Arial" w:hAnsi="Arial" w:cs="Arial"/>
        </w:rPr>
      </w:pPr>
      <w:r w:rsidRPr="00973F99">
        <w:rPr>
          <w:rFonts w:ascii="Arial" w:hAnsi="Arial" w:cs="Arial"/>
        </w:rPr>
        <w:t>Automaták adhoc hibajavítása alkatrész csere nélkül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Automaták adatkommunikációjához szükséges adatkártyák biztosítása</w:t>
      </w:r>
    </w:p>
    <w:p w:rsidR="003459C7" w:rsidRPr="00973F99" w:rsidRDefault="003459C7" w:rsidP="003459C7">
      <w:pPr>
        <w:pStyle w:val="Szvegtrzs1"/>
        <w:numPr>
          <w:ilvl w:val="0"/>
          <w:numId w:val="18"/>
        </w:numPr>
        <w:spacing w:after="0"/>
        <w:ind w:left="686"/>
        <w:rPr>
          <w:rFonts w:ascii="Arial" w:hAnsi="Arial" w:cs="Arial"/>
        </w:rPr>
      </w:pPr>
      <w:r w:rsidRPr="00973F99">
        <w:rPr>
          <w:rFonts w:ascii="Arial" w:hAnsi="Arial" w:cs="Arial"/>
        </w:rPr>
        <w:t>Automaták igény szerinti áthelyezése</w:t>
      </w:r>
    </w:p>
    <w:p w:rsidR="003459C7" w:rsidRPr="00973F99" w:rsidRDefault="003459C7" w:rsidP="003459C7">
      <w:pPr>
        <w:pStyle w:val="Szvegtrzs1"/>
        <w:spacing w:after="0"/>
        <w:ind w:left="2160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Amennyiben az 1. pontban felsorolt karbantartási feladatok rongálás miatt merülnek fel, úgy szintén a Közszolgáltató gondoskodik a hiba kijavíttatásáról és alvállalkozó számlájának pénzügyi rendezéséről.</w:t>
      </w:r>
      <w:bookmarkStart w:id="23" w:name="bookmark51"/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  <w:b/>
        </w:rPr>
      </w:pPr>
      <w:r w:rsidRPr="00973F99">
        <w:rPr>
          <w:rFonts w:ascii="Arial" w:hAnsi="Arial" w:cs="Arial"/>
          <w:b/>
        </w:rPr>
        <w:t>2. Az automatákkal, terminálokkal kapcsolatos egyéb feladatok</w:t>
      </w:r>
      <w:bookmarkEnd w:id="23"/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  <w:b/>
        </w:rPr>
      </w:pPr>
    </w:p>
    <w:p w:rsidR="003459C7" w:rsidRPr="00973F99" w:rsidRDefault="003459C7" w:rsidP="003459C7">
      <w:pPr>
        <w:pStyle w:val="Szvegtrzs1"/>
        <w:numPr>
          <w:ilvl w:val="0"/>
          <w:numId w:val="19"/>
        </w:numPr>
        <w:tabs>
          <w:tab w:val="left" w:pos="642"/>
        </w:tabs>
        <w:spacing w:after="0"/>
        <w:ind w:left="686" w:hanging="357"/>
        <w:rPr>
          <w:rFonts w:ascii="Arial" w:hAnsi="Arial" w:cs="Arial"/>
        </w:rPr>
      </w:pPr>
      <w:r w:rsidRPr="00973F99">
        <w:rPr>
          <w:rFonts w:ascii="Arial" w:hAnsi="Arial" w:cs="Arial"/>
        </w:rPr>
        <w:t>A Közszolgáltató feladata az automatákkal kapcsolatos biztosítási esemény bekövetkezésekor a biztosítóval a kapcsolat felvétele.</w:t>
      </w:r>
    </w:p>
    <w:p w:rsidR="003459C7" w:rsidRPr="00973F99" w:rsidRDefault="003459C7" w:rsidP="003459C7">
      <w:pPr>
        <w:pStyle w:val="Szvegtrzs1"/>
        <w:numPr>
          <w:ilvl w:val="0"/>
          <w:numId w:val="19"/>
        </w:numPr>
        <w:tabs>
          <w:tab w:val="left" w:pos="642"/>
        </w:tabs>
        <w:spacing w:after="0"/>
        <w:ind w:left="686" w:hanging="357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A Közszolgáltató feladata a parkolóautomatákon a szolgáltatást igénybe vevők tájékoztatása a használatról. </w:t>
      </w:r>
    </w:p>
    <w:p w:rsidR="003459C7" w:rsidRPr="00973F99" w:rsidRDefault="003459C7" w:rsidP="003459C7">
      <w:pPr>
        <w:pStyle w:val="Szvegtrzs1"/>
        <w:numPr>
          <w:ilvl w:val="0"/>
          <w:numId w:val="19"/>
        </w:numPr>
        <w:tabs>
          <w:tab w:val="left" w:pos="642"/>
        </w:tabs>
        <w:spacing w:after="0"/>
        <w:ind w:left="686" w:hanging="357"/>
        <w:rPr>
          <w:rFonts w:ascii="Arial" w:hAnsi="Arial" w:cs="Arial"/>
        </w:rPr>
      </w:pPr>
      <w:r w:rsidRPr="00973F99">
        <w:rPr>
          <w:rFonts w:ascii="Arial" w:hAnsi="Arial" w:cs="Arial"/>
        </w:rPr>
        <w:t>Az Önkormányzati parkolási rendszer fejlesztésével kapcsolatos szakmai tanácsadás, és tervezés a jelen szerződéshez kapcsolódó külön megállapodás (megbízás vagy vállalkozás) alapján.</w:t>
      </w:r>
    </w:p>
    <w:p w:rsidR="003459C7" w:rsidRPr="00973F99" w:rsidRDefault="003459C7" w:rsidP="003459C7">
      <w:pPr>
        <w:pStyle w:val="Szvegtrzs1"/>
        <w:tabs>
          <w:tab w:val="left" w:pos="642"/>
        </w:tabs>
        <w:spacing w:after="0" w:line="286" w:lineRule="auto"/>
        <w:ind w:left="68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344"/>
        </w:tabs>
        <w:spacing w:after="0" w:line="252" w:lineRule="auto"/>
        <w:outlineLvl w:val="9"/>
        <w:rPr>
          <w:rFonts w:ascii="Arial" w:hAnsi="Arial" w:cs="Arial"/>
        </w:rPr>
      </w:pPr>
      <w:bookmarkStart w:id="24" w:name="bookmark53"/>
      <w:r w:rsidRPr="00973F99">
        <w:rPr>
          <w:rFonts w:ascii="Arial" w:hAnsi="Arial" w:cs="Arial"/>
        </w:rPr>
        <w:t>3. Pénzfeldolgozás</w:t>
      </w:r>
      <w:bookmarkEnd w:id="24"/>
    </w:p>
    <w:p w:rsidR="003459C7" w:rsidRPr="00973F99" w:rsidRDefault="003459C7" w:rsidP="003459C7">
      <w:pPr>
        <w:pStyle w:val="Cmsor21"/>
        <w:keepNext/>
        <w:keepLines/>
        <w:tabs>
          <w:tab w:val="left" w:pos="344"/>
        </w:tabs>
        <w:spacing w:after="0" w:line="252" w:lineRule="auto"/>
        <w:outlineLvl w:val="9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numPr>
          <w:ilvl w:val="0"/>
          <w:numId w:val="20"/>
        </w:numPr>
        <w:tabs>
          <w:tab w:val="left" w:pos="1013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Pénzkazetta begyűjtése, cseréje, ürítésre átadása Posta részére. </w:t>
      </w:r>
      <w:bookmarkStart w:id="25" w:name="bookmark55"/>
    </w:p>
    <w:p w:rsidR="003459C7" w:rsidRPr="00973F99" w:rsidRDefault="003459C7" w:rsidP="003459C7">
      <w:pPr>
        <w:pStyle w:val="Cmsor21"/>
        <w:keepNext/>
        <w:keepLines/>
        <w:tabs>
          <w:tab w:val="left" w:pos="344"/>
        </w:tabs>
        <w:spacing w:after="0" w:line="286" w:lineRule="auto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344"/>
        </w:tabs>
        <w:spacing w:after="0" w:line="286" w:lineRule="auto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4. A parkolási iroda fenntartása</w:t>
      </w:r>
      <w:bookmarkEnd w:id="25"/>
    </w:p>
    <w:p w:rsidR="003459C7" w:rsidRPr="00973F99" w:rsidRDefault="003459C7" w:rsidP="003459C7">
      <w:pPr>
        <w:pStyle w:val="Cmsor21"/>
        <w:keepNext/>
        <w:keepLines/>
        <w:tabs>
          <w:tab w:val="left" w:pos="344"/>
        </w:tabs>
        <w:spacing w:after="0" w:line="286" w:lineRule="auto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Közszolgáltató feladata a parkolás ellenőrzési, ügyfélszolgálati, pénzügyi elszámolási, számviteli tevékenységhez szükséges munkavállalók foglalkoztatása, és beosztása.</w:t>
      </w: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 w:line="286" w:lineRule="auto"/>
        <w:jc w:val="both"/>
        <w:rPr>
          <w:rFonts w:ascii="Arial" w:hAnsi="Arial" w:cs="Arial"/>
        </w:rPr>
      </w:pPr>
      <w:bookmarkStart w:id="26" w:name="bookmark57"/>
      <w:r w:rsidRPr="00973F99">
        <w:rPr>
          <w:rFonts w:ascii="Arial" w:hAnsi="Arial" w:cs="Arial"/>
        </w:rPr>
        <w:t>5. Központi koordinációs tevékenység</w:t>
      </w:r>
      <w:bookmarkEnd w:id="26"/>
      <w:r w:rsidRPr="00973F99">
        <w:rPr>
          <w:rFonts w:ascii="Arial" w:hAnsi="Arial" w:cs="Arial"/>
        </w:rPr>
        <w:t>et a Közszolgáltató végzi</w:t>
      </w:r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 w:line="286" w:lineRule="auto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numPr>
          <w:ilvl w:val="0"/>
          <w:numId w:val="21"/>
        </w:numPr>
        <w:tabs>
          <w:tab w:val="left" w:pos="1013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Automaták hibajavítási koordinációja az ügyfélszolgálat, az ellenőrök és az automaták hibajelentései alapján</w:t>
      </w:r>
    </w:p>
    <w:p w:rsidR="003459C7" w:rsidRPr="00973F99" w:rsidRDefault="003459C7" w:rsidP="003459C7">
      <w:pPr>
        <w:pStyle w:val="Szvegtrzs1"/>
        <w:numPr>
          <w:ilvl w:val="0"/>
          <w:numId w:val="21"/>
        </w:numPr>
        <w:tabs>
          <w:tab w:val="left" w:pos="1013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Ürítési-, javítási-, karbantartásiterv készítés</w:t>
      </w:r>
    </w:p>
    <w:p w:rsidR="003459C7" w:rsidRPr="00973F99" w:rsidRDefault="003459C7" w:rsidP="003459C7">
      <w:pPr>
        <w:pStyle w:val="Szvegtrzs1"/>
        <w:numPr>
          <w:ilvl w:val="0"/>
          <w:numId w:val="21"/>
        </w:numPr>
        <w:tabs>
          <w:tab w:val="left" w:pos="1013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Adatszolgáltatás hibajavításról az ügyfélszolgálati panaszkezelések alátámasztására</w:t>
      </w:r>
    </w:p>
    <w:p w:rsidR="003459C7" w:rsidRPr="00973F99" w:rsidRDefault="003459C7" w:rsidP="003459C7">
      <w:pPr>
        <w:pStyle w:val="Szvegtrzs1"/>
        <w:numPr>
          <w:ilvl w:val="0"/>
          <w:numId w:val="21"/>
        </w:numPr>
        <w:tabs>
          <w:tab w:val="left" w:pos="1013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lastRenderedPageBreak/>
        <w:t>Parkoló őrök foglalkoztatás, a foglalkoztatás zavartalan ellátása,</w:t>
      </w:r>
    </w:p>
    <w:p w:rsidR="003459C7" w:rsidRPr="00973F99" w:rsidRDefault="003459C7" w:rsidP="003459C7">
      <w:pPr>
        <w:pStyle w:val="Szvegtrzs1"/>
        <w:numPr>
          <w:ilvl w:val="0"/>
          <w:numId w:val="21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Parkoló őrök és az ügyfélszolgálat napi szintű eligazítása, irányítása, ellenőrzése</w:t>
      </w:r>
    </w:p>
    <w:p w:rsidR="003459C7" w:rsidRPr="00973F99" w:rsidRDefault="003459C7" w:rsidP="003459C7">
      <w:pPr>
        <w:pStyle w:val="Szvegtrzs1"/>
        <w:numPr>
          <w:ilvl w:val="0"/>
          <w:numId w:val="21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Parkoló őrök napközbeni ellenőrzése</w:t>
      </w:r>
    </w:p>
    <w:p w:rsidR="003459C7" w:rsidRPr="00973F99" w:rsidRDefault="003459C7" w:rsidP="003459C7">
      <w:pPr>
        <w:pStyle w:val="Szvegtrzs1"/>
        <w:numPr>
          <w:ilvl w:val="0"/>
          <w:numId w:val="21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Parkolás üzemeltetési feladatok koordinálása</w:t>
      </w:r>
    </w:p>
    <w:p w:rsidR="003459C7" w:rsidRPr="00973F99" w:rsidRDefault="003459C7" w:rsidP="003459C7">
      <w:pPr>
        <w:pStyle w:val="Szvegtrzs1"/>
        <w:numPr>
          <w:ilvl w:val="0"/>
          <w:numId w:val="21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Parkoló őrök oktatása egyedi megbízás és eseti elszámolás alapján</w:t>
      </w:r>
    </w:p>
    <w:p w:rsidR="003459C7" w:rsidRPr="00973F99" w:rsidRDefault="003459C7" w:rsidP="003459C7">
      <w:pPr>
        <w:pStyle w:val="Szvegtrzs1"/>
        <w:tabs>
          <w:tab w:val="left" w:pos="1009"/>
        </w:tabs>
        <w:spacing w:after="0" w:line="283" w:lineRule="auto"/>
        <w:ind w:left="68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61"/>
        </w:tabs>
        <w:spacing w:after="0" w:line="283" w:lineRule="auto"/>
        <w:jc w:val="both"/>
        <w:rPr>
          <w:rFonts w:ascii="Arial" w:hAnsi="Arial" w:cs="Arial"/>
        </w:rPr>
      </w:pPr>
      <w:bookmarkStart w:id="27" w:name="bookmark59"/>
      <w:r w:rsidRPr="00973F99">
        <w:rPr>
          <w:rFonts w:ascii="Arial" w:hAnsi="Arial" w:cs="Arial"/>
        </w:rPr>
        <w:t>6. Ellenőrzési tevékenység, annak támogatása</w:t>
      </w:r>
      <w:bookmarkEnd w:id="27"/>
    </w:p>
    <w:p w:rsidR="003459C7" w:rsidRPr="00973F99" w:rsidRDefault="003459C7" w:rsidP="003459C7">
      <w:pPr>
        <w:pStyle w:val="Cmsor21"/>
        <w:keepNext/>
        <w:keepLines/>
        <w:tabs>
          <w:tab w:val="left" w:pos="661"/>
        </w:tabs>
        <w:spacing w:after="0" w:line="283" w:lineRule="auto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numPr>
          <w:ilvl w:val="0"/>
          <w:numId w:val="22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Parkolási ellenőr technikai infrastruktúrájának karbantartása, hibaelhárítása</w:t>
      </w:r>
    </w:p>
    <w:p w:rsidR="003459C7" w:rsidRPr="00973F99" w:rsidRDefault="003459C7" w:rsidP="003459C7">
      <w:pPr>
        <w:pStyle w:val="Szvegtrzs1"/>
        <w:numPr>
          <w:ilvl w:val="0"/>
          <w:numId w:val="22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Pótdíjfizetési felszólítás készítésére alkalmas hordozható számítógép (PDA), nyomtató, valamint azok üzemeltetésének biztosítása, a PDA készüléken tárolt adatok követhető és ellenőrizhető módon irodai számítógép rendszerbe naponta történő letöltésének kezelése</w:t>
      </w:r>
    </w:p>
    <w:p w:rsidR="003459C7" w:rsidRPr="00973F99" w:rsidRDefault="003459C7" w:rsidP="003459C7">
      <w:pPr>
        <w:pStyle w:val="Szvegtrzs1"/>
        <w:numPr>
          <w:ilvl w:val="0"/>
          <w:numId w:val="22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Automaták pénzügyi elszámoláshoz szükséges adatainak megfelelő rögzítése, letöltése, tárolása</w:t>
      </w:r>
    </w:p>
    <w:p w:rsidR="003459C7" w:rsidRPr="00973F99" w:rsidRDefault="003459C7" w:rsidP="003459C7">
      <w:pPr>
        <w:pStyle w:val="Szvegtrzs1"/>
        <w:numPr>
          <w:ilvl w:val="0"/>
          <w:numId w:val="22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Pótdíjfizetési felszólítás kiállításához szükséges segédanyagok biztosítása (zacskó, hőpapír)</w:t>
      </w:r>
    </w:p>
    <w:p w:rsidR="003459C7" w:rsidRPr="00973F99" w:rsidRDefault="003459C7" w:rsidP="003459C7">
      <w:pPr>
        <w:pStyle w:val="Szvegtrzs1"/>
        <w:numPr>
          <w:ilvl w:val="0"/>
          <w:numId w:val="22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Technikai eszközök napi karbantartása: akkutöltés, beállítások ellenőrzése, adminisztráció</w:t>
      </w:r>
    </w:p>
    <w:p w:rsidR="003459C7" w:rsidRPr="00973F99" w:rsidRDefault="003459C7" w:rsidP="003459C7">
      <w:pPr>
        <w:pStyle w:val="Szvegtrzs1"/>
        <w:numPr>
          <w:ilvl w:val="0"/>
          <w:numId w:val="22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Pótdíjazáshoz kapcsolódó fotók feltöltése, archiválása</w:t>
      </w:r>
    </w:p>
    <w:p w:rsidR="003459C7" w:rsidRPr="00973F99" w:rsidRDefault="003459C7" w:rsidP="003459C7">
      <w:pPr>
        <w:pStyle w:val="Szvegtrzs1"/>
        <w:numPr>
          <w:ilvl w:val="0"/>
          <w:numId w:val="22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Az üzemeltetett parkolóhelyeket érintő engedélyezett és engedély nélküli közterületfoglalások dokumentálása.</w:t>
      </w:r>
    </w:p>
    <w:p w:rsidR="003459C7" w:rsidRPr="00973F99" w:rsidRDefault="003459C7" w:rsidP="003459C7">
      <w:pPr>
        <w:pStyle w:val="Szvegtrzs1"/>
        <w:numPr>
          <w:ilvl w:val="0"/>
          <w:numId w:val="22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Az üzemeltetett parkolóhelyeket érintő útburkolati jelek, közlekedési jelzőtáblák folyamatos, napi ellenőrzése és pótlása, karbantartása</w:t>
      </w:r>
    </w:p>
    <w:p w:rsidR="003459C7" w:rsidRPr="00973F99" w:rsidRDefault="003459C7" w:rsidP="003459C7">
      <w:pPr>
        <w:pStyle w:val="Szvegtrzs1"/>
        <w:numPr>
          <w:ilvl w:val="0"/>
          <w:numId w:val="22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Parkolási ellenőri pótdíjazási szám statisztika</w:t>
      </w:r>
    </w:p>
    <w:p w:rsidR="003459C7" w:rsidRPr="00973F99" w:rsidRDefault="003459C7" w:rsidP="003459C7">
      <w:pPr>
        <w:pStyle w:val="Szvegtrzs1"/>
        <w:tabs>
          <w:tab w:val="left" w:pos="1009"/>
        </w:tabs>
        <w:spacing w:after="0" w:line="283" w:lineRule="auto"/>
        <w:ind w:left="68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83"/>
        </w:tabs>
        <w:spacing w:after="0"/>
        <w:jc w:val="both"/>
        <w:rPr>
          <w:rFonts w:ascii="Arial" w:hAnsi="Arial" w:cs="Arial"/>
        </w:rPr>
      </w:pPr>
      <w:bookmarkStart w:id="28" w:name="bookmark61"/>
      <w:r w:rsidRPr="00973F99">
        <w:rPr>
          <w:rFonts w:ascii="Arial" w:hAnsi="Arial" w:cs="Arial"/>
        </w:rPr>
        <w:t>7. Adatszolgáltatás, statisztikák, jelentések</w:t>
      </w:r>
      <w:bookmarkEnd w:id="28"/>
    </w:p>
    <w:p w:rsidR="003459C7" w:rsidRPr="00973F99" w:rsidRDefault="003459C7" w:rsidP="003459C7">
      <w:pPr>
        <w:pStyle w:val="Cmsor21"/>
        <w:keepNext/>
        <w:keepLines/>
        <w:tabs>
          <w:tab w:val="left" w:pos="683"/>
        </w:tabs>
        <w:spacing w:after="0"/>
        <w:ind w:left="34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40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Közszolgáltató folyamatos adatszolgáltatást végez az Önkormányzat részére a jogszabályok által előírt adatokról és hozzáférést biztosít a parkolás üzemeltetésből származó parkolójegy</w:t>
      </w:r>
      <w:r w:rsidRPr="00973F99">
        <w:rPr>
          <w:rFonts w:ascii="Arial" w:hAnsi="Arial" w:cs="Arial"/>
        </w:rPr>
        <w:softHyphen/>
        <w:t xml:space="preserve">kiadó automatákra lebontott bevételek nyilvántartásához az abban szereplő adatok ellenőrizhetősége céljából. </w:t>
      </w:r>
    </w:p>
    <w:p w:rsidR="003459C7" w:rsidRPr="00973F99" w:rsidRDefault="003459C7" w:rsidP="003459C7">
      <w:pPr>
        <w:pStyle w:val="Szvegtrzs1"/>
        <w:spacing w:after="0"/>
        <w:ind w:left="40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40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Felek rögzítik, hogy a jelen megállapodás teljesítése során keletkező bármely adat az Önkormányzat tulajdona, így ahhoz a Közszolgáltató hozzáférést köteles biztosítani.</w:t>
      </w:r>
    </w:p>
    <w:p w:rsidR="003459C7" w:rsidRPr="00973F99" w:rsidRDefault="003459C7" w:rsidP="003459C7">
      <w:pPr>
        <w:pStyle w:val="Szvegtrzs1"/>
        <w:spacing w:after="0"/>
        <w:ind w:left="40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40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Közszolgáltató a rendelkezésre álló mérések, támogató szoftver rendszerek naplózásai és lekérdezései alapján</w:t>
      </w:r>
    </w:p>
    <w:p w:rsidR="003459C7" w:rsidRPr="00973F99" w:rsidRDefault="003459C7" w:rsidP="003459C7">
      <w:pPr>
        <w:pStyle w:val="Szvegtrzs1"/>
        <w:spacing w:after="0"/>
        <w:ind w:left="40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numPr>
          <w:ilvl w:val="0"/>
          <w:numId w:val="17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Meghibásodási statisztikát</w:t>
      </w:r>
    </w:p>
    <w:p w:rsidR="003459C7" w:rsidRPr="00973F99" w:rsidRDefault="003459C7" w:rsidP="003459C7">
      <w:pPr>
        <w:pStyle w:val="Szvegtrzs1"/>
        <w:numPr>
          <w:ilvl w:val="0"/>
          <w:numId w:val="17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Hibajavítási statisztikát</w:t>
      </w:r>
    </w:p>
    <w:p w:rsidR="003459C7" w:rsidRPr="00973F99" w:rsidRDefault="003459C7" w:rsidP="003459C7">
      <w:pPr>
        <w:pStyle w:val="Szvegtrzs1"/>
        <w:numPr>
          <w:ilvl w:val="0"/>
          <w:numId w:val="17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Havi bevételi statisztikákat automaták forgalmi adatai, mobil parkolási bevétel és ürítési adatok alapján, azok elemzését</w:t>
      </w:r>
    </w:p>
    <w:p w:rsidR="003459C7" w:rsidRPr="00973F99" w:rsidRDefault="003459C7" w:rsidP="003459C7">
      <w:pPr>
        <w:pStyle w:val="Szvegtrzs1"/>
        <w:numPr>
          <w:ilvl w:val="0"/>
          <w:numId w:val="17"/>
        </w:numPr>
        <w:tabs>
          <w:tab w:val="left" w:pos="1009"/>
          <w:tab w:val="left" w:pos="1011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Ügyfélforgalmi statisztikát</w:t>
      </w:r>
    </w:p>
    <w:p w:rsidR="003459C7" w:rsidRPr="00973F99" w:rsidRDefault="003459C7" w:rsidP="003459C7">
      <w:pPr>
        <w:pStyle w:val="Szvegtrzs1"/>
        <w:numPr>
          <w:ilvl w:val="0"/>
          <w:numId w:val="17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Üzemeltetési statisztikákat</w:t>
      </w:r>
    </w:p>
    <w:p w:rsidR="003459C7" w:rsidRPr="00973F99" w:rsidRDefault="003459C7" w:rsidP="003459C7">
      <w:pPr>
        <w:pStyle w:val="Szvegtrzs1"/>
        <w:numPr>
          <w:ilvl w:val="0"/>
          <w:numId w:val="17"/>
        </w:numPr>
        <w:tabs>
          <w:tab w:val="left" w:pos="1009"/>
        </w:tabs>
        <w:spacing w:after="0"/>
        <w:ind w:left="726" w:hanging="363"/>
        <w:rPr>
          <w:rFonts w:ascii="Arial" w:hAnsi="Arial" w:cs="Arial"/>
        </w:rPr>
      </w:pPr>
      <w:r w:rsidRPr="00973F99">
        <w:rPr>
          <w:rFonts w:ascii="Arial" w:hAnsi="Arial" w:cs="Arial"/>
        </w:rPr>
        <w:t>Kihasználtsági statisztikákat, valamint a szerződés szerint rendelkezésre álló adatok alapján, az Önkormányzat által kért statisztikát elkészíteni, a havi statisztikák alapján tárgyévet követő március 01-ig éves statisztika készítése.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08"/>
        </w:tabs>
        <w:spacing w:after="0"/>
        <w:rPr>
          <w:rFonts w:ascii="Arial" w:hAnsi="Arial" w:cs="Arial"/>
        </w:rPr>
      </w:pPr>
      <w:bookmarkStart w:id="29" w:name="bookmark63"/>
      <w:r w:rsidRPr="00973F99">
        <w:rPr>
          <w:rFonts w:ascii="Arial" w:hAnsi="Arial" w:cs="Arial"/>
        </w:rPr>
        <w:t>8. Ügyfélszolgálat működtetése</w:t>
      </w:r>
      <w:bookmarkEnd w:id="29"/>
    </w:p>
    <w:p w:rsidR="003459C7" w:rsidRPr="00973F99" w:rsidRDefault="003459C7" w:rsidP="003459C7">
      <w:pPr>
        <w:pStyle w:val="Cmsor21"/>
        <w:keepNext/>
        <w:keepLines/>
        <w:tabs>
          <w:tab w:val="left" w:pos="608"/>
        </w:tabs>
        <w:spacing w:after="0"/>
        <w:ind w:left="320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A Közszolgáltató köteles munkanapokon 08:00 órától 15:30 óráig nyitva tartó parkolási közszolgáltatási ügyfélszolgálati irodát üzemeltetni és telefonos ügyeletet tartani. 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lastRenderedPageBreak/>
        <w:t xml:space="preserve">Közszolgáltató az ügyfélszolgálati iroda nyitvatartási idejében személyesen, valamint telefonon és E-mailen történő kapcsolattartást biztosítani köteles. 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Ennek érdekében Közszolgáltató köteles honlapot működtetni.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Közszolgáltató a vonatkozó közszolgáltatások feltüntetésével köteles az Ügyfeleket honlapon tájékoztatni.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/>
        <w:jc w:val="both"/>
        <w:rPr>
          <w:rFonts w:ascii="Arial" w:hAnsi="Arial" w:cs="Arial"/>
        </w:rPr>
      </w:pPr>
      <w:bookmarkStart w:id="30" w:name="bookmark65"/>
      <w:r w:rsidRPr="00973F99">
        <w:rPr>
          <w:rFonts w:ascii="Arial" w:hAnsi="Arial" w:cs="Arial"/>
        </w:rPr>
        <w:t>9. Ügyfél információ kérésének kezelése</w:t>
      </w:r>
      <w:bookmarkEnd w:id="30"/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parkolási közszolgáltatás ügyfelei (a továbbiakban: ügyfél) információkéréseinek, kérdéseinek fogadása, jogosságának megállapítása, amennyiben az nem mindenki számára kiadható, megválaszolása, avagy indokolt esetben az információ megtagadása a Közszolgáltató feladata.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Az információkérések vagy kérdések érkezhetnek be szóban a személyes ügyfélszolgálaton keresztül, telefonon, E-mailben vagy postai úton.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/>
        <w:jc w:val="both"/>
        <w:rPr>
          <w:rFonts w:ascii="Arial" w:hAnsi="Arial" w:cs="Arial"/>
        </w:rPr>
      </w:pPr>
      <w:bookmarkStart w:id="31" w:name="bookmark67"/>
      <w:r w:rsidRPr="00973F99">
        <w:rPr>
          <w:rFonts w:ascii="Arial" w:hAnsi="Arial" w:cs="Arial"/>
        </w:rPr>
        <w:t>10. Ügyfél reklamáció kezelése</w:t>
      </w:r>
      <w:bookmarkEnd w:id="31"/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Az ügyfelek reklamációinak fogadása, kivizsgálása és kezelése, megoldása, válaszadás. 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A reklamációk kérdések érkezhetnek be szóban a személyes ügyfélszolgálaton keresztül, telefonon, telefonon, E-mailben vagy postai úton. 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/>
        <w:jc w:val="both"/>
        <w:rPr>
          <w:rFonts w:ascii="Arial" w:hAnsi="Arial" w:cs="Arial"/>
        </w:rPr>
      </w:pPr>
      <w:bookmarkStart w:id="32" w:name="bookmark69"/>
      <w:r w:rsidRPr="00973F99">
        <w:rPr>
          <w:rFonts w:ascii="Arial" w:hAnsi="Arial" w:cs="Arial"/>
        </w:rPr>
        <w:t>11. Ügyfél hibajelzéseinek kezelése</w:t>
      </w:r>
      <w:bookmarkEnd w:id="32"/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szerződött partner ügyfelei hibajelzéseinek fogadása, kivizsgálása és kezelése, megoldása, válaszadás. A hibajelzések jellemzően a szerződött partnerek a saját ügyfelei felé nyújtott parkolási szolgáltatásaival kapcsolatos bármilyen jellegű hibára, hibás működésre vonatkozhat. A hibajelzések érkezhetnek be szóban a személyes ügyfélszolgálaton keresztül, telefonon, E-mailben vagy postai úton.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/>
        <w:jc w:val="both"/>
        <w:rPr>
          <w:rFonts w:ascii="Arial" w:hAnsi="Arial" w:cs="Arial"/>
        </w:rPr>
      </w:pPr>
      <w:bookmarkStart w:id="33" w:name="bookmark71"/>
      <w:r w:rsidRPr="00973F99">
        <w:rPr>
          <w:rFonts w:ascii="Arial" w:hAnsi="Arial" w:cs="Arial"/>
        </w:rPr>
        <w:t>12. Befizetések és folyószámla kezelése</w:t>
      </w:r>
      <w:bookmarkEnd w:id="33"/>
    </w:p>
    <w:p w:rsidR="003459C7" w:rsidRPr="00973F99" w:rsidRDefault="003459C7" w:rsidP="003459C7">
      <w:pPr>
        <w:pStyle w:val="Cmsor21"/>
        <w:keepNext/>
        <w:keepLines/>
        <w:tabs>
          <w:tab w:val="left" w:pos="677"/>
        </w:tabs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 xml:space="preserve">A pótdíjbefizetések ügymenetének intézése az ügyfélszolgálati irodában bankkártyával lehetséges. </w:t>
      </w: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ind w:left="640" w:firstLine="20"/>
        <w:jc w:val="both"/>
        <w:rPr>
          <w:rFonts w:ascii="Arial" w:hAnsi="Arial" w:cs="Arial"/>
          <w:strike/>
        </w:rPr>
      </w:pPr>
      <w:r w:rsidRPr="00973F99">
        <w:rPr>
          <w:rFonts w:ascii="Arial" w:hAnsi="Arial" w:cs="Arial"/>
        </w:rPr>
        <w:t xml:space="preserve">Megbízó Önkormányzat Közszolgáltató ügyfelei számára - igény szerint - a megváltott parkolójegyekről, pótdíjakról és más szolgáltatásról ÁFÁ-s számlát állít ki. 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677"/>
        </w:tabs>
        <w:spacing w:after="0"/>
        <w:jc w:val="both"/>
        <w:rPr>
          <w:rFonts w:ascii="Arial" w:hAnsi="Arial" w:cs="Arial"/>
          <w:b/>
          <w:bCs/>
        </w:rPr>
      </w:pPr>
      <w:r w:rsidRPr="00973F99">
        <w:rPr>
          <w:rFonts w:ascii="Arial" w:hAnsi="Arial" w:cs="Arial"/>
          <w:b/>
          <w:bCs/>
        </w:rPr>
        <w:t>13. Követelésérvényesítés</w:t>
      </w:r>
    </w:p>
    <w:p w:rsidR="003459C7" w:rsidRPr="00973F99" w:rsidRDefault="003459C7" w:rsidP="003459C7">
      <w:pPr>
        <w:pStyle w:val="Szvegtrzs20"/>
        <w:spacing w:after="0"/>
        <w:rPr>
          <w:rFonts w:ascii="Arial" w:hAnsi="Arial" w:cs="Arial"/>
          <w:i w:val="0"/>
        </w:rPr>
      </w:pPr>
    </w:p>
    <w:p w:rsidR="003459C7" w:rsidRPr="00973F99" w:rsidRDefault="003459C7" w:rsidP="003459C7">
      <w:pPr>
        <w:pStyle w:val="Bekezds"/>
        <w:ind w:left="708" w:firstLine="0"/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A Közszolgáltató a határidőben nem teljesített követeléseket - a hatályos jogszabályok figyelembevételével - fizetési felszólítás, valamint per előtti felszólítás útján érvényesíti az Önkormányzat részére. Ennek eredménytelensége esetén az ügyeket az Önkormányzat által kijelölt személy részére átadja - az érvényesítésre rendelkezésre álló idő megfelelő figyelembevételével.</w:t>
      </w:r>
    </w:p>
    <w:p w:rsidR="003459C7" w:rsidRPr="00973F99" w:rsidRDefault="003459C7" w:rsidP="003459C7">
      <w:pPr>
        <w:pStyle w:val="Bekezds"/>
        <w:ind w:left="708" w:firstLine="0"/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Közszolgáltató köteles a felszólító levelek kibocsátásához szükséges tulajdonosi adatokat - a vonatkozó jogszabályok figyelembevételével - lekérdezni, postai felszólító csomagokat készíteni.</w:t>
      </w:r>
    </w:p>
    <w:p w:rsidR="003459C7" w:rsidRPr="00973F99" w:rsidRDefault="003459C7" w:rsidP="003459C7">
      <w:pPr>
        <w:pStyle w:val="Bekezds"/>
        <w:ind w:left="708" w:firstLine="0"/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</w:rPr>
      </w:pPr>
      <w:bookmarkStart w:id="34" w:name="bookmark73"/>
      <w:r w:rsidRPr="00973F99">
        <w:rPr>
          <w:rFonts w:ascii="Arial" w:hAnsi="Arial" w:cs="Arial"/>
        </w:rPr>
        <w:t>14. Iratkezelés / tárolás</w:t>
      </w:r>
      <w:bookmarkEnd w:id="34"/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numPr>
          <w:ilvl w:val="0"/>
          <w:numId w:val="23"/>
        </w:numPr>
        <w:tabs>
          <w:tab w:val="left" w:pos="662"/>
        </w:tabs>
        <w:spacing w:after="0"/>
        <w:ind w:firstLine="320"/>
        <w:rPr>
          <w:rFonts w:ascii="Arial" w:hAnsi="Arial" w:cs="Arial"/>
        </w:rPr>
      </w:pPr>
      <w:r w:rsidRPr="00973F99">
        <w:rPr>
          <w:rFonts w:ascii="Arial" w:hAnsi="Arial" w:cs="Arial"/>
        </w:rPr>
        <w:t>Pótdíjazáshoz kapcsolódó fotó tárolása</w:t>
      </w:r>
    </w:p>
    <w:p w:rsidR="003459C7" w:rsidRPr="00973F99" w:rsidRDefault="003459C7" w:rsidP="003459C7">
      <w:pPr>
        <w:pStyle w:val="Szvegtrzs1"/>
        <w:numPr>
          <w:ilvl w:val="0"/>
          <w:numId w:val="23"/>
        </w:numPr>
        <w:tabs>
          <w:tab w:val="left" w:pos="662"/>
        </w:tabs>
        <w:spacing w:after="0"/>
        <w:ind w:left="660" w:hanging="3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lastRenderedPageBreak/>
        <w:t>Pótdíjazáshoz kapcsolódó dokumentumok rendszerezett tárolása</w:t>
      </w:r>
    </w:p>
    <w:p w:rsidR="003459C7" w:rsidRPr="00973F99" w:rsidRDefault="003459C7" w:rsidP="003459C7">
      <w:pPr>
        <w:pStyle w:val="Szvegtrzs1"/>
        <w:numPr>
          <w:ilvl w:val="0"/>
          <w:numId w:val="23"/>
        </w:numPr>
        <w:tabs>
          <w:tab w:val="left" w:pos="662"/>
        </w:tabs>
        <w:spacing w:after="0"/>
        <w:ind w:left="660" w:hanging="3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Ügykezelés dokumentumainak rendszerezett tárolása (panaszlevelek, panaszos válaszlevelek, E-mailek)</w:t>
      </w:r>
    </w:p>
    <w:p w:rsidR="003459C7" w:rsidRPr="00973F99" w:rsidRDefault="003459C7" w:rsidP="003459C7">
      <w:pPr>
        <w:pStyle w:val="Szvegtrzs1"/>
        <w:tabs>
          <w:tab w:val="left" w:pos="662"/>
        </w:tabs>
        <w:spacing w:after="0"/>
        <w:ind w:left="66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rPr>
          <w:rFonts w:ascii="Arial" w:hAnsi="Arial" w:cs="Arial"/>
        </w:rPr>
      </w:pPr>
      <w:bookmarkStart w:id="35" w:name="bookmark75"/>
      <w:r w:rsidRPr="00973F99">
        <w:rPr>
          <w:rFonts w:ascii="Arial" w:hAnsi="Arial" w:cs="Arial"/>
        </w:rPr>
        <w:t>15. Adatállomány kezelés</w:t>
      </w:r>
      <w:bookmarkEnd w:id="35"/>
    </w:p>
    <w:p w:rsidR="003459C7" w:rsidRPr="00973F99" w:rsidRDefault="003459C7" w:rsidP="003459C7">
      <w:pPr>
        <w:pStyle w:val="Cmsor21"/>
        <w:keepNext/>
        <w:keepLines/>
        <w:tabs>
          <w:tab w:val="left" w:pos="662"/>
        </w:tabs>
        <w:spacing w:after="0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numPr>
          <w:ilvl w:val="0"/>
          <w:numId w:val="24"/>
        </w:numPr>
        <w:tabs>
          <w:tab w:val="left" w:pos="662"/>
        </w:tabs>
        <w:spacing w:after="0"/>
        <w:ind w:firstLine="320"/>
        <w:rPr>
          <w:rFonts w:ascii="Arial" w:hAnsi="Arial" w:cs="Arial"/>
        </w:rPr>
      </w:pPr>
      <w:r w:rsidRPr="00973F99">
        <w:rPr>
          <w:rFonts w:ascii="Arial" w:hAnsi="Arial" w:cs="Arial"/>
        </w:rPr>
        <w:t>Törzsadat karbantartás</w:t>
      </w:r>
    </w:p>
    <w:p w:rsidR="003459C7" w:rsidRPr="00973F99" w:rsidRDefault="003459C7" w:rsidP="003459C7">
      <w:pPr>
        <w:pStyle w:val="Szvegtrzs1"/>
        <w:numPr>
          <w:ilvl w:val="0"/>
          <w:numId w:val="24"/>
        </w:numPr>
        <w:tabs>
          <w:tab w:val="left" w:pos="662"/>
        </w:tabs>
        <w:spacing w:after="0"/>
        <w:ind w:firstLine="320"/>
        <w:rPr>
          <w:rFonts w:ascii="Arial" w:hAnsi="Arial" w:cs="Arial"/>
        </w:rPr>
      </w:pPr>
      <w:r w:rsidRPr="00973F99">
        <w:rPr>
          <w:rFonts w:ascii="Arial" w:hAnsi="Arial" w:cs="Arial"/>
        </w:rPr>
        <w:t>Parkolási engedélyadatok frissítése</w:t>
      </w:r>
    </w:p>
    <w:p w:rsidR="003459C7" w:rsidRPr="00973F99" w:rsidRDefault="003459C7" w:rsidP="003459C7">
      <w:pPr>
        <w:pStyle w:val="Szvegtrzs1"/>
        <w:tabs>
          <w:tab w:val="left" w:pos="662"/>
        </w:tabs>
        <w:spacing w:after="0"/>
        <w:ind w:left="320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288"/>
        </w:tabs>
        <w:spacing w:after="0"/>
        <w:rPr>
          <w:rFonts w:ascii="Arial" w:hAnsi="Arial" w:cs="Arial"/>
        </w:rPr>
      </w:pPr>
      <w:bookmarkStart w:id="36" w:name="bookmark77"/>
      <w:r w:rsidRPr="00973F99">
        <w:rPr>
          <w:rFonts w:ascii="Arial" w:hAnsi="Arial" w:cs="Arial"/>
        </w:rPr>
        <w:t>16. Nyilvántartási rendszer biztosítása, fejlesztésének támogatása</w:t>
      </w:r>
      <w:bookmarkEnd w:id="36"/>
    </w:p>
    <w:p w:rsidR="003459C7" w:rsidRPr="00973F99" w:rsidRDefault="003459C7" w:rsidP="003459C7">
      <w:pPr>
        <w:pStyle w:val="Cmsor21"/>
        <w:keepNext/>
        <w:keepLines/>
        <w:tabs>
          <w:tab w:val="left" w:pos="288"/>
        </w:tabs>
        <w:spacing w:after="0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spacing w:after="0"/>
        <w:ind w:left="38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Felek rögzítik, hogy a Közszolgáltató köteles a nyilvántartási rendszert megfeleltetni 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(a továbbiakban: GDPR) szóló EU rendeletben foglaltaknak, valamint az információs önrendelkezési jogról és az információszabadságról szóló 2011. évi CXII. törvény (a továbbiakban: Infotv.) rendelkezéseinek.</w:t>
      </w:r>
    </w:p>
    <w:p w:rsidR="003459C7" w:rsidRPr="00973F99" w:rsidRDefault="003459C7" w:rsidP="003459C7">
      <w:pPr>
        <w:pStyle w:val="Szvegtrzs1"/>
        <w:spacing w:after="0"/>
        <w:ind w:left="380" w:firstLine="20"/>
        <w:jc w:val="both"/>
        <w:rPr>
          <w:rFonts w:ascii="Arial" w:hAnsi="Arial" w:cs="Arial"/>
          <w:sz w:val="12"/>
          <w:szCs w:val="12"/>
        </w:rPr>
      </w:pPr>
    </w:p>
    <w:p w:rsidR="003459C7" w:rsidRPr="00973F99" w:rsidRDefault="003459C7" w:rsidP="003459C7">
      <w:pPr>
        <w:pStyle w:val="Szvegtrzs1"/>
        <w:spacing w:after="0"/>
        <w:ind w:left="38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parkolási és pótdíjazási eseményekkel kapcsolatos ügyintézéséhez paraméterezhető ellenőrzési és pótdíjazási nyilvántartási rendszert kell felállítania és működtetnie, amely a hatályos jogszabályi előírásoknak megfelelően tárolja az összes parkolási és pótdíjazási eseményre vonatkozó valamennyi előírt dokumentumot (esemény alapadatok, befizetések, felszólítások, panaszok, levelezés stb.).</w:t>
      </w:r>
    </w:p>
    <w:p w:rsidR="003459C7" w:rsidRPr="00973F99" w:rsidRDefault="003459C7" w:rsidP="003459C7">
      <w:pPr>
        <w:pStyle w:val="Szvegtrzs1"/>
        <w:spacing w:after="0"/>
        <w:ind w:left="380" w:firstLine="20"/>
        <w:jc w:val="both"/>
        <w:rPr>
          <w:rFonts w:ascii="Arial" w:hAnsi="Arial" w:cs="Arial"/>
          <w:sz w:val="12"/>
          <w:szCs w:val="12"/>
        </w:rPr>
      </w:pPr>
    </w:p>
    <w:p w:rsidR="003459C7" w:rsidRPr="00973F99" w:rsidRDefault="003459C7" w:rsidP="003459C7">
      <w:pPr>
        <w:pStyle w:val="Szvegtrzs1"/>
        <w:spacing w:after="0"/>
        <w:ind w:left="38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szolgáltatásokat kezelő és támogató nyilvántartási rendszer szükség szerinti (jogszabályi változások, gyakori információigények, jobb kezelhetőség, hibajavítások stb.) változtatásainak meghatározása, tesztelése, kivitelezése.</w:t>
      </w:r>
    </w:p>
    <w:p w:rsidR="003459C7" w:rsidRPr="00973F99" w:rsidRDefault="003459C7" w:rsidP="003459C7">
      <w:pPr>
        <w:pStyle w:val="Szvegtrzs1"/>
        <w:spacing w:after="0"/>
        <w:ind w:left="38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Cmsor21"/>
        <w:keepNext/>
        <w:keepLines/>
        <w:tabs>
          <w:tab w:val="left" w:pos="288"/>
        </w:tabs>
        <w:spacing w:after="0"/>
        <w:rPr>
          <w:rFonts w:ascii="Arial" w:hAnsi="Arial" w:cs="Arial"/>
        </w:rPr>
      </w:pPr>
      <w:bookmarkStart w:id="37" w:name="bookmark79"/>
      <w:r w:rsidRPr="00973F99">
        <w:rPr>
          <w:rFonts w:ascii="Arial" w:hAnsi="Arial" w:cs="Arial"/>
        </w:rPr>
        <w:t>17. Parkolóhelyek üzemeltetése és karbantartása</w:t>
      </w:r>
      <w:bookmarkEnd w:id="37"/>
    </w:p>
    <w:p w:rsidR="003459C7" w:rsidRPr="00973F99" w:rsidRDefault="003459C7" w:rsidP="003459C7">
      <w:pPr>
        <w:pStyle w:val="Cmsor21"/>
        <w:keepNext/>
        <w:keepLines/>
        <w:tabs>
          <w:tab w:val="left" w:pos="288"/>
        </w:tabs>
        <w:spacing w:after="0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spacing w:after="0"/>
        <w:ind w:left="380" w:firstLine="20"/>
        <w:jc w:val="both"/>
        <w:rPr>
          <w:rFonts w:ascii="Arial" w:hAnsi="Arial" w:cs="Arial"/>
        </w:rPr>
      </w:pPr>
      <w:r w:rsidRPr="00973F99">
        <w:rPr>
          <w:rFonts w:ascii="Arial" w:hAnsi="Arial" w:cs="Arial"/>
        </w:rPr>
        <w:t>A várakozóhelyeken az előírt útburkolati jelek felfestése és a szerződés időtartama alatt azok folyamatos karbantartása, továbbá a várakozási övezeteknél előírt jelzőtáblák (kiegészítő jelzőtáblák) kihelyezése és azok folyamatos karbantartása.</w:t>
      </w:r>
    </w:p>
    <w:p w:rsidR="003459C7" w:rsidRPr="00973F99" w:rsidRDefault="003459C7" w:rsidP="003459C7">
      <w:pPr>
        <w:pStyle w:val="Szvegtrzs1"/>
        <w:spacing w:after="0"/>
        <w:ind w:left="380" w:firstLine="2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374"/>
        </w:tabs>
        <w:spacing w:after="0"/>
        <w:rPr>
          <w:rFonts w:ascii="Arial" w:hAnsi="Arial" w:cs="Arial"/>
          <w:b/>
          <w:bCs/>
        </w:rPr>
      </w:pPr>
      <w:r w:rsidRPr="00973F99">
        <w:rPr>
          <w:rFonts w:ascii="Arial" w:hAnsi="Arial" w:cs="Arial"/>
          <w:b/>
          <w:bCs/>
        </w:rPr>
        <w:t>18. Szoftverek üzemeltetése</w:t>
      </w:r>
    </w:p>
    <w:p w:rsidR="003459C7" w:rsidRPr="00973F99" w:rsidRDefault="003459C7" w:rsidP="003459C7">
      <w:pPr>
        <w:pStyle w:val="Szvegtrzs1"/>
        <w:tabs>
          <w:tab w:val="left" w:pos="374"/>
        </w:tabs>
        <w:spacing w:after="0"/>
        <w:rPr>
          <w:rFonts w:ascii="Arial" w:hAnsi="Arial" w:cs="Arial"/>
          <w:sz w:val="18"/>
          <w:szCs w:val="18"/>
        </w:rPr>
      </w:pPr>
    </w:p>
    <w:p w:rsidR="003459C7" w:rsidRPr="00973F99" w:rsidRDefault="003459C7" w:rsidP="003459C7">
      <w:pPr>
        <w:pStyle w:val="Szvegtrzs1"/>
        <w:spacing w:after="0" w:line="252" w:lineRule="auto"/>
        <w:ind w:left="390"/>
        <w:rPr>
          <w:rFonts w:ascii="Arial" w:hAnsi="Arial" w:cs="Arial"/>
        </w:rPr>
      </w:pPr>
      <w:r w:rsidRPr="00973F99">
        <w:rPr>
          <w:rFonts w:ascii="Arial" w:hAnsi="Arial" w:cs="Arial"/>
        </w:rPr>
        <w:t>A Közszolgáltató feladata a parkolási rendszer szoftvereinek üzemeltetése.</w:t>
      </w:r>
    </w:p>
    <w:p w:rsidR="003459C7" w:rsidRPr="00973F99" w:rsidRDefault="003459C7" w:rsidP="003459C7">
      <w:pPr>
        <w:pStyle w:val="Szvegtrzs1"/>
        <w:tabs>
          <w:tab w:val="left" w:pos="580"/>
        </w:tabs>
        <w:spacing w:after="0" w:line="252" w:lineRule="auto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426"/>
        </w:tabs>
        <w:spacing w:after="0" w:line="252" w:lineRule="auto"/>
        <w:ind w:left="391"/>
        <w:rPr>
          <w:rFonts w:ascii="Arial" w:hAnsi="Arial" w:cs="Arial"/>
        </w:rPr>
      </w:pPr>
      <w:r w:rsidRPr="00973F99">
        <w:rPr>
          <w:rFonts w:ascii="Arial" w:hAnsi="Arial" w:cs="Arial"/>
        </w:rPr>
        <w:t>A közszolgáltató feladata Parkolásellenőrző ügyviteli rendszer és kapcsolódó moduljainak üzemeltetése.</w:t>
      </w:r>
    </w:p>
    <w:p w:rsidR="003459C7" w:rsidRPr="00973F99" w:rsidRDefault="003459C7" w:rsidP="003459C7">
      <w:pPr>
        <w:pStyle w:val="Szvegtrzs1"/>
        <w:tabs>
          <w:tab w:val="left" w:pos="426"/>
        </w:tabs>
        <w:spacing w:after="0" w:line="252" w:lineRule="auto"/>
        <w:rPr>
          <w:rFonts w:ascii="Arial" w:hAnsi="Arial" w:cs="Arial"/>
        </w:rPr>
      </w:pPr>
    </w:p>
    <w:p w:rsidR="003459C7" w:rsidRPr="00973F99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Hévíz, 2022. január</w:t>
      </w:r>
      <w:proofErr w:type="gramStart"/>
      <w:r w:rsidRPr="00973F99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973F99">
        <w:rPr>
          <w:rFonts w:ascii="Arial" w:hAnsi="Arial" w:cs="Arial"/>
          <w:sz w:val="22"/>
          <w:szCs w:val="22"/>
        </w:rPr>
        <w:t>.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459C7" w:rsidRPr="00973F99" w:rsidTr="001A1D79">
        <w:trPr>
          <w:trHeight w:val="1637"/>
        </w:trPr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Czurda Gábor Norbert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</w:tc>
      </w:tr>
    </w:tbl>
    <w:p w:rsidR="003459C7" w:rsidRPr="00973F99" w:rsidRDefault="003459C7" w:rsidP="003459C7">
      <w:pPr>
        <w:pStyle w:val="Szvegtrzs1"/>
        <w:tabs>
          <w:tab w:val="left" w:pos="426"/>
        </w:tabs>
        <w:spacing w:after="0" w:line="252" w:lineRule="auto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tabs>
          <w:tab w:val="left" w:pos="426"/>
        </w:tabs>
        <w:spacing w:after="0" w:line="252" w:lineRule="auto"/>
        <w:rPr>
          <w:rFonts w:ascii="Arial" w:hAnsi="Arial" w:cs="Arial"/>
        </w:rPr>
        <w:sectPr w:rsidR="003459C7" w:rsidRPr="00973F99" w:rsidSect="00E2572A">
          <w:footerReference w:type="default" r:id="rId12"/>
          <w:footerReference w:type="first" r:id="rId13"/>
          <w:pgSz w:w="11900" w:h="16840"/>
          <w:pgMar w:top="1417" w:right="1417" w:bottom="1417" w:left="1417" w:header="567" w:footer="567" w:gutter="0"/>
          <w:pgNumType w:start="1"/>
          <w:cols w:space="720"/>
          <w:noEndnote/>
          <w:docGrid w:linePitch="360"/>
        </w:sectPr>
      </w:pPr>
    </w:p>
    <w:p w:rsidR="003459C7" w:rsidRPr="00973F99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973F99">
        <w:rPr>
          <w:rFonts w:ascii="Arial" w:hAnsi="Arial" w:cs="Arial"/>
          <w:b/>
          <w:sz w:val="22"/>
          <w:szCs w:val="22"/>
        </w:rPr>
        <w:lastRenderedPageBreak/>
        <w:t xml:space="preserve">Várakozási (parkolási) Közszolgáltatási szerződés </w:t>
      </w:r>
      <w:r w:rsidRPr="00973F99">
        <w:rPr>
          <w:rFonts w:ascii="Arial" w:hAnsi="Arial" w:cs="Arial"/>
          <w:i/>
          <w:sz w:val="22"/>
          <w:szCs w:val="22"/>
          <w:u w:val="single"/>
        </w:rPr>
        <w:t>2. számú melléklet</w:t>
      </w:r>
    </w:p>
    <w:p w:rsidR="003459C7" w:rsidRPr="00973F99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smallCaps w:val="0"/>
          <w:sz w:val="22"/>
          <w:szCs w:val="22"/>
        </w:rPr>
      </w:pPr>
    </w:p>
    <w:p w:rsidR="003459C7" w:rsidRPr="00973F99" w:rsidRDefault="003459C7" w:rsidP="003459C7">
      <w:pPr>
        <w:pStyle w:val="Cmsor11"/>
        <w:keepNext/>
        <w:keepLines/>
        <w:spacing w:after="0"/>
        <w:rPr>
          <w:rFonts w:ascii="Arial" w:hAnsi="Arial" w:cs="Arial"/>
          <w:smallCaps w:val="0"/>
          <w:sz w:val="22"/>
          <w:szCs w:val="22"/>
        </w:rPr>
      </w:pPr>
      <w:r w:rsidRPr="00973F99">
        <w:rPr>
          <w:rFonts w:ascii="Arial" w:hAnsi="Arial" w:cs="Arial"/>
          <w:smallCaps w:val="0"/>
          <w:sz w:val="22"/>
          <w:szCs w:val="22"/>
        </w:rPr>
        <w:t>Hévíz Város Önkormányzat és HÉVÜZ Kft.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  <w:i/>
        </w:rPr>
      </w:pPr>
      <w:r w:rsidRPr="00973F99">
        <w:rPr>
          <w:rFonts w:ascii="Arial" w:hAnsi="Arial" w:cs="Arial"/>
          <w:i/>
        </w:rPr>
        <w:t>2. sz. mellékletében rögzítik, a Közszolgáltató által üzemeltetett terület leírását, és az ott elhelyezkedő parkolóautomaták számát és földrajzi címét.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  <w:i/>
        </w:rPr>
      </w:pP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Parkolási rendszer Hévíz Város területi leírása: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 xml:space="preserve">Jelenleg a város területén 10db parkolóautomata 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902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Petőfi S. u. 10.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903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József Attila u. 19-21.</w:t>
      </w:r>
      <w:r w:rsidRPr="00973F99">
        <w:rPr>
          <w:rFonts w:ascii="Arial" w:hAnsi="Arial" w:cs="Arial"/>
          <w:sz w:val="22"/>
          <w:szCs w:val="22"/>
        </w:rPr>
        <w:tab/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904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József Attila u. 5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905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 xml:space="preserve">Honvéd u. 2-4.  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906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Honvéd u. 9.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907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Park u. 24.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908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Park u. alsó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909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Ady u. 2.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913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Kossuth L. u 2-4.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914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Zrínyi u. 1-3.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és 4db terminál helyezkedik el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MET2021-04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 xml:space="preserve">Széchenyi u. 25-29 </w:t>
      </w:r>
      <w:r w:rsidRPr="00973F99">
        <w:rPr>
          <w:rFonts w:ascii="Arial" w:hAnsi="Arial" w:cs="Arial"/>
          <w:sz w:val="22"/>
          <w:szCs w:val="22"/>
        </w:rPr>
        <w:tab/>
        <w:t>Víztorony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MET2021-03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 xml:space="preserve">Nagyparkoló tér </w:t>
      </w:r>
      <w:r w:rsidRPr="00973F99">
        <w:rPr>
          <w:rFonts w:ascii="Arial" w:hAnsi="Arial" w:cs="Arial"/>
          <w:sz w:val="22"/>
          <w:szCs w:val="22"/>
        </w:rPr>
        <w:tab/>
        <w:t>Flavius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MET2021-02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Nagyparkoló tér</w:t>
      </w:r>
      <w:r w:rsidRPr="00973F99">
        <w:rPr>
          <w:rFonts w:ascii="Arial" w:hAnsi="Arial" w:cs="Arial"/>
          <w:sz w:val="22"/>
          <w:szCs w:val="22"/>
        </w:rPr>
        <w:tab/>
        <w:t>Jókai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MET2021-01</w:t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</w:r>
      <w:r w:rsidRPr="00973F99">
        <w:rPr>
          <w:rFonts w:ascii="Arial" w:hAnsi="Arial" w:cs="Arial"/>
          <w:sz w:val="22"/>
          <w:szCs w:val="22"/>
        </w:rPr>
        <w:tab/>
        <w:t>Nagyparkoló tér</w:t>
      </w:r>
      <w:r w:rsidRPr="00973F99">
        <w:rPr>
          <w:rFonts w:ascii="Arial" w:hAnsi="Arial" w:cs="Arial"/>
          <w:sz w:val="22"/>
          <w:szCs w:val="22"/>
        </w:rPr>
        <w:tab/>
      </w:r>
      <w:proofErr w:type="spellStart"/>
      <w:r w:rsidRPr="00973F99">
        <w:rPr>
          <w:rFonts w:ascii="Arial" w:hAnsi="Arial" w:cs="Arial"/>
          <w:sz w:val="22"/>
          <w:szCs w:val="22"/>
        </w:rPr>
        <w:t>SweetPoint</w:t>
      </w:r>
      <w:proofErr w:type="spellEnd"/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A város területén 2 parkolási zóna van: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Piros Zóna:</w:t>
      </w:r>
      <w:r w:rsidRPr="00973F99">
        <w:rPr>
          <w:rFonts w:ascii="Arial" w:hAnsi="Arial" w:cs="Arial"/>
          <w:sz w:val="22"/>
          <w:szCs w:val="22"/>
        </w:rPr>
        <w:tab/>
        <w:t>902, 909, Nagyparkoló tér</w:t>
      </w: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 xml:space="preserve">Sárga Zóna: </w:t>
      </w:r>
      <w:r w:rsidRPr="00973F99">
        <w:rPr>
          <w:rFonts w:ascii="Arial" w:hAnsi="Arial" w:cs="Arial"/>
          <w:sz w:val="22"/>
          <w:szCs w:val="22"/>
        </w:rPr>
        <w:tab/>
        <w:t>903, 904, 905, 906, 907, 908, 913, 914, Víztorony</w:t>
      </w: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>Hévíz, 2022. január</w:t>
      </w:r>
      <w:proofErr w:type="gramStart"/>
      <w:r w:rsidRPr="00973F99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973F99">
        <w:rPr>
          <w:rFonts w:ascii="Arial" w:hAnsi="Arial" w:cs="Arial"/>
          <w:sz w:val="22"/>
          <w:szCs w:val="22"/>
        </w:rPr>
        <w:t>.</w:t>
      </w:r>
    </w:p>
    <w:p w:rsidR="003459C7" w:rsidRPr="00973F99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459C7" w:rsidRPr="00973F99" w:rsidTr="001A1D79">
        <w:trPr>
          <w:trHeight w:val="1637"/>
        </w:trPr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Czurda Gábor Norbert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</w:tc>
      </w:tr>
    </w:tbl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rPr>
          <w:rFonts w:ascii="Arial" w:eastAsia="Garamond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br w:type="page"/>
      </w:r>
    </w:p>
    <w:p w:rsidR="003459C7" w:rsidRPr="00973F99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973F99">
        <w:rPr>
          <w:rFonts w:ascii="Arial" w:hAnsi="Arial" w:cs="Arial"/>
          <w:b/>
          <w:sz w:val="22"/>
          <w:szCs w:val="22"/>
        </w:rPr>
        <w:lastRenderedPageBreak/>
        <w:t xml:space="preserve">Várakozási (parkolási) Közszolgáltatási szerződés </w:t>
      </w:r>
      <w:r w:rsidRPr="00973F99">
        <w:rPr>
          <w:rFonts w:ascii="Arial" w:hAnsi="Arial" w:cs="Arial"/>
          <w:i/>
          <w:sz w:val="22"/>
          <w:szCs w:val="22"/>
          <w:u w:val="single"/>
        </w:rPr>
        <w:t>3. számú melléklet</w:t>
      </w:r>
    </w:p>
    <w:p w:rsidR="003459C7" w:rsidRPr="00973F99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smallCaps w:val="0"/>
          <w:sz w:val="22"/>
          <w:szCs w:val="22"/>
        </w:rPr>
      </w:pPr>
    </w:p>
    <w:p w:rsidR="003459C7" w:rsidRPr="00453EE1" w:rsidRDefault="003459C7" w:rsidP="003459C7">
      <w:pPr>
        <w:pStyle w:val="Cmsor11"/>
        <w:keepNext/>
        <w:keepLines/>
        <w:spacing w:after="0"/>
        <w:rPr>
          <w:rFonts w:ascii="Arial" w:hAnsi="Arial" w:cs="Arial"/>
          <w:smallCaps w:val="0"/>
          <w:sz w:val="22"/>
          <w:szCs w:val="22"/>
        </w:rPr>
      </w:pPr>
      <w:r w:rsidRPr="00453EE1">
        <w:rPr>
          <w:rFonts w:ascii="Arial" w:hAnsi="Arial" w:cs="Arial"/>
          <w:smallCaps w:val="0"/>
          <w:sz w:val="22"/>
          <w:szCs w:val="22"/>
        </w:rPr>
        <w:t>Hévíz Város Önkormányzat és HÉVÜZ Kft.</w:t>
      </w:r>
    </w:p>
    <w:p w:rsidR="003459C7" w:rsidRPr="00453EE1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smallCaps w:val="0"/>
          <w:sz w:val="22"/>
          <w:szCs w:val="22"/>
        </w:rPr>
      </w:pPr>
    </w:p>
    <w:p w:rsidR="003459C7" w:rsidRPr="00453EE1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smallCaps w:val="0"/>
          <w:sz w:val="22"/>
          <w:szCs w:val="22"/>
        </w:rPr>
      </w:pPr>
    </w:p>
    <w:p w:rsidR="003459C7" w:rsidRPr="00453EE1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smallCaps w:val="0"/>
          <w:sz w:val="22"/>
          <w:szCs w:val="22"/>
        </w:rPr>
      </w:pPr>
    </w:p>
    <w:p w:rsidR="003459C7" w:rsidRPr="00453EE1" w:rsidRDefault="003459C7" w:rsidP="003459C7">
      <w:pPr>
        <w:pStyle w:val="Cmsor11"/>
        <w:keepNext/>
        <w:keepLines/>
        <w:numPr>
          <w:ilvl w:val="0"/>
          <w:numId w:val="25"/>
        </w:numPr>
        <w:spacing w:after="0"/>
        <w:jc w:val="both"/>
        <w:rPr>
          <w:rFonts w:ascii="Arial" w:hAnsi="Arial" w:cs="Arial"/>
          <w:smallCaps w:val="0"/>
          <w:sz w:val="22"/>
          <w:szCs w:val="22"/>
        </w:rPr>
      </w:pPr>
      <w:r w:rsidRPr="00453EE1">
        <w:rPr>
          <w:rFonts w:ascii="Arial" w:hAnsi="Arial" w:cs="Arial"/>
          <w:smallCaps w:val="0"/>
          <w:sz w:val="22"/>
          <w:szCs w:val="22"/>
        </w:rPr>
        <w:t xml:space="preserve">  </w:t>
      </w:r>
    </w:p>
    <w:p w:rsidR="003459C7" w:rsidRPr="00453EE1" w:rsidRDefault="00453EE1" w:rsidP="003459C7">
      <w:pPr>
        <w:pStyle w:val="Cmsor11"/>
        <w:keepNext/>
        <w:keepLines/>
        <w:spacing w:after="0"/>
        <w:ind w:left="720"/>
        <w:jc w:val="both"/>
        <w:rPr>
          <w:rFonts w:ascii="Arial" w:hAnsi="Arial" w:cs="Arial"/>
          <w:b/>
          <w:smallCaps w:val="0"/>
          <w:sz w:val="22"/>
          <w:szCs w:val="22"/>
        </w:rPr>
      </w:pPr>
      <w:r w:rsidRPr="00453EE1">
        <w:rPr>
          <w:rFonts w:ascii="Arial" w:hAnsi="Arial" w:cs="Arial"/>
          <w:b/>
          <w:smallCaps w:val="0"/>
          <w:sz w:val="22"/>
          <w:szCs w:val="22"/>
        </w:rPr>
        <w:t>Okosparkolás Szolgáltatási</w:t>
      </w:r>
      <w:r w:rsidR="003459C7" w:rsidRPr="00453EE1">
        <w:rPr>
          <w:rFonts w:ascii="Arial" w:hAnsi="Arial" w:cs="Arial"/>
          <w:b/>
          <w:smallCaps w:val="0"/>
          <w:sz w:val="22"/>
          <w:szCs w:val="22"/>
        </w:rPr>
        <w:t xml:space="preserve"> szerződés</w:t>
      </w:r>
    </w:p>
    <w:p w:rsidR="003459C7" w:rsidRPr="00453EE1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453EE1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453EE1">
        <w:rPr>
          <w:rFonts w:ascii="Arial" w:hAnsi="Arial" w:cs="Arial"/>
        </w:rPr>
        <w:t xml:space="preserve">mely létrejött Hévíz Város Önkormányzat és </w:t>
      </w:r>
      <w:r w:rsidR="00453EE1" w:rsidRPr="00453EE1">
        <w:rPr>
          <w:rFonts w:ascii="Arial" w:hAnsi="Arial" w:cs="Arial"/>
        </w:rPr>
        <w:t>EURO ONE Zrt. (1145 Budapest Újvilág utca 50-52.) és EPS-Global Zrt. (1089 Budapest Elnök utca 1.)</w:t>
      </w:r>
      <w:r w:rsidRPr="00453EE1">
        <w:rPr>
          <w:rFonts w:ascii="Arial" w:hAnsi="Arial" w:cs="Arial"/>
        </w:rPr>
        <w:t xml:space="preserve"> között 202</w:t>
      </w:r>
      <w:r w:rsidR="00453EE1" w:rsidRPr="00453EE1">
        <w:rPr>
          <w:rFonts w:ascii="Arial" w:hAnsi="Arial" w:cs="Arial"/>
        </w:rPr>
        <w:t>1</w:t>
      </w:r>
      <w:r w:rsidRPr="00453EE1">
        <w:rPr>
          <w:rFonts w:ascii="Arial" w:hAnsi="Arial" w:cs="Arial"/>
        </w:rPr>
        <w:t xml:space="preserve">. </w:t>
      </w:r>
      <w:r w:rsidR="00453EE1" w:rsidRPr="00453EE1">
        <w:rPr>
          <w:rFonts w:ascii="Arial" w:hAnsi="Arial" w:cs="Arial"/>
        </w:rPr>
        <w:t>június 10</w:t>
      </w:r>
      <w:r w:rsidRPr="00453EE1">
        <w:rPr>
          <w:rFonts w:ascii="Arial" w:hAnsi="Arial" w:cs="Arial"/>
        </w:rPr>
        <w:t xml:space="preserve">-én. </w:t>
      </w:r>
    </w:p>
    <w:p w:rsidR="003459C7" w:rsidRPr="00453EE1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453EE1">
        <w:rPr>
          <w:rFonts w:ascii="Arial" w:hAnsi="Arial" w:cs="Arial"/>
        </w:rPr>
        <w:t xml:space="preserve">A szerződés hatálya </w:t>
      </w:r>
      <w:r w:rsidR="00453EE1" w:rsidRPr="00453EE1">
        <w:rPr>
          <w:rFonts w:ascii="Arial" w:hAnsi="Arial" w:cs="Arial"/>
        </w:rPr>
        <w:t>a beruházás teljesítésének napját (2021. november 26.)</w:t>
      </w:r>
      <w:r w:rsidRPr="00453EE1">
        <w:rPr>
          <w:rFonts w:ascii="Arial" w:hAnsi="Arial" w:cs="Arial"/>
        </w:rPr>
        <w:t xml:space="preserve"> követő </w:t>
      </w:r>
      <w:r w:rsidR="00453EE1" w:rsidRPr="00453EE1">
        <w:rPr>
          <w:rFonts w:ascii="Arial" w:hAnsi="Arial" w:cs="Arial"/>
        </w:rPr>
        <w:t>60</w:t>
      </w:r>
      <w:r w:rsidRPr="00453EE1">
        <w:rPr>
          <w:rFonts w:ascii="Arial" w:hAnsi="Arial" w:cs="Arial"/>
        </w:rPr>
        <w:t xml:space="preserve"> hónap. </w:t>
      </w:r>
    </w:p>
    <w:p w:rsidR="003459C7" w:rsidRPr="00453EE1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  <w:r w:rsidRPr="00453EE1">
        <w:rPr>
          <w:rFonts w:ascii="Arial" w:hAnsi="Arial" w:cs="Arial"/>
        </w:rPr>
        <w:t>(A szerződés átadva HÉVÜZ Kft. ügyvezető részére)</w:t>
      </w:r>
    </w:p>
    <w:p w:rsidR="003459C7" w:rsidRPr="00453EE1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453EE1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453EE1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453EE1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453EE1">
        <w:rPr>
          <w:rFonts w:ascii="Arial" w:hAnsi="Arial" w:cs="Arial"/>
          <w:sz w:val="22"/>
          <w:szCs w:val="22"/>
        </w:rPr>
        <w:t>Hévíz, 2022. január</w:t>
      </w:r>
      <w:proofErr w:type="gramStart"/>
      <w:r w:rsidRPr="00453EE1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453EE1">
        <w:rPr>
          <w:rFonts w:ascii="Arial" w:hAnsi="Arial" w:cs="Arial"/>
          <w:sz w:val="22"/>
          <w:szCs w:val="22"/>
        </w:rPr>
        <w:t>.</w:t>
      </w:r>
    </w:p>
    <w:p w:rsidR="003459C7" w:rsidRPr="00BC7945" w:rsidRDefault="003459C7" w:rsidP="003459C7">
      <w:pPr>
        <w:tabs>
          <w:tab w:val="left" w:pos="4536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3459C7" w:rsidRPr="00BC7945" w:rsidRDefault="003459C7" w:rsidP="003459C7">
      <w:pPr>
        <w:tabs>
          <w:tab w:val="left" w:pos="4536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3459C7" w:rsidRPr="00BC7945" w:rsidRDefault="003459C7" w:rsidP="003459C7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459C7" w:rsidRPr="00973F99" w:rsidTr="001A1D79">
        <w:trPr>
          <w:trHeight w:val="1637"/>
        </w:trPr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Czurda Gábor Norbert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</w:tc>
      </w:tr>
    </w:tbl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br w:type="page"/>
      </w:r>
    </w:p>
    <w:p w:rsidR="003459C7" w:rsidRPr="00973F99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973F99">
        <w:rPr>
          <w:rFonts w:ascii="Arial" w:hAnsi="Arial" w:cs="Arial"/>
          <w:b/>
          <w:sz w:val="22"/>
          <w:szCs w:val="22"/>
        </w:rPr>
        <w:lastRenderedPageBreak/>
        <w:t xml:space="preserve">Várakozási (parkolási) Közszolgáltatási szerződés </w:t>
      </w:r>
      <w:r w:rsidRPr="00973F99">
        <w:rPr>
          <w:rFonts w:ascii="Arial" w:hAnsi="Arial" w:cs="Arial"/>
          <w:i/>
          <w:sz w:val="22"/>
          <w:szCs w:val="22"/>
          <w:u w:val="single"/>
        </w:rPr>
        <w:t>4. számú melléklet</w:t>
      </w:r>
    </w:p>
    <w:p w:rsidR="003459C7" w:rsidRPr="00973F99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smallCaps w:val="0"/>
          <w:sz w:val="22"/>
          <w:szCs w:val="22"/>
        </w:rPr>
      </w:pPr>
    </w:p>
    <w:p w:rsidR="003459C7" w:rsidRPr="00973F99" w:rsidRDefault="003459C7" w:rsidP="003459C7">
      <w:pPr>
        <w:pStyle w:val="Cmsor11"/>
        <w:keepNext/>
        <w:keepLines/>
        <w:spacing w:after="0"/>
        <w:rPr>
          <w:rFonts w:ascii="Arial" w:hAnsi="Arial" w:cs="Arial"/>
          <w:smallCaps w:val="0"/>
          <w:sz w:val="22"/>
          <w:szCs w:val="22"/>
        </w:rPr>
      </w:pPr>
      <w:r w:rsidRPr="00973F99">
        <w:rPr>
          <w:rFonts w:ascii="Arial" w:hAnsi="Arial" w:cs="Arial"/>
          <w:smallCaps w:val="0"/>
          <w:sz w:val="22"/>
          <w:szCs w:val="22"/>
        </w:rPr>
        <w:t>Hévíz Város Önkormányzat és HÉVÜZ Kft.</w:t>
      </w:r>
    </w:p>
    <w:p w:rsidR="003459C7" w:rsidRPr="00973F99" w:rsidRDefault="003459C7" w:rsidP="003459C7">
      <w:pPr>
        <w:pStyle w:val="Cmsor11"/>
        <w:keepNext/>
        <w:keepLines/>
        <w:spacing w:after="0"/>
      </w:pPr>
    </w:p>
    <w:p w:rsidR="003459C7" w:rsidRPr="00973F99" w:rsidRDefault="003459C7" w:rsidP="003459C7">
      <w:pPr>
        <w:pStyle w:val="Cmsor11"/>
        <w:keepNext/>
        <w:keepLines/>
        <w:spacing w:after="0"/>
        <w:rPr>
          <w:rFonts w:ascii="Arial" w:hAnsi="Arial" w:cs="Arial"/>
          <w:smallCaps w:val="0"/>
          <w:sz w:val="22"/>
          <w:szCs w:val="22"/>
        </w:rPr>
      </w:pPr>
      <w:r w:rsidRPr="00973F99">
        <w:t>Parkoló Iroda használatában lévő eszközök listája</w:t>
      </w:r>
    </w:p>
    <w:p w:rsidR="003459C7" w:rsidRPr="00973F9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973F9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7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40"/>
      </w:tblGrid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b/>
                <w:bCs/>
              </w:rPr>
            </w:pPr>
            <w:r w:rsidRPr="00973F99">
              <w:rPr>
                <w:rFonts w:ascii="Arial" w:hAnsi="Arial" w:cs="Arial"/>
                <w:b/>
                <w:bCs/>
              </w:rPr>
              <w:t>Megnevezés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HP Compaq Pro 6300 SFF PC asztali (Parkoló iroda)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proofErr w:type="spellStart"/>
            <w:r w:rsidRPr="00973F99">
              <w:rPr>
                <w:rFonts w:ascii="Arial" w:hAnsi="Arial" w:cs="Arial"/>
              </w:rPr>
              <w:t>Regotek</w:t>
            </w:r>
            <w:proofErr w:type="spellEnd"/>
            <w:r w:rsidRPr="00973F99">
              <w:rPr>
                <w:rFonts w:ascii="Arial" w:hAnsi="Arial" w:cs="Arial"/>
              </w:rPr>
              <w:t xml:space="preserve"> MTP-80B nyomtató + Xiaomi </w:t>
            </w:r>
            <w:proofErr w:type="spellStart"/>
            <w:r w:rsidRPr="00973F99">
              <w:rPr>
                <w:rFonts w:ascii="Arial" w:hAnsi="Arial" w:cs="Arial"/>
              </w:rPr>
              <w:t>Redmi</w:t>
            </w:r>
            <w:proofErr w:type="spellEnd"/>
            <w:r w:rsidRPr="00973F99">
              <w:rPr>
                <w:rFonts w:ascii="Arial" w:hAnsi="Arial" w:cs="Arial"/>
              </w:rPr>
              <w:t xml:space="preserve"> 7A (mobil telefon) + SUMUP terminál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proofErr w:type="spellStart"/>
            <w:r w:rsidRPr="00973F99">
              <w:rPr>
                <w:rFonts w:ascii="Arial" w:hAnsi="Arial" w:cs="Arial"/>
              </w:rPr>
              <w:t>Regotek</w:t>
            </w:r>
            <w:proofErr w:type="spellEnd"/>
            <w:r w:rsidRPr="00973F99">
              <w:rPr>
                <w:rFonts w:ascii="Arial" w:hAnsi="Arial" w:cs="Arial"/>
              </w:rPr>
              <w:t xml:space="preserve"> MTP-80B nyomtató + Xiaomi </w:t>
            </w:r>
            <w:proofErr w:type="spellStart"/>
            <w:r w:rsidRPr="00973F99">
              <w:rPr>
                <w:rFonts w:ascii="Arial" w:hAnsi="Arial" w:cs="Arial"/>
              </w:rPr>
              <w:t>Redmi</w:t>
            </w:r>
            <w:proofErr w:type="spellEnd"/>
            <w:r w:rsidRPr="00973F99">
              <w:rPr>
                <w:rFonts w:ascii="Arial" w:hAnsi="Arial" w:cs="Arial"/>
              </w:rPr>
              <w:t xml:space="preserve"> 7A (mobil telefon) + SUMUP terminál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proofErr w:type="spellStart"/>
            <w:r w:rsidRPr="00973F99">
              <w:rPr>
                <w:rFonts w:ascii="Arial" w:hAnsi="Arial" w:cs="Arial"/>
              </w:rPr>
              <w:t>Regotek</w:t>
            </w:r>
            <w:proofErr w:type="spellEnd"/>
            <w:r w:rsidRPr="00973F99">
              <w:rPr>
                <w:rFonts w:ascii="Arial" w:hAnsi="Arial" w:cs="Arial"/>
              </w:rPr>
              <w:t xml:space="preserve"> MTP-80B nyomtató + Xiaomi </w:t>
            </w:r>
            <w:proofErr w:type="spellStart"/>
            <w:r w:rsidRPr="00973F99">
              <w:rPr>
                <w:rFonts w:ascii="Arial" w:hAnsi="Arial" w:cs="Arial"/>
              </w:rPr>
              <w:t>Redmi</w:t>
            </w:r>
            <w:proofErr w:type="spellEnd"/>
            <w:r w:rsidRPr="00973F99">
              <w:rPr>
                <w:rFonts w:ascii="Arial" w:hAnsi="Arial" w:cs="Arial"/>
              </w:rPr>
              <w:t xml:space="preserve"> 7A (mobil telefon) + SUMUP terminál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 xml:space="preserve">Xiaomi </w:t>
            </w:r>
            <w:proofErr w:type="spellStart"/>
            <w:r w:rsidRPr="00973F99">
              <w:rPr>
                <w:rFonts w:ascii="Arial" w:hAnsi="Arial" w:cs="Arial"/>
              </w:rPr>
              <w:t>Redmi</w:t>
            </w:r>
            <w:proofErr w:type="spellEnd"/>
            <w:r w:rsidRPr="00973F99">
              <w:rPr>
                <w:rFonts w:ascii="Arial" w:hAnsi="Arial" w:cs="Arial"/>
              </w:rPr>
              <w:t xml:space="preserve"> 7A (mobil telefon) + SUNUP terminál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proofErr w:type="spellStart"/>
            <w:r w:rsidRPr="00973F99">
              <w:rPr>
                <w:rFonts w:ascii="Arial" w:hAnsi="Arial" w:cs="Arial"/>
              </w:rPr>
              <w:t>fellover</w:t>
            </w:r>
            <w:proofErr w:type="spellEnd"/>
            <w:r w:rsidRPr="00973F99">
              <w:rPr>
                <w:rFonts w:ascii="Arial" w:hAnsi="Arial" w:cs="Arial"/>
              </w:rPr>
              <w:t xml:space="preserve"> iratmegsemmisítő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2 ajtós szekrény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 xml:space="preserve">HP </w:t>
            </w:r>
            <w:proofErr w:type="spellStart"/>
            <w:r w:rsidRPr="00973F99">
              <w:rPr>
                <w:rFonts w:ascii="Arial" w:hAnsi="Arial" w:cs="Arial"/>
              </w:rPr>
              <w:t>Color</w:t>
            </w:r>
            <w:proofErr w:type="spellEnd"/>
            <w:r w:rsidRPr="00973F99">
              <w:rPr>
                <w:rFonts w:ascii="Arial" w:hAnsi="Arial" w:cs="Arial"/>
              </w:rPr>
              <w:t xml:space="preserve"> </w:t>
            </w:r>
            <w:proofErr w:type="spellStart"/>
            <w:r w:rsidRPr="00973F99">
              <w:rPr>
                <w:rFonts w:ascii="Arial" w:hAnsi="Arial" w:cs="Arial"/>
              </w:rPr>
              <w:t>Laserjet</w:t>
            </w:r>
            <w:proofErr w:type="spellEnd"/>
            <w:r w:rsidRPr="00973F99">
              <w:rPr>
                <w:rFonts w:ascii="Arial" w:hAnsi="Arial" w:cs="Arial"/>
              </w:rPr>
              <w:t xml:space="preserve"> PRO M252 </w:t>
            </w:r>
            <w:proofErr w:type="spellStart"/>
            <w:r w:rsidRPr="00973F99">
              <w:rPr>
                <w:rFonts w:ascii="Arial" w:hAnsi="Arial" w:cs="Arial"/>
              </w:rPr>
              <w:t>dw</w:t>
            </w:r>
            <w:proofErr w:type="spellEnd"/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ÍRÓASZTAL (1400-AS) (33J)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CADORO SZEKRÉNY (AKASZTÓS) (KÉTAJTÓS) (16J)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ÍRÓASZTAL (1400-AS) (33J)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ÍRÓASZTAL (1400-AS)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POLCOS SZEKRÉNY (KÉTAJTÓS) (14J)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Canon fekete-fehér nyomtató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 xml:space="preserve">Kétajtós </w:t>
            </w:r>
            <w:proofErr w:type="spellStart"/>
            <w:r w:rsidRPr="00973F99">
              <w:rPr>
                <w:rFonts w:ascii="Arial" w:hAnsi="Arial" w:cs="Arial"/>
              </w:rPr>
              <w:t>üvegajós</w:t>
            </w:r>
            <w:proofErr w:type="spellEnd"/>
            <w:r w:rsidRPr="00973F99">
              <w:rPr>
                <w:rFonts w:ascii="Arial" w:hAnsi="Arial" w:cs="Arial"/>
              </w:rPr>
              <w:t xml:space="preserve"> szekrény, polcos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 xml:space="preserve">Kétajtós </w:t>
            </w:r>
            <w:proofErr w:type="spellStart"/>
            <w:r w:rsidRPr="00973F99">
              <w:rPr>
                <w:rFonts w:ascii="Arial" w:hAnsi="Arial" w:cs="Arial"/>
              </w:rPr>
              <w:t>üvegajós</w:t>
            </w:r>
            <w:proofErr w:type="spellEnd"/>
            <w:r w:rsidRPr="00973F99">
              <w:rPr>
                <w:rFonts w:ascii="Arial" w:hAnsi="Arial" w:cs="Arial"/>
              </w:rPr>
              <w:t xml:space="preserve"> szekrény, polcos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Kétajtós polcos szekrény (bükk)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Kétajtós polcos szekrény (bükk)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Hűtőszekrény Wellington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 xml:space="preserve">Mikrohullámú sütő </w:t>
            </w:r>
            <w:proofErr w:type="spellStart"/>
            <w:r w:rsidRPr="00973F99">
              <w:rPr>
                <w:rFonts w:ascii="Arial" w:hAnsi="Arial" w:cs="Arial"/>
              </w:rPr>
              <w:t>Zanussi</w:t>
            </w:r>
            <w:proofErr w:type="spellEnd"/>
            <w:r w:rsidRPr="00973F99">
              <w:rPr>
                <w:rFonts w:ascii="Arial" w:hAnsi="Arial" w:cs="Arial"/>
              </w:rPr>
              <w:t xml:space="preserve"> ZM21M1S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 xml:space="preserve">Lamináló gép </w:t>
            </w:r>
            <w:proofErr w:type="spellStart"/>
            <w:r w:rsidRPr="00973F99">
              <w:rPr>
                <w:rFonts w:ascii="Arial" w:hAnsi="Arial" w:cs="Arial"/>
              </w:rPr>
              <w:t>Fellowes</w:t>
            </w:r>
            <w:proofErr w:type="spellEnd"/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Lemezszekrény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 xml:space="preserve">HP </w:t>
            </w:r>
            <w:proofErr w:type="spellStart"/>
            <w:r w:rsidRPr="00973F99">
              <w:rPr>
                <w:rFonts w:ascii="Arial" w:hAnsi="Arial" w:cs="Arial"/>
              </w:rPr>
              <w:t>ProDesc</w:t>
            </w:r>
            <w:proofErr w:type="spellEnd"/>
            <w:r w:rsidRPr="00973F99">
              <w:rPr>
                <w:rFonts w:ascii="Arial" w:hAnsi="Arial" w:cs="Arial"/>
              </w:rPr>
              <w:t xml:space="preserve"> 600 G5SFF asztali gép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Fiókos konténer</w:t>
            </w:r>
          </w:p>
        </w:tc>
      </w:tr>
      <w:tr w:rsidR="003459C7" w:rsidRPr="00973F99" w:rsidTr="001A1D79">
        <w:trPr>
          <w:trHeight w:val="255"/>
          <w:jc w:val="center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9C7" w:rsidRPr="00973F99" w:rsidRDefault="003459C7" w:rsidP="001A1D79">
            <w:pPr>
              <w:rPr>
                <w:rFonts w:ascii="Arial" w:hAnsi="Arial" w:cs="Arial"/>
              </w:rPr>
            </w:pPr>
            <w:r w:rsidRPr="00973F99">
              <w:rPr>
                <w:rFonts w:ascii="Arial" w:hAnsi="Arial" w:cs="Arial"/>
              </w:rPr>
              <w:t>Kerekasztal</w:t>
            </w:r>
          </w:p>
        </w:tc>
      </w:tr>
    </w:tbl>
    <w:p w:rsidR="003459C7" w:rsidRPr="00973F99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973F99">
        <w:rPr>
          <w:rFonts w:ascii="Arial" w:hAnsi="Arial" w:cs="Arial"/>
          <w:sz w:val="22"/>
          <w:szCs w:val="22"/>
        </w:rPr>
        <w:t xml:space="preserve">Hévíz, </w:t>
      </w:r>
      <w:bookmarkStart w:id="38" w:name="_Hlk93486298"/>
      <w:r w:rsidRPr="00973F99">
        <w:rPr>
          <w:rFonts w:ascii="Arial" w:hAnsi="Arial" w:cs="Arial"/>
          <w:sz w:val="22"/>
          <w:szCs w:val="22"/>
        </w:rPr>
        <w:t>2022. január</w:t>
      </w:r>
      <w:proofErr w:type="gramStart"/>
      <w:r w:rsidRPr="00973F99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973F99">
        <w:rPr>
          <w:rFonts w:ascii="Arial" w:hAnsi="Arial" w:cs="Arial"/>
          <w:sz w:val="22"/>
          <w:szCs w:val="22"/>
        </w:rPr>
        <w:t>.</w:t>
      </w:r>
      <w:bookmarkEnd w:id="38"/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459C7" w:rsidRPr="00973F99" w:rsidTr="001A1D79">
        <w:trPr>
          <w:trHeight w:val="1637"/>
        </w:trPr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1A1D7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1A1D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Czurda Gábor Norbert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</w:tc>
      </w:tr>
    </w:tbl>
    <w:p w:rsidR="00F033A8" w:rsidRDefault="00F033A8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:rsidR="003459C7" w:rsidRDefault="003459C7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3459C7" w:rsidRDefault="003459C7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3459C7" w:rsidRDefault="003459C7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3459C7" w:rsidRDefault="003459C7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lastRenderedPageBreak/>
        <w:t>4.</w:t>
      </w: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Felülvizsgálatok- egyeztetések</w:t>
      </w: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D309ED" w:rsidRPr="004E6B72" w:rsidTr="005244B3">
        <w:tc>
          <w:tcPr>
            <w:tcW w:w="9959" w:type="dxa"/>
            <w:gridSpan w:val="4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D309ED" w:rsidRPr="004E6B72" w:rsidTr="005244B3">
        <w:trPr>
          <w:trHeight w:val="422"/>
        </w:trPr>
        <w:tc>
          <w:tcPr>
            <w:tcW w:w="266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D309ED" w:rsidRPr="004E6B72" w:rsidTr="005244B3">
        <w:trPr>
          <w:trHeight w:val="697"/>
        </w:trPr>
        <w:tc>
          <w:tcPr>
            <w:tcW w:w="266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09ED" w:rsidRPr="004E6B72" w:rsidTr="005244B3">
        <w:trPr>
          <w:trHeight w:val="551"/>
        </w:trPr>
        <w:tc>
          <w:tcPr>
            <w:tcW w:w="266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jegyző </w:t>
            </w:r>
          </w:p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4E6B72" w:rsidTr="009A6F47">
        <w:trPr>
          <w:trHeight w:val="277"/>
        </w:trPr>
        <w:tc>
          <w:tcPr>
            <w:tcW w:w="9934" w:type="dxa"/>
            <w:gridSpan w:val="4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4E6B72" w:rsidTr="005244B3">
        <w:trPr>
          <w:trHeight w:val="277"/>
        </w:trPr>
        <w:tc>
          <w:tcPr>
            <w:tcW w:w="2483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9A6F47" w:rsidRPr="004E6B72" w:rsidTr="00C5756D">
        <w:trPr>
          <w:trHeight w:val="707"/>
        </w:trPr>
        <w:tc>
          <w:tcPr>
            <w:tcW w:w="2483" w:type="dxa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HÉVÜZ Kft ügyvezető igazgatója </w:t>
            </w:r>
          </w:p>
        </w:tc>
        <w:tc>
          <w:tcPr>
            <w:tcW w:w="2483" w:type="dxa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5" w:type="dxa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A6F47" w:rsidRPr="004E6B72" w:rsidTr="00C5756D">
        <w:trPr>
          <w:trHeight w:val="707"/>
        </w:trPr>
        <w:tc>
          <w:tcPr>
            <w:tcW w:w="2483" w:type="dxa"/>
          </w:tcPr>
          <w:p w:rsidR="009A6F47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1E89" w:rsidRPr="004E6B72" w:rsidRDefault="006A1E89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Felügyelő bizottság</w:t>
            </w:r>
          </w:p>
        </w:tc>
        <w:tc>
          <w:tcPr>
            <w:tcW w:w="2483" w:type="dxa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3" w:type="dxa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5" w:type="dxa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0552F6" w:rsidRPr="004E6B7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4E6B72" w:rsidSect="005244B3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D3F" w:rsidRDefault="00004D3F">
      <w:r>
        <w:separator/>
      </w:r>
    </w:p>
  </w:endnote>
  <w:endnote w:type="continuationSeparator" w:id="0">
    <w:p w:rsidR="00004D3F" w:rsidRDefault="0000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139983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3459C7" w:rsidRPr="00E2572A" w:rsidRDefault="003459C7">
        <w:pPr>
          <w:pStyle w:val="llb"/>
          <w:jc w:val="right"/>
          <w:rPr>
            <w:rFonts w:ascii="Arial" w:hAnsi="Arial" w:cs="Arial"/>
          </w:rPr>
        </w:pPr>
        <w:r w:rsidRPr="00E2572A">
          <w:rPr>
            <w:rFonts w:ascii="Arial" w:hAnsi="Arial" w:cs="Arial"/>
          </w:rPr>
          <w:fldChar w:fldCharType="begin"/>
        </w:r>
        <w:r w:rsidRPr="00E2572A">
          <w:rPr>
            <w:rFonts w:ascii="Arial" w:hAnsi="Arial" w:cs="Arial"/>
          </w:rPr>
          <w:instrText>PAGE   \* MERGEFORMAT</w:instrText>
        </w:r>
        <w:r w:rsidRPr="00E2572A">
          <w:rPr>
            <w:rFonts w:ascii="Arial" w:hAnsi="Arial" w:cs="Arial"/>
          </w:rPr>
          <w:fldChar w:fldCharType="separate"/>
        </w:r>
        <w:r w:rsidRPr="00E2572A">
          <w:rPr>
            <w:rFonts w:ascii="Arial" w:hAnsi="Arial" w:cs="Arial"/>
          </w:rPr>
          <w:t>2</w:t>
        </w:r>
        <w:r w:rsidRPr="00E2572A">
          <w:rPr>
            <w:rFonts w:ascii="Arial" w:hAnsi="Arial" w:cs="Arial"/>
          </w:rPr>
          <w:fldChar w:fldCharType="end"/>
        </w:r>
      </w:p>
    </w:sdtContent>
  </w:sdt>
  <w:p w:rsidR="003459C7" w:rsidRDefault="003459C7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413739"/>
      <w:docPartObj>
        <w:docPartGallery w:val="Page Numbers (Bottom of Page)"/>
        <w:docPartUnique/>
      </w:docPartObj>
    </w:sdtPr>
    <w:sdtEndPr/>
    <w:sdtContent>
      <w:p w:rsidR="003459C7" w:rsidRDefault="003459C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459C7" w:rsidRDefault="003459C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:rsidR="00004D3F" w:rsidRDefault="00004D3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004D3F" w:rsidRDefault="00004D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D3F" w:rsidRDefault="00004D3F">
      <w:r>
        <w:separator/>
      </w:r>
    </w:p>
  </w:footnote>
  <w:footnote w:type="continuationSeparator" w:id="0">
    <w:p w:rsidR="00004D3F" w:rsidRDefault="00004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02ADA"/>
    <w:multiLevelType w:val="hybridMultilevel"/>
    <w:tmpl w:val="50568B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8"/>
  </w:num>
  <w:num w:numId="8">
    <w:abstractNumId w:val="7"/>
  </w:num>
  <w:num w:numId="9">
    <w:abstractNumId w:val="22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4"/>
  </w:num>
  <w:num w:numId="15">
    <w:abstractNumId w:val="1"/>
  </w:num>
  <w:num w:numId="16">
    <w:abstractNumId w:val="21"/>
  </w:num>
  <w:num w:numId="17">
    <w:abstractNumId w:val="20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04D3F"/>
    <w:rsid w:val="00015654"/>
    <w:rsid w:val="000163A4"/>
    <w:rsid w:val="00036097"/>
    <w:rsid w:val="00047DBE"/>
    <w:rsid w:val="000513EA"/>
    <w:rsid w:val="000552F6"/>
    <w:rsid w:val="000804EA"/>
    <w:rsid w:val="00080FFA"/>
    <w:rsid w:val="00081FF7"/>
    <w:rsid w:val="0008227F"/>
    <w:rsid w:val="00090203"/>
    <w:rsid w:val="000A093F"/>
    <w:rsid w:val="000A0F7F"/>
    <w:rsid w:val="000C26F1"/>
    <w:rsid w:val="000D22DC"/>
    <w:rsid w:val="000D6450"/>
    <w:rsid w:val="000E3DBF"/>
    <w:rsid w:val="000E4393"/>
    <w:rsid w:val="000E664E"/>
    <w:rsid w:val="00113C16"/>
    <w:rsid w:val="00142D5B"/>
    <w:rsid w:val="00147020"/>
    <w:rsid w:val="0016053F"/>
    <w:rsid w:val="00160BA9"/>
    <w:rsid w:val="00163480"/>
    <w:rsid w:val="00170C13"/>
    <w:rsid w:val="00177E32"/>
    <w:rsid w:val="00180FBD"/>
    <w:rsid w:val="00181F10"/>
    <w:rsid w:val="0018209E"/>
    <w:rsid w:val="00187A8D"/>
    <w:rsid w:val="001907C1"/>
    <w:rsid w:val="001A062C"/>
    <w:rsid w:val="001A1186"/>
    <w:rsid w:val="001A6113"/>
    <w:rsid w:val="001B597B"/>
    <w:rsid w:val="001C1665"/>
    <w:rsid w:val="001D1BC8"/>
    <w:rsid w:val="001E5DE8"/>
    <w:rsid w:val="0020330C"/>
    <w:rsid w:val="002102FB"/>
    <w:rsid w:val="002128C3"/>
    <w:rsid w:val="00221AF4"/>
    <w:rsid w:val="0022536E"/>
    <w:rsid w:val="00231EDF"/>
    <w:rsid w:val="0024095F"/>
    <w:rsid w:val="0024680C"/>
    <w:rsid w:val="00256E6A"/>
    <w:rsid w:val="00260887"/>
    <w:rsid w:val="002627C4"/>
    <w:rsid w:val="0026331E"/>
    <w:rsid w:val="002642AC"/>
    <w:rsid w:val="00285A9E"/>
    <w:rsid w:val="002A7033"/>
    <w:rsid w:val="002A7BB5"/>
    <w:rsid w:val="002B1537"/>
    <w:rsid w:val="002C160F"/>
    <w:rsid w:val="002D24A2"/>
    <w:rsid w:val="002F28F9"/>
    <w:rsid w:val="002F56EC"/>
    <w:rsid w:val="00300F78"/>
    <w:rsid w:val="00301EAC"/>
    <w:rsid w:val="003137CD"/>
    <w:rsid w:val="003226B3"/>
    <w:rsid w:val="003459C7"/>
    <w:rsid w:val="00346017"/>
    <w:rsid w:val="00362ADE"/>
    <w:rsid w:val="00392A07"/>
    <w:rsid w:val="003940B0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406868"/>
    <w:rsid w:val="0040779F"/>
    <w:rsid w:val="00414F1B"/>
    <w:rsid w:val="0041559C"/>
    <w:rsid w:val="00422106"/>
    <w:rsid w:val="00424864"/>
    <w:rsid w:val="004368B3"/>
    <w:rsid w:val="0044634A"/>
    <w:rsid w:val="00453EE1"/>
    <w:rsid w:val="00460803"/>
    <w:rsid w:val="00461B4D"/>
    <w:rsid w:val="004670E1"/>
    <w:rsid w:val="004736CE"/>
    <w:rsid w:val="00486F79"/>
    <w:rsid w:val="00492E44"/>
    <w:rsid w:val="004936C4"/>
    <w:rsid w:val="004A37A4"/>
    <w:rsid w:val="004C0486"/>
    <w:rsid w:val="004C219D"/>
    <w:rsid w:val="004E128A"/>
    <w:rsid w:val="004E1C82"/>
    <w:rsid w:val="004E44D7"/>
    <w:rsid w:val="004E6B72"/>
    <w:rsid w:val="005076BC"/>
    <w:rsid w:val="00510244"/>
    <w:rsid w:val="005244B3"/>
    <w:rsid w:val="00533B2B"/>
    <w:rsid w:val="00544D32"/>
    <w:rsid w:val="00552D30"/>
    <w:rsid w:val="00554665"/>
    <w:rsid w:val="005546C7"/>
    <w:rsid w:val="00556B4A"/>
    <w:rsid w:val="0055742A"/>
    <w:rsid w:val="00580367"/>
    <w:rsid w:val="00581885"/>
    <w:rsid w:val="005819A9"/>
    <w:rsid w:val="005842D9"/>
    <w:rsid w:val="0058442D"/>
    <w:rsid w:val="00586671"/>
    <w:rsid w:val="00591C7F"/>
    <w:rsid w:val="005A10D8"/>
    <w:rsid w:val="005A1E2B"/>
    <w:rsid w:val="005B29EB"/>
    <w:rsid w:val="005B3AF9"/>
    <w:rsid w:val="005C26FE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540CD"/>
    <w:rsid w:val="00654380"/>
    <w:rsid w:val="006571B0"/>
    <w:rsid w:val="0066529F"/>
    <w:rsid w:val="0066732D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6E5CD0"/>
    <w:rsid w:val="00701304"/>
    <w:rsid w:val="00702FA5"/>
    <w:rsid w:val="0072491C"/>
    <w:rsid w:val="00732191"/>
    <w:rsid w:val="00733F49"/>
    <w:rsid w:val="00742F46"/>
    <w:rsid w:val="007461C0"/>
    <w:rsid w:val="007564C7"/>
    <w:rsid w:val="0077295D"/>
    <w:rsid w:val="0077565F"/>
    <w:rsid w:val="007777B9"/>
    <w:rsid w:val="00795E8B"/>
    <w:rsid w:val="007A62DA"/>
    <w:rsid w:val="007A728D"/>
    <w:rsid w:val="007B24E5"/>
    <w:rsid w:val="007B2FA4"/>
    <w:rsid w:val="007C1CCA"/>
    <w:rsid w:val="007E0BC8"/>
    <w:rsid w:val="007E1826"/>
    <w:rsid w:val="007E20DD"/>
    <w:rsid w:val="007E67BA"/>
    <w:rsid w:val="007F2283"/>
    <w:rsid w:val="007F22D1"/>
    <w:rsid w:val="007F7D51"/>
    <w:rsid w:val="00813918"/>
    <w:rsid w:val="00813DCC"/>
    <w:rsid w:val="00814459"/>
    <w:rsid w:val="00827A00"/>
    <w:rsid w:val="0085603F"/>
    <w:rsid w:val="00864386"/>
    <w:rsid w:val="00867EC7"/>
    <w:rsid w:val="0087264E"/>
    <w:rsid w:val="00872EA7"/>
    <w:rsid w:val="00873152"/>
    <w:rsid w:val="00874691"/>
    <w:rsid w:val="008772AC"/>
    <w:rsid w:val="008777B1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7F20"/>
    <w:rsid w:val="00921959"/>
    <w:rsid w:val="0093214E"/>
    <w:rsid w:val="00941586"/>
    <w:rsid w:val="00942A1B"/>
    <w:rsid w:val="00952371"/>
    <w:rsid w:val="009540B2"/>
    <w:rsid w:val="00967957"/>
    <w:rsid w:val="00981C4E"/>
    <w:rsid w:val="009835E5"/>
    <w:rsid w:val="00992893"/>
    <w:rsid w:val="009960EC"/>
    <w:rsid w:val="009A1338"/>
    <w:rsid w:val="009A45EF"/>
    <w:rsid w:val="009A56C2"/>
    <w:rsid w:val="009A6F47"/>
    <w:rsid w:val="009B6857"/>
    <w:rsid w:val="009C5D2D"/>
    <w:rsid w:val="009C649E"/>
    <w:rsid w:val="009E6032"/>
    <w:rsid w:val="009E68B6"/>
    <w:rsid w:val="009F39EE"/>
    <w:rsid w:val="00A064AD"/>
    <w:rsid w:val="00A075BB"/>
    <w:rsid w:val="00A10405"/>
    <w:rsid w:val="00A2417E"/>
    <w:rsid w:val="00A24426"/>
    <w:rsid w:val="00A37966"/>
    <w:rsid w:val="00A604F0"/>
    <w:rsid w:val="00A62444"/>
    <w:rsid w:val="00A63798"/>
    <w:rsid w:val="00A65FC8"/>
    <w:rsid w:val="00A85DEF"/>
    <w:rsid w:val="00AA53B6"/>
    <w:rsid w:val="00AD443B"/>
    <w:rsid w:val="00AD478F"/>
    <w:rsid w:val="00AD60A3"/>
    <w:rsid w:val="00AE0939"/>
    <w:rsid w:val="00AE782B"/>
    <w:rsid w:val="00B07248"/>
    <w:rsid w:val="00B12B04"/>
    <w:rsid w:val="00B15126"/>
    <w:rsid w:val="00B3093F"/>
    <w:rsid w:val="00B31DA3"/>
    <w:rsid w:val="00B3459D"/>
    <w:rsid w:val="00B35AA6"/>
    <w:rsid w:val="00B42B21"/>
    <w:rsid w:val="00B51B31"/>
    <w:rsid w:val="00B70C35"/>
    <w:rsid w:val="00B73C55"/>
    <w:rsid w:val="00B76A90"/>
    <w:rsid w:val="00B76AF1"/>
    <w:rsid w:val="00B76F81"/>
    <w:rsid w:val="00B77FC3"/>
    <w:rsid w:val="00B8223C"/>
    <w:rsid w:val="00B8487D"/>
    <w:rsid w:val="00B84F2B"/>
    <w:rsid w:val="00B95F16"/>
    <w:rsid w:val="00BA07EB"/>
    <w:rsid w:val="00BA5C3C"/>
    <w:rsid w:val="00BB1813"/>
    <w:rsid w:val="00BB5A7E"/>
    <w:rsid w:val="00BC3D48"/>
    <w:rsid w:val="00BC5171"/>
    <w:rsid w:val="00BC52CF"/>
    <w:rsid w:val="00BC7945"/>
    <w:rsid w:val="00BD2663"/>
    <w:rsid w:val="00BE7522"/>
    <w:rsid w:val="00BF24DA"/>
    <w:rsid w:val="00BF65FB"/>
    <w:rsid w:val="00C058B1"/>
    <w:rsid w:val="00C17885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9301E"/>
    <w:rsid w:val="00C94536"/>
    <w:rsid w:val="00CA44DA"/>
    <w:rsid w:val="00CC26FF"/>
    <w:rsid w:val="00CC5D98"/>
    <w:rsid w:val="00CD090F"/>
    <w:rsid w:val="00CD31A4"/>
    <w:rsid w:val="00CD3CF7"/>
    <w:rsid w:val="00CD5A06"/>
    <w:rsid w:val="00CD7589"/>
    <w:rsid w:val="00CF42F4"/>
    <w:rsid w:val="00D06693"/>
    <w:rsid w:val="00D11B58"/>
    <w:rsid w:val="00D164AC"/>
    <w:rsid w:val="00D179A6"/>
    <w:rsid w:val="00D309ED"/>
    <w:rsid w:val="00D35A54"/>
    <w:rsid w:val="00D43003"/>
    <w:rsid w:val="00D51809"/>
    <w:rsid w:val="00D5543E"/>
    <w:rsid w:val="00D555AB"/>
    <w:rsid w:val="00D578B1"/>
    <w:rsid w:val="00D760A2"/>
    <w:rsid w:val="00D76265"/>
    <w:rsid w:val="00D84ABE"/>
    <w:rsid w:val="00D94AE1"/>
    <w:rsid w:val="00DA1176"/>
    <w:rsid w:val="00DA144F"/>
    <w:rsid w:val="00DB42C3"/>
    <w:rsid w:val="00DC1E02"/>
    <w:rsid w:val="00DC2C49"/>
    <w:rsid w:val="00DD371A"/>
    <w:rsid w:val="00E11C1D"/>
    <w:rsid w:val="00E23514"/>
    <w:rsid w:val="00E27084"/>
    <w:rsid w:val="00E4724D"/>
    <w:rsid w:val="00E71866"/>
    <w:rsid w:val="00E71C3E"/>
    <w:rsid w:val="00E77820"/>
    <w:rsid w:val="00EC18AC"/>
    <w:rsid w:val="00EC22BD"/>
    <w:rsid w:val="00EC6F75"/>
    <w:rsid w:val="00ED23D9"/>
    <w:rsid w:val="00ED6969"/>
    <w:rsid w:val="00EE5685"/>
    <w:rsid w:val="00EF07DA"/>
    <w:rsid w:val="00EF25A8"/>
    <w:rsid w:val="00EF4F74"/>
    <w:rsid w:val="00F033A8"/>
    <w:rsid w:val="00F10A3B"/>
    <w:rsid w:val="00F229BC"/>
    <w:rsid w:val="00F233A1"/>
    <w:rsid w:val="00F2416C"/>
    <w:rsid w:val="00F31B4C"/>
    <w:rsid w:val="00F40F8D"/>
    <w:rsid w:val="00F43187"/>
    <w:rsid w:val="00F44C60"/>
    <w:rsid w:val="00F60610"/>
    <w:rsid w:val="00F677BA"/>
    <w:rsid w:val="00F73078"/>
    <w:rsid w:val="00F7675C"/>
    <w:rsid w:val="00F8777B"/>
    <w:rsid w:val="00F96D83"/>
    <w:rsid w:val="00F9759F"/>
    <w:rsid w:val="00FA1C3F"/>
    <w:rsid w:val="00FA49CA"/>
    <w:rsid w:val="00FC0163"/>
    <w:rsid w:val="00FC4E6A"/>
    <w:rsid w:val="00FD3D3F"/>
    <w:rsid w:val="00FD74F3"/>
    <w:rsid w:val="00FE32D1"/>
    <w:rsid w:val="00FF11B7"/>
    <w:rsid w:val="00FF224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E15246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binet@hevizph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21C17-0255-4888-A4E9-2197D51E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5429</Words>
  <Characters>37463</Characters>
  <Application>Microsoft Office Word</Application>
  <DocSecurity>0</DocSecurity>
  <Lines>312</Lines>
  <Paragraphs>85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Boros Lajosné</cp:lastModifiedBy>
  <cp:revision>4</cp:revision>
  <cp:lastPrinted>2021-01-28T09:04:00Z</cp:lastPrinted>
  <dcterms:created xsi:type="dcterms:W3CDTF">2022-01-19T14:40:00Z</dcterms:created>
  <dcterms:modified xsi:type="dcterms:W3CDTF">2022-01-20T12:58:00Z</dcterms:modified>
</cp:coreProperties>
</file>