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2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Pr="002D4BC8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Előterjesztés</w:t>
      </w:r>
    </w:p>
    <w:p w:rsidR="00D94852" w:rsidRPr="002D4BC8" w:rsidRDefault="00D94852" w:rsidP="00A101F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94852" w:rsidRPr="002D4BC8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Hévíz Város Önkormányzatának Képviselő-testülete</w:t>
      </w:r>
    </w:p>
    <w:p w:rsidR="00D94852" w:rsidRPr="002D4BC8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2011. november  </w:t>
      </w:r>
      <w:r w:rsidRPr="002D4BC8">
        <w:rPr>
          <w:rFonts w:ascii="Arial" w:hAnsi="Arial" w:cs="Arial"/>
          <w:b/>
          <w:bCs/>
          <w:sz w:val="24"/>
          <w:szCs w:val="24"/>
        </w:rPr>
        <w:t>29-ei, nyilvános ülésére</w:t>
      </w:r>
    </w:p>
    <w:p w:rsidR="00D94852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Pr="002D4BC8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Pr="002D4BC8" w:rsidRDefault="00D94852" w:rsidP="00A10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Pr="00693F9F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 xml:space="preserve">Tárgy: </w:t>
      </w:r>
      <w:r>
        <w:rPr>
          <w:rFonts w:ascii="Arial" w:hAnsi="Arial" w:cs="Arial"/>
          <w:sz w:val="24"/>
          <w:szCs w:val="24"/>
        </w:rPr>
        <w:t>Hévíz Város Településrendezési Terveinek módosítása</w:t>
      </w:r>
    </w:p>
    <w:p w:rsidR="00D94852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Az előterjesztő:</w:t>
      </w:r>
      <w:r w:rsidRPr="002D4BC8">
        <w:rPr>
          <w:rFonts w:ascii="Arial" w:hAnsi="Arial" w:cs="Arial"/>
          <w:sz w:val="24"/>
          <w:szCs w:val="24"/>
        </w:rPr>
        <w:t xml:space="preserve"> Papp Gábor polgármester</w:t>
      </w:r>
    </w:p>
    <w:p w:rsidR="00D94852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A10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Készítette: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Karsádi György főépítész</w:t>
      </w:r>
      <w:r w:rsidRPr="002D4BC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94852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Default="00D94852" w:rsidP="00A10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Megtárgyalta:</w:t>
      </w:r>
      <w:r>
        <w:rPr>
          <w:rFonts w:ascii="Arial" w:hAnsi="Arial" w:cs="Arial"/>
          <w:sz w:val="24"/>
          <w:szCs w:val="24"/>
        </w:rPr>
        <w:t xml:space="preserve"> Városfejlesztési Természet-és Környezetvédelmi Bizottság</w:t>
      </w:r>
    </w:p>
    <w:p w:rsidR="00D94852" w:rsidRPr="002D4BC8" w:rsidRDefault="00D94852" w:rsidP="00A10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A10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94852" w:rsidRPr="00693F9F" w:rsidRDefault="00D94852" w:rsidP="00A10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>Törvényességi szempontból ellenőrizte: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dr. Tüske Róbert Jegyző</w:t>
      </w:r>
    </w:p>
    <w:p w:rsidR="00D94852" w:rsidRPr="002D4BC8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rPr>
          <w:rFonts w:ascii="Arial" w:hAnsi="Arial" w:cs="Arial"/>
          <w:sz w:val="24"/>
          <w:szCs w:val="24"/>
        </w:rPr>
      </w:pPr>
    </w:p>
    <w:p w:rsidR="00D94852" w:rsidRPr="002D4BC8" w:rsidRDefault="00D94852" w:rsidP="00A101F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D4BC8">
        <w:rPr>
          <w:rFonts w:ascii="Arial" w:hAnsi="Arial" w:cs="Arial"/>
          <w:b/>
          <w:bCs/>
          <w:sz w:val="24"/>
          <w:szCs w:val="24"/>
        </w:rPr>
        <w:tab/>
      </w:r>
      <w:r w:rsidRPr="002D4BC8">
        <w:rPr>
          <w:rFonts w:ascii="Arial" w:hAnsi="Arial" w:cs="Arial"/>
          <w:b/>
          <w:bCs/>
          <w:sz w:val="24"/>
          <w:szCs w:val="24"/>
        </w:rPr>
        <w:tab/>
      </w:r>
    </w:p>
    <w:p w:rsidR="00D94852" w:rsidRPr="002D4BC8" w:rsidRDefault="00D94852" w:rsidP="00A101F2">
      <w:pPr>
        <w:tabs>
          <w:tab w:val="center" w:pos="7797"/>
        </w:tabs>
        <w:spacing w:after="0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sz w:val="24"/>
          <w:szCs w:val="24"/>
        </w:rPr>
        <w:tab/>
        <w:t>Papp Gábor s.k.</w:t>
      </w:r>
    </w:p>
    <w:p w:rsidR="00D94852" w:rsidRDefault="00D94852" w:rsidP="00A101F2">
      <w:pPr>
        <w:spacing w:after="0" w:line="240" w:lineRule="auto"/>
        <w:rPr>
          <w:rFonts w:ascii="Arial" w:hAnsi="Arial" w:cs="Arial"/>
          <w:sz w:val="24"/>
          <w:szCs w:val="24"/>
        </w:rPr>
        <w:sectPr w:rsidR="00D94852" w:rsidSect="003816EC">
          <w:headerReference w:type="default" r:id="rId7"/>
          <w:footerReference w:type="default" r:id="rId8"/>
          <w:type w:val="continuous"/>
          <w:pgSz w:w="11906" w:h="16838"/>
          <w:pgMar w:top="567" w:right="1531" w:bottom="567" w:left="1531" w:header="567" w:footer="567" w:gutter="0"/>
          <w:cols w:space="708"/>
          <w:docGrid w:linePitch="360"/>
        </w:sectPr>
      </w:pP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  <w:t>polgármester</w:t>
      </w:r>
    </w:p>
    <w:p w:rsidR="00D94852" w:rsidRDefault="00D94852" w:rsidP="00A10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852" w:rsidRDefault="00D94852" w:rsidP="00A10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852" w:rsidRDefault="00D94852" w:rsidP="00A10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:rsidR="00D94852" w:rsidRDefault="00D94852" w:rsidP="00481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Tárgy és tényállás ismertetése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Tisztelt Képvíselő-testület!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Önkormányzatának Képvíselő-testülete 2011. július 28-i ülésén elrendelte a </w:t>
      </w:r>
      <w:r>
        <w:rPr>
          <w:rFonts w:ascii="Arial" w:hAnsi="Arial" w:cs="Arial"/>
          <w:b/>
          <w:bCs/>
          <w:sz w:val="24"/>
          <w:szCs w:val="24"/>
        </w:rPr>
        <w:t xml:space="preserve">Hévíz Város Építési Szabályzatáról </w:t>
      </w:r>
      <w:r>
        <w:rPr>
          <w:rFonts w:ascii="Arial" w:hAnsi="Arial" w:cs="Arial"/>
          <w:sz w:val="24"/>
          <w:szCs w:val="24"/>
        </w:rPr>
        <w:t xml:space="preserve">és </w:t>
      </w:r>
      <w:r>
        <w:rPr>
          <w:rFonts w:ascii="Arial" w:hAnsi="Arial" w:cs="Arial"/>
          <w:b/>
          <w:bCs/>
          <w:sz w:val="24"/>
          <w:szCs w:val="24"/>
        </w:rPr>
        <w:t>Szabályozási Tervéről</w:t>
      </w:r>
      <w:r>
        <w:rPr>
          <w:rFonts w:ascii="Arial" w:hAnsi="Arial" w:cs="Arial"/>
          <w:sz w:val="24"/>
          <w:szCs w:val="24"/>
        </w:rPr>
        <w:t xml:space="preserve"> szóló 31/2009(XI.30.) rendelet módosításának előkészítését, négy témát érintően.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felhatalmazás birtokában felvettem a tervdokumentációt készítő </w:t>
      </w:r>
      <w:r>
        <w:rPr>
          <w:rFonts w:ascii="Arial" w:hAnsi="Arial" w:cs="Arial"/>
          <w:b/>
          <w:bCs/>
          <w:sz w:val="24"/>
          <w:szCs w:val="24"/>
        </w:rPr>
        <w:t>Hűbner Tervező Kft-</w:t>
      </w:r>
      <w:r>
        <w:rPr>
          <w:rFonts w:ascii="Arial" w:hAnsi="Arial" w:cs="Arial"/>
          <w:sz w:val="24"/>
          <w:szCs w:val="24"/>
        </w:rPr>
        <w:t>vel a kapcsolatot és többszöri levélváltás és helyszíni egyeztetés után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2011. nov. 14.-i árajánlattal eljutottunk a folyamat végére.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módosítás időközben az eredeti négy témáról kibővült kilenc témára az időközben felmerült problémás területek megoldásának igényei miatt.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Megállapítottuk, hogy a mostani módosítások csak a felszínét érintik a meglévő problémáknak. Mivel a Hévíz Város Településrendezési Terve 2001-ben készült és 2006-ban valamint 2009-ben lett módosítva, a tízéves átfogó felülvizsgálatnak lenne itt az ideje. 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elmúlt időszakban megtartott különböző szakmai konferenciákon elhangzott anyagok szerint 2012 második félévéig lesz a törvényalkotás olyan stádiumban, hogy minden településen és így  nálunk is szükségessé válik, hogy új Településrendezési Tervek készüljenek.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Tervezési díj:  2011. november 14.-i árajánlat szerint 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I.rész: </w:t>
      </w:r>
      <w:r>
        <w:rPr>
          <w:rFonts w:ascii="Arial" w:hAnsi="Arial" w:cs="Arial"/>
          <w:sz w:val="24"/>
          <w:szCs w:val="24"/>
        </w:rPr>
        <w:t>településrendezési tervek módosítása a 01, 02, 04, 05, 06, 07, 08, 09, módosítási indítványokat érintően ( településfejlesztési koncepció módosítását nem igénylő módosítások)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Tervezési díj:  </w:t>
      </w:r>
      <w:r>
        <w:rPr>
          <w:rFonts w:ascii="Arial" w:hAnsi="Arial" w:cs="Arial"/>
          <w:sz w:val="24"/>
          <w:szCs w:val="24"/>
        </w:rPr>
        <w:t>1.200.000.- + ÁFA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Határidő:  szerződéskötéstől számított 3 hónap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II.rész:</w:t>
      </w:r>
      <w:r>
        <w:rPr>
          <w:rFonts w:ascii="Arial" w:hAnsi="Arial" w:cs="Arial"/>
          <w:sz w:val="24"/>
          <w:szCs w:val="24"/>
        </w:rPr>
        <w:t xml:space="preserve"> településrendezési tervek módosítása a 03 módosítási indítványt érintően (településrendezési koncepció módosítását igénylő módosítás)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Tervezési díj:</w:t>
      </w:r>
      <w:r>
        <w:rPr>
          <w:rFonts w:ascii="Arial" w:hAnsi="Arial" w:cs="Arial"/>
          <w:sz w:val="24"/>
          <w:szCs w:val="24"/>
        </w:rPr>
        <w:t xml:space="preserve"> 400.000.- + ÁFA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Határidő: a koncepció módosításától számított 3 hónap</w:t>
      </w: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94852" w:rsidRPr="004A6800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A6800">
        <w:rPr>
          <w:rFonts w:ascii="Arial" w:hAnsi="Arial" w:cs="Arial"/>
          <w:b/>
          <w:bCs/>
          <w:u w:val="single"/>
        </w:rPr>
        <w:t xml:space="preserve">Bizottsági vélemény </w:t>
      </w:r>
    </w:p>
    <w:p w:rsidR="00D94852" w:rsidRPr="004A6800" w:rsidRDefault="00D94852" w:rsidP="003A53C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D94852" w:rsidRPr="004A6800" w:rsidRDefault="00D94852" w:rsidP="004A6800">
      <w:pPr>
        <w:ind w:left="360"/>
        <w:jc w:val="both"/>
        <w:rPr>
          <w:rFonts w:ascii="Arial" w:hAnsi="Arial" w:cs="Arial"/>
          <w:b/>
          <w:bCs/>
        </w:rPr>
      </w:pPr>
      <w:r w:rsidRPr="004A6800">
        <w:rPr>
          <w:rFonts w:ascii="Arial" w:hAnsi="Arial" w:cs="Arial"/>
        </w:rPr>
        <w:t xml:space="preserve">Hévíz Város Önkormányzata Képviselő-testületének Városfejlesztési, Természet- és Környezetvédelmi Bizottsága Tájékoztatás a </w:t>
      </w:r>
      <w:r w:rsidRPr="004A6800">
        <w:rPr>
          <w:rFonts w:ascii="Arial" w:hAnsi="Arial" w:cs="Arial"/>
          <w:i/>
          <w:iCs/>
        </w:rPr>
        <w:t xml:space="preserve">Hévíz Város Szabályozási tervének módosítása </w:t>
      </w:r>
      <w:r w:rsidRPr="004A6800">
        <w:rPr>
          <w:rFonts w:ascii="Arial" w:hAnsi="Arial" w:cs="Arial"/>
        </w:rPr>
        <w:t xml:space="preserve">tárgyú előterjesztésben és a határozati javaslatban vonatkozó javaslat elfogadását támogatja.  </w:t>
      </w:r>
    </w:p>
    <w:p w:rsidR="00D94852" w:rsidRPr="004A6800" w:rsidRDefault="00D94852" w:rsidP="004A6800">
      <w:pPr>
        <w:ind w:left="360"/>
        <w:jc w:val="both"/>
        <w:rPr>
          <w:rFonts w:ascii="Arial" w:hAnsi="Arial" w:cs="Arial"/>
          <w:u w:val="single"/>
        </w:rPr>
      </w:pPr>
      <w:r w:rsidRPr="004A6800">
        <w:rPr>
          <w:rFonts w:ascii="Arial" w:hAnsi="Arial" w:cs="Arial"/>
          <w:u w:val="single"/>
        </w:rPr>
        <w:t xml:space="preserve">Szavazati arányok: 3 igen, 0 nem, 0 tartózkodás </w:t>
      </w:r>
    </w:p>
    <w:p w:rsidR="00D94852" w:rsidRPr="00A5021E" w:rsidRDefault="00D94852" w:rsidP="004A6800">
      <w:pPr>
        <w:jc w:val="both"/>
        <w:rPr>
          <w:b/>
          <w:bCs/>
        </w:rPr>
      </w:pPr>
    </w:p>
    <w:p w:rsidR="00D94852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  <w:sectPr w:rsidR="00D94852" w:rsidSect="007A36F7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D94852" w:rsidRPr="003964BA" w:rsidRDefault="00D94852" w:rsidP="003A53C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3964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852" w:rsidRDefault="00D94852" w:rsidP="003964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852" w:rsidRDefault="00D94852" w:rsidP="00FE5A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:rsidR="00D94852" w:rsidRDefault="00D94852" w:rsidP="00FE5A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94852" w:rsidRDefault="00D94852" w:rsidP="00FE5A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Határozati javaslat</w:t>
      </w:r>
    </w:p>
    <w:p w:rsidR="00D94852" w:rsidRDefault="00D94852" w:rsidP="00FE5A8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FE5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 Város Önkormányzatának Képviselő-testülete elrendeli a Hévíz Város Építési Szabályzatáról és Szabályozási Tervéről szóló 31/2009.(XI.30.) rendelet módosítását az alábbi egyeztetett  pontok szerint: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01.</w:t>
      </w:r>
      <w:r>
        <w:rPr>
          <w:rFonts w:ascii="Arial" w:hAnsi="Arial" w:cs="Arial"/>
          <w:sz w:val="24"/>
          <w:szCs w:val="24"/>
        </w:rPr>
        <w:tab/>
        <w:t>Festetics tér – Rózsakert (978 hrsz.) szabályozási előírásainak módosítása a kialakult állapothoz igazodóan.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</w:t>
      </w:r>
      <w:r>
        <w:rPr>
          <w:rFonts w:ascii="Arial" w:hAnsi="Arial" w:cs="Arial"/>
          <w:sz w:val="24"/>
          <w:szCs w:val="24"/>
        </w:rPr>
        <w:tab/>
        <w:t>Nagyparkoló melletti, Ev és Gksz övezetbe sorolt területek (1621, 1622, 1623 hrsz.) alkalmassá tétele piac, jégpálya, rendezvénytér és kapcsolódó szolgáltatások létesítését megengedő övezet kialakítására.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</w:t>
      </w:r>
      <w:r>
        <w:rPr>
          <w:rFonts w:ascii="Arial" w:hAnsi="Arial" w:cs="Arial"/>
          <w:sz w:val="24"/>
          <w:szCs w:val="24"/>
        </w:rPr>
        <w:tab/>
        <w:t>Hosszúföldek területén (022/53 hrsz.) sportterület és kapcsolódó szolgáltatások létesítését megengedő övezet kialakítása.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</w:t>
      </w:r>
      <w:r>
        <w:rPr>
          <w:rFonts w:ascii="Arial" w:hAnsi="Arial" w:cs="Arial"/>
          <w:sz w:val="24"/>
          <w:szCs w:val="24"/>
        </w:rPr>
        <w:tab/>
        <w:t>Dr. Babocsay utcából induló, tervezett, 16,0 m szabályozási szélességű kiszolgáló út szélességének csökkentése, lehetőség szerint 12,0 m-re.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</w:t>
      </w:r>
      <w:r>
        <w:rPr>
          <w:rFonts w:ascii="Arial" w:hAnsi="Arial" w:cs="Arial"/>
          <w:sz w:val="24"/>
          <w:szCs w:val="24"/>
        </w:rPr>
        <w:tab/>
        <w:t>Martinovics utca mentén kialakult beépítések miatt, az utca kikötése a Széchenyi utcára, már nem szükséges.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</w:t>
      </w:r>
      <w:r>
        <w:rPr>
          <w:rFonts w:ascii="Arial" w:hAnsi="Arial" w:cs="Arial"/>
          <w:sz w:val="24"/>
          <w:szCs w:val="24"/>
        </w:rPr>
        <w:tab/>
        <w:t>Zrínyi utca 1. (882 hrsz.) tervezett parkoló és nyilvános WC használathoz szükséges módosítások.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</w:t>
      </w:r>
      <w:r>
        <w:rPr>
          <w:rFonts w:ascii="Arial" w:hAnsi="Arial" w:cs="Arial"/>
          <w:sz w:val="24"/>
          <w:szCs w:val="24"/>
        </w:rPr>
        <w:tab/>
        <w:t>Kossuth L. u. - Ady E. u. - Lótuszvirág u. kereszteződésében körforgalmú csomópont kialakításához szükséges közterület biztosítása.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</w:t>
      </w:r>
      <w:r>
        <w:rPr>
          <w:rFonts w:ascii="Arial" w:hAnsi="Arial" w:cs="Arial"/>
          <w:sz w:val="24"/>
          <w:szCs w:val="24"/>
        </w:rPr>
        <w:tab/>
        <w:t>Fortuna u. északi végének kiegyenesítése, keleti és nyugati irányban tervezett útkapcsolatok megszüntetése.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</w:t>
      </w:r>
      <w:r>
        <w:rPr>
          <w:rFonts w:ascii="Arial" w:hAnsi="Arial" w:cs="Arial"/>
          <w:sz w:val="24"/>
          <w:szCs w:val="24"/>
        </w:rPr>
        <w:tab/>
        <w:t>Egregy, Domföldi út és a Hegyrétalja nyugati oldalán tervezett út (jelenleg földút) egyirányú közlekedési hálózattá szervezéséhez szükséges módosítások a kialakult telekalakulatok és beépítések figyelembe vételével.</w:t>
      </w:r>
    </w:p>
    <w:p w:rsidR="00D94852" w:rsidRDefault="00D94852" w:rsidP="002F0A4A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C65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7A36F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 Város Önkormányzatának Képviselő-testülete felkéri a Hévíz Város polgármesterét, hogy a  településrendezési eszközök módosításának terveire tett tervezői ajánlatot fogadja el és a tervezési munkát rendelje meg.</w:t>
      </w:r>
    </w:p>
    <w:p w:rsidR="00D94852" w:rsidRDefault="00D94852" w:rsidP="007A36F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7A36F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36F7">
        <w:rPr>
          <w:rFonts w:ascii="Arial" w:hAnsi="Arial" w:cs="Arial"/>
          <w:sz w:val="24"/>
          <w:szCs w:val="24"/>
          <w:u w:val="single"/>
        </w:rPr>
        <w:t>Felelős</w:t>
      </w:r>
      <w:r>
        <w:rPr>
          <w:rFonts w:ascii="Arial" w:hAnsi="Arial" w:cs="Arial"/>
          <w:sz w:val="24"/>
          <w:szCs w:val="24"/>
        </w:rPr>
        <w:t>:        Karsádi György főépítész</w:t>
      </w:r>
    </w:p>
    <w:p w:rsidR="00D94852" w:rsidRDefault="00D94852" w:rsidP="00315C8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36F7">
        <w:rPr>
          <w:rFonts w:ascii="Arial" w:hAnsi="Arial" w:cs="Arial"/>
          <w:sz w:val="24"/>
          <w:szCs w:val="24"/>
          <w:u w:val="single"/>
        </w:rPr>
        <w:t>Határidő</w:t>
      </w:r>
      <w:r>
        <w:rPr>
          <w:rFonts w:ascii="Arial" w:hAnsi="Arial" w:cs="Arial"/>
          <w:sz w:val="24"/>
          <w:szCs w:val="24"/>
        </w:rPr>
        <w:t xml:space="preserve">:     2011. november 30.          </w:t>
      </w: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Pr="002C0320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Default="00D94852" w:rsidP="00481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852" w:rsidRPr="00481EF3" w:rsidRDefault="00D94852" w:rsidP="00481EF3">
      <w:pPr>
        <w:spacing w:after="0" w:line="240" w:lineRule="auto"/>
        <w:jc w:val="both"/>
        <w:rPr>
          <w:rFonts w:ascii="ScalaSans" w:hAnsi="ScalaSans" w:cs="ScalaSans"/>
          <w:spacing w:val="2"/>
          <w:sz w:val="24"/>
          <w:szCs w:val="24"/>
        </w:rPr>
      </w:pPr>
    </w:p>
    <w:sectPr w:rsidR="00D94852" w:rsidRPr="00481EF3" w:rsidSect="007A36F7">
      <w:pgSz w:w="11906" w:h="16838" w:code="9"/>
      <w:pgMar w:top="567" w:right="1531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852" w:rsidRDefault="00D94852" w:rsidP="00980239">
      <w:pPr>
        <w:spacing w:after="0" w:line="240" w:lineRule="auto"/>
      </w:pPr>
      <w:r>
        <w:separator/>
      </w:r>
    </w:p>
  </w:endnote>
  <w:endnote w:type="continuationSeparator" w:id="1">
    <w:p w:rsidR="00D94852" w:rsidRDefault="00D94852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MS Shell Dlg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2" w:rsidRDefault="00D94852" w:rsidP="00A101F2">
    <w:pPr>
      <w:pStyle w:val="BasicParagraph"/>
      <w:spacing w:after="85" w:line="240" w:lineRule="auto"/>
      <w:rPr>
        <w:rFonts w:ascii="ScalaSans" w:hAnsi="ScalaSans" w:cs="ScalaSans"/>
        <w:b/>
        <w:bCs/>
        <w:color w:val="auto"/>
        <w:spacing w:val="29"/>
        <w:sz w:val="22"/>
        <w:szCs w:val="22"/>
      </w:rPr>
    </w:pPr>
    <w:r>
      <w:rPr>
        <w:rFonts w:ascii="ScalaSans" w:hAnsi="ScalaSans" w:cs="ScalaSans"/>
        <w:b/>
        <w:bCs/>
        <w:color w:val="auto"/>
        <w:spacing w:val="29"/>
        <w:sz w:val="22"/>
        <w:szCs w:val="22"/>
      </w:rPr>
      <w:t>HÉVÍZ VÁROS POLGÁRMESTERE</w:t>
    </w:r>
  </w:p>
  <w:p w:rsidR="00D94852" w:rsidRPr="00A257D3" w:rsidRDefault="00D94852" w:rsidP="00A101F2">
    <w:pPr>
      <w:autoSpaceDE w:val="0"/>
      <w:autoSpaceDN w:val="0"/>
      <w:adjustRightInd w:val="0"/>
      <w:spacing w:after="0" w:line="240" w:lineRule="auto"/>
      <w:rPr>
        <w:rFonts w:ascii="MS Shell Dlg" w:hAnsi="MS Shell Dlg" w:cs="MS Shell Dlg"/>
        <w:spacing w:val="6"/>
        <w:sz w:val="17"/>
        <w:szCs w:val="17"/>
        <w:lang w:eastAsia="hu-HU"/>
      </w:rPr>
    </w:pPr>
    <w:r w:rsidRPr="00A257D3">
      <w:rPr>
        <w:rFonts w:ascii="ScalaSans" w:hAnsi="ScalaSans" w:cs="ScalaSans"/>
        <w:spacing w:val="6"/>
        <w:sz w:val="20"/>
        <w:szCs w:val="20"/>
      </w:rPr>
      <w:t>8380 Hévíz, Kossuth Lajos u. 1. Pf.: 106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FD03B8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Telefon: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>
      <w:rPr>
        <w:spacing w:val="6"/>
        <w:sz w:val="20"/>
        <w:szCs w:val="20"/>
      </w:rPr>
      <w:t> </w:t>
    </w:r>
    <w:r>
      <w:rPr>
        <w:rFonts w:ascii="ScalaSans" w:hAnsi="ScalaSans" w:cs="ScalaSans"/>
        <w:spacing w:val="6"/>
        <w:sz w:val="20"/>
        <w:szCs w:val="20"/>
      </w:rPr>
      <w:t xml:space="preserve">812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Fax: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 w:rsidRPr="00A257D3">
      <w:rPr>
        <w:spacing w:val="6"/>
        <w:sz w:val="20"/>
        <w:szCs w:val="20"/>
      </w:rPr>
      <w:t> </w:t>
    </w:r>
    <w:r w:rsidRPr="00A257D3">
      <w:rPr>
        <w:rFonts w:ascii="ScalaSans" w:hAnsi="ScalaSans" w:cs="ScalaSans"/>
        <w:spacing w:val="6"/>
        <w:sz w:val="20"/>
        <w:szCs w:val="20"/>
      </w:rPr>
      <w:t>814</w:t>
    </w:r>
  </w:p>
  <w:p w:rsidR="00D94852" w:rsidRPr="00A101F2" w:rsidRDefault="00D94852" w:rsidP="00A101F2">
    <w:pPr>
      <w:pStyle w:val="BasicParagraph"/>
      <w:spacing w:line="240" w:lineRule="auto"/>
      <w:rPr>
        <w:rFonts w:ascii="ScalaSans" w:hAnsi="ScalaSans" w:cs="ScalaSans"/>
        <w:spacing w:val="6"/>
        <w:sz w:val="20"/>
        <w:szCs w:val="20"/>
      </w:rPr>
    </w:pPr>
    <w:r>
      <w:rPr>
        <w:rFonts w:ascii="ScalaSans" w:hAnsi="ScalaSans" w:cs="ScalaSans"/>
        <w:spacing w:val="6"/>
        <w:sz w:val="20"/>
        <w:szCs w:val="20"/>
      </w:rPr>
      <w:t>kabinet</w:t>
    </w:r>
    <w:r w:rsidRPr="00A257D3">
      <w:rPr>
        <w:rFonts w:ascii="ScalaSans" w:hAnsi="ScalaSans" w:cs="ScalaSans"/>
        <w:spacing w:val="6"/>
        <w:sz w:val="20"/>
        <w:szCs w:val="20"/>
      </w:rPr>
      <w:t>@hevizph.hu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852" w:rsidRDefault="00D94852" w:rsidP="00980239">
      <w:pPr>
        <w:spacing w:after="0" w:line="240" w:lineRule="auto"/>
      </w:pPr>
      <w:r>
        <w:separator/>
      </w:r>
    </w:p>
  </w:footnote>
  <w:footnote w:type="continuationSeparator" w:id="1">
    <w:p w:rsidR="00D94852" w:rsidRDefault="00D94852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52" w:rsidRDefault="00D94852" w:rsidP="00763423">
    <w:pPr>
      <w:pStyle w:val="Header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" o:spid="_x0000_s2049" type="#_x0000_t75" alt="cimer" style="position:absolute;margin-left:-36.85pt;margin-top:0;width:82.5pt;height:99pt;z-index:251658752;visibility:visible">
          <v:imagedata r:id="rId1" o:title=""/>
        </v:shape>
      </w:pict>
    </w:r>
  </w:p>
  <w:p w:rsidR="00D94852" w:rsidRDefault="00D94852" w:rsidP="00763423">
    <w:pPr>
      <w:pStyle w:val="Header"/>
      <w:tabs>
        <w:tab w:val="clear" w:pos="4536"/>
        <w:tab w:val="clear" w:pos="9072"/>
      </w:tabs>
    </w:pPr>
  </w:p>
  <w:p w:rsidR="00D94852" w:rsidRDefault="00D94852" w:rsidP="00763423">
    <w:pPr>
      <w:pStyle w:val="Header"/>
      <w:tabs>
        <w:tab w:val="clear" w:pos="4536"/>
        <w:tab w:val="clear" w:pos="9072"/>
      </w:tabs>
    </w:pPr>
  </w:p>
  <w:p w:rsidR="00D94852" w:rsidRDefault="00D94852" w:rsidP="00763423">
    <w:pPr>
      <w:pStyle w:val="Header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1.75pt;margin-top:52.45pt;width:411pt;height:102.8pt;z-index:251656704;mso-position-horizontal-relative:page;mso-position-vertical-relative:page" stroked="f">
          <o:lock v:ext="edit" aspectratio="t"/>
          <v:textbox style="mso-next-textbox:#_x0000_s2050" inset="0,0,0,0">
            <w:txbxContent>
              <w:p w:rsidR="00D94852" w:rsidRPr="00C05199" w:rsidRDefault="00D94852" w:rsidP="00336F0D">
                <w:pPr>
                  <w:pStyle w:val="BasicParagraph"/>
                  <w:spacing w:after="113" w:line="240" w:lineRule="auto"/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</w:pPr>
                <w:r w:rsidRPr="00C05199"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 xml:space="preserve">HÉVÍZ VÁROS </w:t>
                </w:r>
                <w:r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>POLGÁRMESTERE</w:t>
                </w:r>
              </w:p>
              <w:p w:rsidR="00D94852" w:rsidRDefault="00D94852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  <w:r>
                  <w:rPr>
                    <w:rFonts w:ascii="ScalaSans" w:hAnsi="ScalaSans" w:cs="ScalaSans"/>
                    <w:color w:val="auto"/>
                    <w:spacing w:val="7"/>
                  </w:rPr>
                  <w:t>8380 Hévíz, Kossuth Lajos u. 1.</w:t>
                </w:r>
              </w:p>
              <w:p w:rsidR="00D94852" w:rsidRDefault="00D94852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  <w:tbl>
                <w:tblPr>
                  <w:tblW w:w="8220" w:type="dxa"/>
                  <w:tblInd w:w="2" w:type="dxa"/>
                  <w:tblLayout w:type="fixed"/>
                  <w:tblCellMar>
                    <w:left w:w="0" w:type="dxa"/>
                    <w:right w:w="0" w:type="dxa"/>
                  </w:tblCellMar>
                  <w:tblLook w:val="00A0"/>
                </w:tblPr>
                <w:tblGrid>
                  <w:gridCol w:w="3685"/>
                  <w:gridCol w:w="4535"/>
                </w:tblGrid>
                <w:tr w:rsidR="00D94852" w:rsidRPr="00AB14F3">
                  <w:trPr>
                    <w:trHeight w:val="1531"/>
                  </w:trPr>
                  <w:tc>
                    <w:tcPr>
                      <w:tcW w:w="3685" w:type="dxa"/>
                    </w:tcPr>
                    <w:p w:rsidR="00D94852" w:rsidRPr="00A101F2" w:rsidRDefault="00D94852" w:rsidP="00A101F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 w:cs="ScalaSans"/>
                          <w:color w:val="808080"/>
                          <w:spacing w:val="6"/>
                        </w:rPr>
                      </w:pPr>
                      <w:r w:rsidRPr="00A101F2">
                        <w:rPr>
                          <w:rFonts w:ascii="ScalaSans" w:hAnsi="ScalaSans" w:cs="ScalaSans"/>
                          <w:color w:val="808080"/>
                          <w:spacing w:val="6"/>
                        </w:rPr>
                        <w:t xml:space="preserve">Iktatószám: </w:t>
                      </w:r>
                    </w:p>
                    <w:p w:rsidR="00D94852" w:rsidRPr="00A101F2" w:rsidRDefault="00D94852" w:rsidP="00A101F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 w:cs="ScalaSans"/>
                          <w:color w:val="808080"/>
                          <w:spacing w:val="6"/>
                        </w:rPr>
                      </w:pPr>
                    </w:p>
                    <w:p w:rsidR="00D94852" w:rsidRPr="00D15388" w:rsidRDefault="00D94852" w:rsidP="00A101F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 w:cs="ScalaSans"/>
                          <w:color w:val="808080"/>
                          <w:spacing w:val="6"/>
                        </w:rPr>
                      </w:pPr>
                      <w:r w:rsidRPr="00A101F2">
                        <w:rPr>
                          <w:rFonts w:ascii="ScalaSans" w:hAnsi="ScalaSans" w:cs="ScalaSans"/>
                          <w:color w:val="808080"/>
                          <w:spacing w:val="6"/>
                        </w:rPr>
                        <w:t>Napirend sorszáma:</w:t>
                      </w:r>
                    </w:p>
                  </w:tc>
                  <w:tc>
                    <w:tcPr>
                      <w:tcW w:w="4535" w:type="dxa"/>
                    </w:tcPr>
                    <w:p w:rsidR="00D94852" w:rsidRPr="00D15388" w:rsidRDefault="00D94852" w:rsidP="00A101F2">
                      <w:pPr>
                        <w:spacing w:before="57" w:after="0" w:line="240" w:lineRule="auto"/>
                        <w:rPr>
                          <w:rFonts w:ascii="ScalaSans" w:hAnsi="ScalaSans" w:cs="ScalaSans"/>
                          <w:color w:val="808080"/>
                          <w:spacing w:val="2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D94852" w:rsidRDefault="00D94852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  <w:p w:rsidR="00D94852" w:rsidRPr="00763423" w:rsidRDefault="00D94852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eastAsia="hu-HU"/>
      </w:rPr>
      <w:pict>
        <v:shape id="Kép 3" o:spid="_x0000_s2051" type="#_x0000_t75" alt="vonal" style="position:absolute;margin-left:141.75pt;margin-top:1in;width:411pt;height:1.15pt;z-index:251657728;visibility:visible;mso-position-horizontal-relative:page;mso-position-vertical-relative:page">
          <v:imagedata r:id="rId2" o:title=""/>
          <w10:wrap anchorx="page" anchory="page"/>
        </v:shape>
      </w:pict>
    </w:r>
  </w:p>
  <w:p w:rsidR="00D94852" w:rsidRDefault="00D94852" w:rsidP="00763423">
    <w:pPr>
      <w:pStyle w:val="Header"/>
      <w:tabs>
        <w:tab w:val="clear" w:pos="4536"/>
        <w:tab w:val="clear" w:pos="9072"/>
      </w:tabs>
    </w:pPr>
  </w:p>
  <w:p w:rsidR="00D94852" w:rsidRDefault="00D94852" w:rsidP="00763423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29"/>
    <w:multiLevelType w:val="hybridMultilevel"/>
    <w:tmpl w:val="1F8242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43CF"/>
    <w:multiLevelType w:val="hybridMultilevel"/>
    <w:tmpl w:val="BF2A1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52B1"/>
    <w:multiLevelType w:val="hybridMultilevel"/>
    <w:tmpl w:val="46B87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E06AB"/>
    <w:multiLevelType w:val="hybridMultilevel"/>
    <w:tmpl w:val="830A8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E4699"/>
    <w:multiLevelType w:val="hybridMultilevel"/>
    <w:tmpl w:val="0E5A0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E380D"/>
    <w:multiLevelType w:val="hybridMultilevel"/>
    <w:tmpl w:val="23B6454A"/>
    <w:lvl w:ilvl="0" w:tplc="EC74C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521E8"/>
    <w:multiLevelType w:val="hybridMultilevel"/>
    <w:tmpl w:val="6C58F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C18C3"/>
    <w:multiLevelType w:val="hybridMultilevel"/>
    <w:tmpl w:val="3FA05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3C06"/>
    <w:multiLevelType w:val="hybridMultilevel"/>
    <w:tmpl w:val="DE421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41A59"/>
    <w:multiLevelType w:val="hybridMultilevel"/>
    <w:tmpl w:val="FCC825C0"/>
    <w:lvl w:ilvl="0" w:tplc="8878E086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4811BE"/>
    <w:multiLevelType w:val="hybridMultilevel"/>
    <w:tmpl w:val="7F4AAC74"/>
    <w:lvl w:ilvl="0" w:tplc="EFFC4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6523"/>
    <w:multiLevelType w:val="hybridMultilevel"/>
    <w:tmpl w:val="F7A8AD36"/>
    <w:lvl w:ilvl="0" w:tplc="0D9A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E1B53"/>
    <w:multiLevelType w:val="hybridMultilevel"/>
    <w:tmpl w:val="FCAAAC5C"/>
    <w:lvl w:ilvl="0" w:tplc="08F8850E">
      <w:start w:val="1"/>
      <w:numFmt w:val="decimalZero"/>
      <w:lvlText w:val="%1."/>
      <w:lvlJc w:val="left"/>
      <w:pPr>
        <w:ind w:left="348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203" w:hanging="360"/>
      </w:pPr>
    </w:lvl>
    <w:lvl w:ilvl="2" w:tplc="040E001B">
      <w:start w:val="1"/>
      <w:numFmt w:val="lowerRoman"/>
      <w:lvlText w:val="%3."/>
      <w:lvlJc w:val="right"/>
      <w:pPr>
        <w:ind w:left="4923" w:hanging="180"/>
      </w:pPr>
    </w:lvl>
    <w:lvl w:ilvl="3" w:tplc="040E000F">
      <w:start w:val="1"/>
      <w:numFmt w:val="decimal"/>
      <w:lvlText w:val="%4."/>
      <w:lvlJc w:val="left"/>
      <w:pPr>
        <w:ind w:left="5643" w:hanging="360"/>
      </w:pPr>
    </w:lvl>
    <w:lvl w:ilvl="4" w:tplc="040E0019">
      <w:start w:val="1"/>
      <w:numFmt w:val="lowerLetter"/>
      <w:lvlText w:val="%5."/>
      <w:lvlJc w:val="left"/>
      <w:pPr>
        <w:ind w:left="6363" w:hanging="360"/>
      </w:pPr>
    </w:lvl>
    <w:lvl w:ilvl="5" w:tplc="040E001B">
      <w:start w:val="1"/>
      <w:numFmt w:val="lowerRoman"/>
      <w:lvlText w:val="%6."/>
      <w:lvlJc w:val="right"/>
      <w:pPr>
        <w:ind w:left="7083" w:hanging="180"/>
      </w:pPr>
    </w:lvl>
    <w:lvl w:ilvl="6" w:tplc="040E000F">
      <w:start w:val="1"/>
      <w:numFmt w:val="decimal"/>
      <w:lvlText w:val="%7."/>
      <w:lvlJc w:val="left"/>
      <w:pPr>
        <w:ind w:left="7803" w:hanging="360"/>
      </w:pPr>
    </w:lvl>
    <w:lvl w:ilvl="7" w:tplc="040E0019">
      <w:start w:val="1"/>
      <w:numFmt w:val="lowerLetter"/>
      <w:lvlText w:val="%8."/>
      <w:lvlJc w:val="left"/>
      <w:pPr>
        <w:ind w:left="8523" w:hanging="360"/>
      </w:pPr>
    </w:lvl>
    <w:lvl w:ilvl="8" w:tplc="040E001B">
      <w:start w:val="1"/>
      <w:numFmt w:val="lowerRoman"/>
      <w:lvlText w:val="%9."/>
      <w:lvlJc w:val="right"/>
      <w:pPr>
        <w:ind w:left="9243" w:hanging="180"/>
      </w:pPr>
    </w:lvl>
  </w:abstractNum>
  <w:abstractNum w:abstractNumId="13">
    <w:nsid w:val="5A2D3E28"/>
    <w:multiLevelType w:val="hybridMultilevel"/>
    <w:tmpl w:val="9E96738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E626F"/>
    <w:multiLevelType w:val="hybridMultilevel"/>
    <w:tmpl w:val="E6CCD2BC"/>
    <w:lvl w:ilvl="0" w:tplc="ACACC884">
      <w:start w:val="1"/>
      <w:numFmt w:val="decimalZero"/>
      <w:lvlText w:val="%1."/>
      <w:lvlJc w:val="left"/>
      <w:pPr>
        <w:ind w:left="7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CD171B"/>
    <w:multiLevelType w:val="hybridMultilevel"/>
    <w:tmpl w:val="A51256D6"/>
    <w:lvl w:ilvl="0" w:tplc="1472C6B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BD53F4"/>
    <w:multiLevelType w:val="hybridMultilevel"/>
    <w:tmpl w:val="A4142F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A7406"/>
    <w:multiLevelType w:val="hybridMultilevel"/>
    <w:tmpl w:val="99140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7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133"/>
    <w:rsid w:val="000241F8"/>
    <w:rsid w:val="00031AF3"/>
    <w:rsid w:val="000567F2"/>
    <w:rsid w:val="00096CEA"/>
    <w:rsid w:val="00100C93"/>
    <w:rsid w:val="00104A07"/>
    <w:rsid w:val="00162823"/>
    <w:rsid w:val="001728AE"/>
    <w:rsid w:val="002178B7"/>
    <w:rsid w:val="0023059D"/>
    <w:rsid w:val="00271301"/>
    <w:rsid w:val="00273AA1"/>
    <w:rsid w:val="00287240"/>
    <w:rsid w:val="00293921"/>
    <w:rsid w:val="002C0320"/>
    <w:rsid w:val="002D4BC8"/>
    <w:rsid w:val="002F0A4A"/>
    <w:rsid w:val="002F2A5F"/>
    <w:rsid w:val="00301B74"/>
    <w:rsid w:val="00315C84"/>
    <w:rsid w:val="00321437"/>
    <w:rsid w:val="003275ED"/>
    <w:rsid w:val="00336F0D"/>
    <w:rsid w:val="00377B85"/>
    <w:rsid w:val="003816EC"/>
    <w:rsid w:val="003964BA"/>
    <w:rsid w:val="003A53C1"/>
    <w:rsid w:val="004070E4"/>
    <w:rsid w:val="004406A2"/>
    <w:rsid w:val="00463B2A"/>
    <w:rsid w:val="00481EF3"/>
    <w:rsid w:val="004A6800"/>
    <w:rsid w:val="004B34DE"/>
    <w:rsid w:val="004B3870"/>
    <w:rsid w:val="004D1381"/>
    <w:rsid w:val="004F705E"/>
    <w:rsid w:val="0057493C"/>
    <w:rsid w:val="00581F3E"/>
    <w:rsid w:val="005A18C5"/>
    <w:rsid w:val="005E54AA"/>
    <w:rsid w:val="00605CFE"/>
    <w:rsid w:val="00626241"/>
    <w:rsid w:val="00664269"/>
    <w:rsid w:val="00693F9F"/>
    <w:rsid w:val="006C2CF4"/>
    <w:rsid w:val="006D26AD"/>
    <w:rsid w:val="006F52C3"/>
    <w:rsid w:val="007111E6"/>
    <w:rsid w:val="007364EB"/>
    <w:rsid w:val="00763423"/>
    <w:rsid w:val="00772B13"/>
    <w:rsid w:val="007907F8"/>
    <w:rsid w:val="007A36F7"/>
    <w:rsid w:val="007B2C40"/>
    <w:rsid w:val="007E7293"/>
    <w:rsid w:val="008132C6"/>
    <w:rsid w:val="00844886"/>
    <w:rsid w:val="008B1381"/>
    <w:rsid w:val="008C108D"/>
    <w:rsid w:val="008E46E6"/>
    <w:rsid w:val="008F0B6B"/>
    <w:rsid w:val="00924E29"/>
    <w:rsid w:val="00946343"/>
    <w:rsid w:val="00980239"/>
    <w:rsid w:val="009B61E2"/>
    <w:rsid w:val="009F2871"/>
    <w:rsid w:val="00A101F2"/>
    <w:rsid w:val="00A257D3"/>
    <w:rsid w:val="00A5021E"/>
    <w:rsid w:val="00A54A78"/>
    <w:rsid w:val="00A54FCC"/>
    <w:rsid w:val="00A81465"/>
    <w:rsid w:val="00AB14F3"/>
    <w:rsid w:val="00B1697C"/>
    <w:rsid w:val="00B36B5B"/>
    <w:rsid w:val="00B62773"/>
    <w:rsid w:val="00B638A6"/>
    <w:rsid w:val="00B9221E"/>
    <w:rsid w:val="00C01A30"/>
    <w:rsid w:val="00C03A15"/>
    <w:rsid w:val="00C05199"/>
    <w:rsid w:val="00C118CA"/>
    <w:rsid w:val="00C47DEF"/>
    <w:rsid w:val="00C60D01"/>
    <w:rsid w:val="00C65EE8"/>
    <w:rsid w:val="00C7450D"/>
    <w:rsid w:val="00CC496E"/>
    <w:rsid w:val="00CC7862"/>
    <w:rsid w:val="00CD5E97"/>
    <w:rsid w:val="00CD690B"/>
    <w:rsid w:val="00CE141F"/>
    <w:rsid w:val="00D10705"/>
    <w:rsid w:val="00D15388"/>
    <w:rsid w:val="00D37C2C"/>
    <w:rsid w:val="00D41741"/>
    <w:rsid w:val="00D63B36"/>
    <w:rsid w:val="00D94852"/>
    <w:rsid w:val="00DA0557"/>
    <w:rsid w:val="00DC25AD"/>
    <w:rsid w:val="00DC4D8E"/>
    <w:rsid w:val="00DD1E0C"/>
    <w:rsid w:val="00E01EDD"/>
    <w:rsid w:val="00E334B8"/>
    <w:rsid w:val="00E47133"/>
    <w:rsid w:val="00E71210"/>
    <w:rsid w:val="00E729AE"/>
    <w:rsid w:val="00E81B63"/>
    <w:rsid w:val="00EF0A2A"/>
    <w:rsid w:val="00F3212A"/>
    <w:rsid w:val="00FA2BBD"/>
    <w:rsid w:val="00FB7D1C"/>
    <w:rsid w:val="00FD03B8"/>
    <w:rsid w:val="00FE5A8D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2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23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 w:eastAsia="hu-HU"/>
    </w:rPr>
  </w:style>
  <w:style w:type="table" w:styleId="TableGrid">
    <w:name w:val="Table Grid"/>
    <w:basedOn w:val="TableNormal"/>
    <w:uiPriority w:val="99"/>
    <w:rsid w:val="00924E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548</Words>
  <Characters>3788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T-Cont Kft</dc:creator>
  <cp:keywords/>
  <dc:description/>
  <cp:lastModifiedBy>bertalan.linda</cp:lastModifiedBy>
  <cp:revision>4</cp:revision>
  <cp:lastPrinted>2011-03-31T14:11:00Z</cp:lastPrinted>
  <dcterms:created xsi:type="dcterms:W3CDTF">2011-11-22T15:09:00Z</dcterms:created>
  <dcterms:modified xsi:type="dcterms:W3CDTF">2011-11-25T12:15:00Z</dcterms:modified>
</cp:coreProperties>
</file>