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F" w:rsidRDefault="00153F0F" w:rsidP="00C83D5E">
      <w:pPr>
        <w:jc w:val="center"/>
        <w:rPr>
          <w:b/>
          <w:spacing w:val="60"/>
          <w:sz w:val="32"/>
        </w:rPr>
      </w:pPr>
      <w:r w:rsidRPr="002E248F">
        <w:rPr>
          <w:b/>
          <w:noProof/>
          <w:spacing w:val="60"/>
          <w:sz w:val="32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3257550</wp:posOffset>
            </wp:positionH>
            <wp:positionV relativeFrom="page">
              <wp:posOffset>962025</wp:posOffset>
            </wp:positionV>
            <wp:extent cx="847725" cy="1017270"/>
            <wp:effectExtent l="0" t="0" r="9525" b="0"/>
            <wp:wrapNone/>
            <wp:docPr id="2" name="Kép 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c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F0F" w:rsidRDefault="00153F0F" w:rsidP="00C83D5E">
      <w:pPr>
        <w:jc w:val="center"/>
        <w:rPr>
          <w:b/>
          <w:spacing w:val="60"/>
          <w:sz w:val="32"/>
        </w:rPr>
      </w:pPr>
    </w:p>
    <w:p w:rsidR="00153F0F" w:rsidRDefault="00153F0F" w:rsidP="00C83D5E">
      <w:pPr>
        <w:jc w:val="center"/>
        <w:rPr>
          <w:b/>
          <w:spacing w:val="60"/>
          <w:sz w:val="32"/>
        </w:rPr>
      </w:pPr>
    </w:p>
    <w:p w:rsidR="00153F0F" w:rsidRDefault="00153F0F" w:rsidP="00153F0F"/>
    <w:p w:rsidR="00CE179E" w:rsidRPr="00CD081E" w:rsidRDefault="00153F0F" w:rsidP="00153F0F">
      <w:pPr>
        <w:jc w:val="center"/>
        <w:rPr>
          <w:b/>
          <w:sz w:val="28"/>
          <w:szCs w:val="28"/>
        </w:rPr>
      </w:pPr>
      <w:r w:rsidRPr="00CD081E">
        <w:rPr>
          <w:b/>
          <w:sz w:val="28"/>
          <w:szCs w:val="28"/>
        </w:rPr>
        <w:t xml:space="preserve">Hévízi Polgármesteri Hivatal </w:t>
      </w:r>
    </w:p>
    <w:p w:rsidR="00153F0F" w:rsidRPr="00CD081E" w:rsidRDefault="00153F0F" w:rsidP="00153F0F">
      <w:pPr>
        <w:jc w:val="center"/>
        <w:rPr>
          <w:b/>
          <w:sz w:val="28"/>
          <w:szCs w:val="28"/>
        </w:rPr>
      </w:pPr>
    </w:p>
    <w:p w:rsidR="00153F0F" w:rsidRPr="00CD081E" w:rsidRDefault="00153F0F" w:rsidP="00153F0F">
      <w:pPr>
        <w:jc w:val="center"/>
        <w:rPr>
          <w:b/>
          <w:sz w:val="36"/>
          <w:szCs w:val="36"/>
        </w:rPr>
      </w:pPr>
      <w:r w:rsidRPr="00CD081E">
        <w:rPr>
          <w:b/>
          <w:sz w:val="36"/>
          <w:szCs w:val="36"/>
        </w:rPr>
        <w:t>Hirdetmény szociális célú tűzifa igénylésről</w:t>
      </w:r>
    </w:p>
    <w:p w:rsidR="002E248F" w:rsidRPr="00CD081E" w:rsidRDefault="002E248F" w:rsidP="00153F0F"/>
    <w:p w:rsidR="002E248F" w:rsidRPr="00CD081E" w:rsidRDefault="002E248F" w:rsidP="002E248F">
      <w:pPr>
        <w:jc w:val="both"/>
      </w:pPr>
      <w:r w:rsidRPr="00CD081E">
        <w:t>Hévíz Város Önkormányzat Képviselő-</w:t>
      </w:r>
      <w:r w:rsidR="009173A6" w:rsidRPr="00CD081E">
        <w:t>testületének a szociális célú tűzifa támogatásáról szóló 42/2015</w:t>
      </w:r>
      <w:r w:rsidR="00B12956" w:rsidRPr="00CD081E">
        <w:t>.</w:t>
      </w:r>
      <w:r w:rsidR="009173A6" w:rsidRPr="00CD081E">
        <w:t xml:space="preserve"> (XI.</w:t>
      </w:r>
      <w:r w:rsidR="00B12956" w:rsidRPr="00CD081E">
        <w:t xml:space="preserve"> </w:t>
      </w:r>
      <w:r w:rsidR="009173A6" w:rsidRPr="00CD081E">
        <w:t>1</w:t>
      </w:r>
      <w:r w:rsidR="00D04604">
        <w:t>1</w:t>
      </w:r>
      <w:r w:rsidR="009173A6" w:rsidRPr="00CD081E">
        <w:t xml:space="preserve">.) önkormányzati rendelete alapján </w:t>
      </w:r>
      <w:r w:rsidRPr="00CD081E">
        <w:t>tájékoztatjuk a</w:t>
      </w:r>
    </w:p>
    <w:p w:rsidR="00064B43" w:rsidRPr="00CD081E" w:rsidRDefault="009173A6" w:rsidP="002E248F">
      <w:pPr>
        <w:jc w:val="center"/>
      </w:pPr>
      <w:r w:rsidRPr="00CD081E">
        <w:t>Tisztelt Lakosságot, hogy</w:t>
      </w:r>
    </w:p>
    <w:p w:rsidR="00C83D5E" w:rsidRPr="00CD081E" w:rsidRDefault="009173A6" w:rsidP="00153F0F">
      <w:pPr>
        <w:jc w:val="center"/>
        <w:rPr>
          <w:b/>
        </w:rPr>
      </w:pPr>
      <w:r w:rsidRPr="00CD081E">
        <w:rPr>
          <w:b/>
        </w:rPr>
        <w:t>20</w:t>
      </w:r>
      <w:r w:rsidR="00B202D9" w:rsidRPr="00CD081E">
        <w:rPr>
          <w:b/>
        </w:rPr>
        <w:t>2</w:t>
      </w:r>
      <w:r w:rsidR="009A08F4">
        <w:rPr>
          <w:b/>
        </w:rPr>
        <w:t>5</w:t>
      </w:r>
      <w:r w:rsidR="00C83D5E" w:rsidRPr="00CD081E">
        <w:rPr>
          <w:b/>
        </w:rPr>
        <w:t>. évben ismét lehetőség nyílik városunkban szociális célú tűzifa igénylésére</w:t>
      </w:r>
      <w:r w:rsidR="0014360B" w:rsidRPr="00CD081E">
        <w:rPr>
          <w:b/>
        </w:rPr>
        <w:t>.</w:t>
      </w:r>
    </w:p>
    <w:p w:rsidR="0014360B" w:rsidRPr="00CD081E" w:rsidRDefault="00C83D5E" w:rsidP="00C83D5E">
      <w:pPr>
        <w:rPr>
          <w:u w:val="single"/>
        </w:rPr>
      </w:pPr>
      <w:r w:rsidRPr="00CD081E">
        <w:rPr>
          <w:u w:val="single"/>
        </w:rPr>
        <w:t>Támogat</w:t>
      </w:r>
      <w:r w:rsidR="0014360B" w:rsidRPr="00CD081E">
        <w:rPr>
          <w:u w:val="single"/>
        </w:rPr>
        <w:t>ásra</w:t>
      </w:r>
      <w:r w:rsidRPr="00CD081E">
        <w:rPr>
          <w:u w:val="single"/>
        </w:rPr>
        <w:t xml:space="preserve"> jogosult:</w:t>
      </w:r>
      <w:r w:rsidR="0014360B" w:rsidRPr="00CD081E">
        <w:rPr>
          <w:u w:val="single"/>
        </w:rPr>
        <w:t xml:space="preserve"> </w:t>
      </w:r>
    </w:p>
    <w:p w:rsidR="00153F0F" w:rsidRPr="00CD081E" w:rsidRDefault="00153F0F" w:rsidP="00656703">
      <w:pPr>
        <w:pStyle w:val="Listaszerbekezds"/>
        <w:numPr>
          <w:ilvl w:val="0"/>
          <w:numId w:val="1"/>
        </w:numPr>
        <w:jc w:val="both"/>
      </w:pPr>
      <w:r w:rsidRPr="00CD081E">
        <w:t xml:space="preserve">aki </w:t>
      </w:r>
      <w:r w:rsidRPr="00CD081E">
        <w:rPr>
          <w:b/>
        </w:rPr>
        <w:t xml:space="preserve">aktív korúak ellátására </w:t>
      </w:r>
      <w:r w:rsidRPr="00CD081E">
        <w:t>jogosult,</w:t>
      </w:r>
    </w:p>
    <w:p w:rsidR="00153F0F" w:rsidRPr="00CD081E" w:rsidRDefault="00153F0F" w:rsidP="00656703">
      <w:pPr>
        <w:pStyle w:val="Listaszerbekezds"/>
        <w:numPr>
          <w:ilvl w:val="0"/>
          <w:numId w:val="1"/>
        </w:numPr>
        <w:jc w:val="both"/>
      </w:pPr>
      <w:r w:rsidRPr="00CD081E">
        <w:t>aki</w:t>
      </w:r>
      <w:r w:rsidRPr="00CD081E">
        <w:rPr>
          <w:b/>
        </w:rPr>
        <w:t xml:space="preserve"> időskorúak </w:t>
      </w:r>
      <w:r w:rsidRPr="00CD081E">
        <w:t>járadékára jogosult,</w:t>
      </w:r>
    </w:p>
    <w:p w:rsidR="00153F0F" w:rsidRPr="00CD081E" w:rsidRDefault="00153F0F" w:rsidP="00656703">
      <w:pPr>
        <w:pStyle w:val="Listaszerbekezds"/>
        <w:numPr>
          <w:ilvl w:val="0"/>
          <w:numId w:val="1"/>
        </w:numPr>
        <w:jc w:val="both"/>
      </w:pPr>
      <w:r w:rsidRPr="00CD081E">
        <w:t>aki települési támogatásra, ezen belül különösen</w:t>
      </w:r>
      <w:r w:rsidRPr="00CD081E">
        <w:rPr>
          <w:b/>
        </w:rPr>
        <w:t xml:space="preserve"> lakhatási támogatásra </w:t>
      </w:r>
      <w:r w:rsidRPr="00CD081E">
        <w:t>jogosult,</w:t>
      </w:r>
    </w:p>
    <w:p w:rsidR="00153F0F" w:rsidRPr="00CD081E" w:rsidRDefault="00153F0F" w:rsidP="00656703">
      <w:pPr>
        <w:pStyle w:val="Listaszerbekezds"/>
        <w:numPr>
          <w:ilvl w:val="0"/>
          <w:numId w:val="1"/>
        </w:numPr>
        <w:jc w:val="both"/>
        <w:rPr>
          <w:b/>
        </w:rPr>
      </w:pPr>
      <w:r w:rsidRPr="00CD081E">
        <w:t>aki a gyermekek védelméről és a gyámügyi igazgatásról szóló törvényben szabályozott</w:t>
      </w:r>
      <w:r w:rsidRPr="00CD081E">
        <w:rPr>
          <w:b/>
        </w:rPr>
        <w:t xml:space="preserve"> halmozottan hátrányos helyzetű gyermeket nevel, </w:t>
      </w:r>
    </w:p>
    <w:p w:rsidR="00153F0F" w:rsidRPr="00CD081E" w:rsidRDefault="00153F0F" w:rsidP="00656703">
      <w:pPr>
        <w:pStyle w:val="Listaszerbekezds"/>
        <w:numPr>
          <w:ilvl w:val="0"/>
          <w:numId w:val="1"/>
        </w:numPr>
        <w:jc w:val="both"/>
        <w:rPr>
          <w:b/>
        </w:rPr>
      </w:pPr>
      <w:r w:rsidRPr="00CD081E">
        <w:rPr>
          <w:b/>
        </w:rPr>
        <w:t>fentieken túl tűzifa biztosítható annak a személynek,</w:t>
      </w:r>
    </w:p>
    <w:p w:rsidR="00153F0F" w:rsidRPr="00CD081E" w:rsidRDefault="00153F0F" w:rsidP="00656703">
      <w:pPr>
        <w:pStyle w:val="Listaszerbekezds"/>
        <w:numPr>
          <w:ilvl w:val="0"/>
          <w:numId w:val="2"/>
        </w:numPr>
        <w:jc w:val="both"/>
        <w:rPr>
          <w:b/>
        </w:rPr>
      </w:pPr>
      <w:r w:rsidRPr="00CD081E">
        <w:rPr>
          <w:rFonts w:eastAsia="Calibri"/>
        </w:rPr>
        <w:t xml:space="preserve">akinek a </w:t>
      </w:r>
      <w:r w:rsidRPr="00CD081E">
        <w:rPr>
          <w:rFonts w:eastAsia="Calibri"/>
          <w:b/>
        </w:rPr>
        <w:t>családjában az egy főre jutó havi nettó jövedelme</w:t>
      </w:r>
      <w:r w:rsidRPr="00CD081E">
        <w:rPr>
          <w:rFonts w:eastAsia="Calibri"/>
        </w:rPr>
        <w:t xml:space="preserve"> a szociális vetítési alap összegének </w:t>
      </w:r>
      <w:r w:rsidR="00B87DA0">
        <w:rPr>
          <w:rFonts w:eastAsia="Calibri"/>
        </w:rPr>
        <w:t>5</w:t>
      </w:r>
      <w:r w:rsidR="00575E6D">
        <w:rPr>
          <w:rFonts w:eastAsia="Calibri"/>
        </w:rPr>
        <w:t>5</w:t>
      </w:r>
      <w:r w:rsidRPr="00CD081E">
        <w:rPr>
          <w:rFonts w:eastAsia="Calibri"/>
        </w:rPr>
        <w:t xml:space="preserve">0 %-át </w:t>
      </w:r>
      <w:r w:rsidR="00656703" w:rsidRPr="00CD081E">
        <w:rPr>
          <w:rFonts w:eastAsia="Calibri"/>
        </w:rPr>
        <w:t>(</w:t>
      </w:r>
      <w:r w:rsidR="009A08F4">
        <w:rPr>
          <w:rFonts w:eastAsia="Calibri"/>
          <w:b/>
        </w:rPr>
        <w:t>156.750</w:t>
      </w:r>
      <w:r w:rsidR="00656703" w:rsidRPr="00CD081E">
        <w:rPr>
          <w:rFonts w:eastAsia="Calibri"/>
          <w:b/>
        </w:rPr>
        <w:t xml:space="preserve">,-Ft) </w:t>
      </w:r>
      <w:r w:rsidRPr="00CD081E">
        <w:rPr>
          <w:rFonts w:eastAsia="Calibri"/>
          <w:b/>
        </w:rPr>
        <w:t>nem haladja meg</w:t>
      </w:r>
      <w:r w:rsidRPr="00CD081E">
        <w:rPr>
          <w:rFonts w:eastAsia="Calibri"/>
        </w:rPr>
        <w:t>,</w:t>
      </w:r>
    </w:p>
    <w:p w:rsidR="00153F0F" w:rsidRPr="00CD081E" w:rsidRDefault="00153F0F" w:rsidP="00153F0F">
      <w:pPr>
        <w:pStyle w:val="Listaszerbekezds"/>
        <w:numPr>
          <w:ilvl w:val="0"/>
          <w:numId w:val="2"/>
        </w:numPr>
        <w:rPr>
          <w:b/>
        </w:rPr>
      </w:pPr>
      <w:r w:rsidRPr="00CD081E">
        <w:rPr>
          <w:rFonts w:eastAsia="Calibri"/>
          <w:b/>
        </w:rPr>
        <w:t>egyedülálló esetén</w:t>
      </w:r>
      <w:r w:rsidRPr="00CD081E">
        <w:rPr>
          <w:rFonts w:eastAsia="Calibri"/>
        </w:rPr>
        <w:t xml:space="preserve"> a </w:t>
      </w:r>
      <w:r w:rsidRPr="00CD081E">
        <w:rPr>
          <w:rFonts w:eastAsia="Calibri"/>
          <w:b/>
        </w:rPr>
        <w:t>havi nettó jövedelme</w:t>
      </w:r>
      <w:r w:rsidRPr="00CD081E">
        <w:rPr>
          <w:rFonts w:eastAsia="Calibri"/>
        </w:rPr>
        <w:t xml:space="preserve"> a szociális vetítési alap összegének </w:t>
      </w:r>
      <w:r w:rsidR="00B87DA0">
        <w:rPr>
          <w:rFonts w:eastAsia="Calibri"/>
        </w:rPr>
        <w:t>6</w:t>
      </w:r>
      <w:r w:rsidR="00575E6D">
        <w:rPr>
          <w:rFonts w:eastAsia="Calibri"/>
        </w:rPr>
        <w:t>5</w:t>
      </w:r>
      <w:bookmarkStart w:id="0" w:name="_GoBack"/>
      <w:bookmarkEnd w:id="0"/>
      <w:r w:rsidRPr="00CD081E">
        <w:rPr>
          <w:rFonts w:eastAsia="Calibri"/>
        </w:rPr>
        <w:t xml:space="preserve">0 %-át </w:t>
      </w:r>
      <w:r w:rsidR="00656703" w:rsidRPr="00CD081E">
        <w:rPr>
          <w:rFonts w:eastAsia="Calibri"/>
        </w:rPr>
        <w:t>(</w:t>
      </w:r>
      <w:r w:rsidR="009A08F4">
        <w:rPr>
          <w:rFonts w:eastAsia="Calibri"/>
          <w:b/>
        </w:rPr>
        <w:t>185.250</w:t>
      </w:r>
      <w:r w:rsidR="00656703" w:rsidRPr="00CD081E">
        <w:rPr>
          <w:rFonts w:eastAsia="Calibri"/>
          <w:b/>
        </w:rPr>
        <w:t xml:space="preserve">,-Ft) </w:t>
      </w:r>
      <w:r w:rsidRPr="00CD081E">
        <w:rPr>
          <w:rFonts w:eastAsia="Calibri"/>
          <w:b/>
        </w:rPr>
        <w:t>nem haladja meg</w:t>
      </w:r>
      <w:r w:rsidR="00656703" w:rsidRPr="00CD081E">
        <w:rPr>
          <w:rFonts w:eastAsia="Calibri"/>
          <w:b/>
        </w:rPr>
        <w:t>.</w:t>
      </w:r>
    </w:p>
    <w:p w:rsidR="00C83D5E" w:rsidRPr="00F43779" w:rsidRDefault="00C83D5E" w:rsidP="00064B43">
      <w:pPr>
        <w:jc w:val="both"/>
        <w:rPr>
          <w:u w:val="single"/>
        </w:rPr>
      </w:pPr>
      <w:r w:rsidRPr="00F43779">
        <w:rPr>
          <w:u w:val="single"/>
        </w:rPr>
        <w:t>Támogatás mértéke:</w:t>
      </w:r>
    </w:p>
    <w:p w:rsidR="0026651E" w:rsidRPr="00CD081E" w:rsidRDefault="0014360B" w:rsidP="00656703">
      <w:pPr>
        <w:jc w:val="both"/>
      </w:pPr>
      <w:r w:rsidRPr="00CD081E">
        <w:t>Háztartásonként legfeljebb 5m</w:t>
      </w:r>
      <w:r w:rsidRPr="00CD081E">
        <w:rPr>
          <w:vertAlign w:val="superscript"/>
        </w:rPr>
        <w:t>3 (erdei)</w:t>
      </w:r>
      <w:r w:rsidR="00064B43" w:rsidRPr="00CD081E">
        <w:t>, 5-35cm átmérőjű</w:t>
      </w:r>
      <w:r w:rsidR="00656703" w:rsidRPr="00CD081E">
        <w:t>, jellemzően 1</w:t>
      </w:r>
      <w:r w:rsidR="009A08F4">
        <w:t>-2 m</w:t>
      </w:r>
      <w:r w:rsidR="00656703" w:rsidRPr="00CD081E">
        <w:t xml:space="preserve"> hosszú</w:t>
      </w:r>
      <w:r w:rsidR="00064B43" w:rsidRPr="00CD081E">
        <w:t xml:space="preserve">, keménylombos tűzifa </w:t>
      </w:r>
      <w:r w:rsidRPr="00CD081E">
        <w:t>kerülhet kiosztásra</w:t>
      </w:r>
      <w:r w:rsidR="00064B43" w:rsidRPr="00CD081E">
        <w:t>.</w:t>
      </w:r>
    </w:p>
    <w:p w:rsidR="002E248F" w:rsidRPr="00CD081E" w:rsidRDefault="00064B43" w:rsidP="00656703">
      <w:pPr>
        <w:jc w:val="both"/>
      </w:pPr>
      <w:r w:rsidRPr="00CD081E">
        <w:t>Igényléshez szükséges kérelem nyomtatvány letölthető honlapunkról vagy személyesen is kérhető a Hévízi Polgármesteri Hivatalban.</w:t>
      </w:r>
    </w:p>
    <w:p w:rsidR="00656703" w:rsidRPr="00CD081E" w:rsidRDefault="00656703" w:rsidP="00656703">
      <w:pPr>
        <w:pStyle w:val="Listaszerbekezds"/>
        <w:jc w:val="center"/>
      </w:pPr>
    </w:p>
    <w:p w:rsidR="00475C7E" w:rsidRPr="00F43779" w:rsidRDefault="0014360B" w:rsidP="00656703">
      <w:pPr>
        <w:jc w:val="center"/>
        <w:rPr>
          <w:b/>
          <w:sz w:val="28"/>
          <w:szCs w:val="28"/>
          <w:u w:val="single"/>
        </w:rPr>
      </w:pPr>
      <w:r w:rsidRPr="00F43779">
        <w:rPr>
          <w:b/>
          <w:sz w:val="28"/>
          <w:szCs w:val="28"/>
          <w:u w:val="single"/>
        </w:rPr>
        <w:t>Kérelem benyújtásának határide</w:t>
      </w:r>
      <w:r w:rsidR="009173A6" w:rsidRPr="00F43779">
        <w:rPr>
          <w:b/>
          <w:sz w:val="28"/>
          <w:szCs w:val="28"/>
          <w:u w:val="single"/>
        </w:rPr>
        <w:t>je: 20</w:t>
      </w:r>
      <w:r w:rsidR="00B202D9" w:rsidRPr="00F43779">
        <w:rPr>
          <w:b/>
          <w:sz w:val="28"/>
          <w:szCs w:val="28"/>
          <w:u w:val="single"/>
        </w:rPr>
        <w:t>2</w:t>
      </w:r>
      <w:r w:rsidR="009A08F4">
        <w:rPr>
          <w:b/>
          <w:sz w:val="28"/>
          <w:szCs w:val="28"/>
          <w:u w:val="single"/>
        </w:rPr>
        <w:t>5</w:t>
      </w:r>
      <w:r w:rsidRPr="00F43779">
        <w:rPr>
          <w:b/>
          <w:sz w:val="28"/>
          <w:szCs w:val="28"/>
          <w:u w:val="single"/>
        </w:rPr>
        <w:t>. december 15.</w:t>
      </w:r>
    </w:p>
    <w:sectPr w:rsidR="00475C7E" w:rsidRPr="00F43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742" w:rsidRDefault="00884742" w:rsidP="0014360B">
      <w:pPr>
        <w:spacing w:after="0" w:line="240" w:lineRule="auto"/>
      </w:pPr>
      <w:r>
        <w:separator/>
      </w:r>
    </w:p>
  </w:endnote>
  <w:endnote w:type="continuationSeparator" w:id="0">
    <w:p w:rsidR="00884742" w:rsidRDefault="00884742" w:rsidP="001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A9" w:rsidRDefault="009E11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B43" w:rsidRPr="00B253B2" w:rsidRDefault="00064B43" w:rsidP="009E11A9">
    <w:pPr>
      <w:pStyle w:val="BasicParagraph"/>
      <w:spacing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9E11A9" w:rsidRPr="00BE5A34" w:rsidRDefault="00064B43" w:rsidP="009E11A9">
    <w:pPr>
      <w:spacing w:after="0"/>
      <w:rPr>
        <w:b/>
        <w:bCs/>
        <w:sz w:val="20"/>
        <w:szCs w:val="20"/>
      </w:rPr>
    </w:pPr>
    <w:r>
      <w:rPr>
        <w:spacing w:val="6"/>
        <w:sz w:val="18"/>
        <w:szCs w:val="18"/>
      </w:rPr>
      <w:t>8380 Hévíz, Kossuth Lajos u. 1.</w:t>
    </w:r>
    <w:r w:rsidRPr="000D31CB">
      <w:rPr>
        <w:spacing w:val="6"/>
        <w:sz w:val="18"/>
        <w:szCs w:val="18"/>
      </w:rPr>
      <w:t xml:space="preserve">  </w:t>
    </w:r>
    <w:proofErr w:type="gramStart"/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Levelezési</w:t>
    </w:r>
    <w:proofErr w:type="gramEnd"/>
    <w:r>
      <w:rPr>
        <w:spacing w:val="6"/>
        <w:sz w:val="18"/>
        <w:szCs w:val="18"/>
      </w:rPr>
      <w:t xml:space="preserve"> cím: 8381 Hévíz, Pf.: 106</w:t>
    </w:r>
    <w:r w:rsidR="009E11A9" w:rsidRPr="009E11A9">
      <w:rPr>
        <w:b/>
        <w:bCs/>
        <w:sz w:val="20"/>
        <w:szCs w:val="20"/>
      </w:rPr>
      <w:t xml:space="preserve"> </w:t>
    </w:r>
    <w:r w:rsidR="009E11A9" w:rsidRPr="00BE5A34">
      <w:rPr>
        <w:b/>
        <w:bCs/>
        <w:sz w:val="20"/>
        <w:szCs w:val="20"/>
      </w:rPr>
      <w:t>HEVIZPH   KRID: 603059932</w:t>
    </w:r>
  </w:p>
  <w:p w:rsidR="00064B43" w:rsidRPr="00064B43" w:rsidRDefault="00064B43" w:rsidP="009E11A9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 w:rsidRPr="000D31CB">
      <w:rPr>
        <w:spacing w:val="6"/>
        <w:sz w:val="18"/>
        <w:szCs w:val="18"/>
      </w:rPr>
      <w:t xml:space="preserve">Telefon: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</w:t>
    </w:r>
    <w:proofErr w:type="gramStart"/>
    <w:r w:rsidRPr="000D31CB">
      <w:rPr>
        <w:spacing w:val="6"/>
        <w:sz w:val="18"/>
        <w:szCs w:val="18"/>
      </w:rPr>
      <w:t>8</w:t>
    </w:r>
    <w:r>
      <w:rPr>
        <w:spacing w:val="6"/>
        <w:sz w:val="18"/>
        <w:szCs w:val="18"/>
      </w:rPr>
      <w:t>00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proofErr w:type="gramEnd"/>
    <w:r w:rsidRPr="000D31CB">
      <w:rPr>
        <w:spacing w:val="6"/>
        <w:sz w:val="18"/>
        <w:szCs w:val="18"/>
      </w:rPr>
      <w:t xml:space="preserve">  Fax: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36 83 500 8</w:t>
    </w:r>
    <w:r>
      <w:rPr>
        <w:spacing w:val="6"/>
        <w:sz w:val="18"/>
        <w:szCs w:val="18"/>
      </w:rPr>
      <w:t>01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hatosag</w:t>
    </w:r>
    <w:r w:rsidRPr="000D31CB">
      <w:rPr>
        <w:spacing w:val="6"/>
        <w:sz w:val="18"/>
        <w:szCs w:val="18"/>
      </w:rPr>
      <w:t>@hevizph.hu  ▪  www.heviz.hu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A9" w:rsidRDefault="009E11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742" w:rsidRDefault="00884742" w:rsidP="0014360B">
      <w:pPr>
        <w:spacing w:after="0" w:line="240" w:lineRule="auto"/>
      </w:pPr>
      <w:r>
        <w:separator/>
      </w:r>
    </w:p>
  </w:footnote>
  <w:footnote w:type="continuationSeparator" w:id="0">
    <w:p w:rsidR="00884742" w:rsidRDefault="00884742" w:rsidP="0014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A9" w:rsidRDefault="009E11A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A9" w:rsidRDefault="009E11A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A9" w:rsidRDefault="009E11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61D"/>
    <w:multiLevelType w:val="hybridMultilevel"/>
    <w:tmpl w:val="4E5E02C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327ED"/>
    <w:multiLevelType w:val="hybridMultilevel"/>
    <w:tmpl w:val="2AB02632"/>
    <w:lvl w:ilvl="0" w:tplc="67DA90D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23A2B"/>
    <w:multiLevelType w:val="hybridMultilevel"/>
    <w:tmpl w:val="A5763C7A"/>
    <w:lvl w:ilvl="0" w:tplc="040E0017">
      <w:start w:val="1"/>
      <w:numFmt w:val="lowerLetter"/>
      <w:lvlText w:val="%1)"/>
      <w:lvlJc w:val="left"/>
      <w:pPr>
        <w:ind w:left="922" w:hanging="360"/>
      </w:pPr>
    </w:lvl>
    <w:lvl w:ilvl="1" w:tplc="040E0019" w:tentative="1">
      <w:start w:val="1"/>
      <w:numFmt w:val="lowerLetter"/>
      <w:lvlText w:val="%2."/>
      <w:lvlJc w:val="left"/>
      <w:pPr>
        <w:ind w:left="1642" w:hanging="360"/>
      </w:pPr>
    </w:lvl>
    <w:lvl w:ilvl="2" w:tplc="040E001B" w:tentative="1">
      <w:start w:val="1"/>
      <w:numFmt w:val="lowerRoman"/>
      <w:lvlText w:val="%3."/>
      <w:lvlJc w:val="right"/>
      <w:pPr>
        <w:ind w:left="2362" w:hanging="180"/>
      </w:pPr>
    </w:lvl>
    <w:lvl w:ilvl="3" w:tplc="040E000F" w:tentative="1">
      <w:start w:val="1"/>
      <w:numFmt w:val="decimal"/>
      <w:lvlText w:val="%4."/>
      <w:lvlJc w:val="left"/>
      <w:pPr>
        <w:ind w:left="3082" w:hanging="360"/>
      </w:pPr>
    </w:lvl>
    <w:lvl w:ilvl="4" w:tplc="040E0019" w:tentative="1">
      <w:start w:val="1"/>
      <w:numFmt w:val="lowerLetter"/>
      <w:lvlText w:val="%5."/>
      <w:lvlJc w:val="left"/>
      <w:pPr>
        <w:ind w:left="3802" w:hanging="360"/>
      </w:pPr>
    </w:lvl>
    <w:lvl w:ilvl="5" w:tplc="040E001B" w:tentative="1">
      <w:start w:val="1"/>
      <w:numFmt w:val="lowerRoman"/>
      <w:lvlText w:val="%6."/>
      <w:lvlJc w:val="right"/>
      <w:pPr>
        <w:ind w:left="4522" w:hanging="180"/>
      </w:pPr>
    </w:lvl>
    <w:lvl w:ilvl="6" w:tplc="040E000F" w:tentative="1">
      <w:start w:val="1"/>
      <w:numFmt w:val="decimal"/>
      <w:lvlText w:val="%7."/>
      <w:lvlJc w:val="left"/>
      <w:pPr>
        <w:ind w:left="5242" w:hanging="360"/>
      </w:pPr>
    </w:lvl>
    <w:lvl w:ilvl="7" w:tplc="040E0019" w:tentative="1">
      <w:start w:val="1"/>
      <w:numFmt w:val="lowerLetter"/>
      <w:lvlText w:val="%8."/>
      <w:lvlJc w:val="left"/>
      <w:pPr>
        <w:ind w:left="5962" w:hanging="360"/>
      </w:pPr>
    </w:lvl>
    <w:lvl w:ilvl="8" w:tplc="040E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5E"/>
    <w:rsid w:val="00064B43"/>
    <w:rsid w:val="0014360B"/>
    <w:rsid w:val="00153F0F"/>
    <w:rsid w:val="00204AB9"/>
    <w:rsid w:val="00212CCF"/>
    <w:rsid w:val="0026651E"/>
    <w:rsid w:val="002E248F"/>
    <w:rsid w:val="00433228"/>
    <w:rsid w:val="00475C7E"/>
    <w:rsid w:val="00557541"/>
    <w:rsid w:val="00575E6D"/>
    <w:rsid w:val="00587BF5"/>
    <w:rsid w:val="00656703"/>
    <w:rsid w:val="007E23DE"/>
    <w:rsid w:val="00884742"/>
    <w:rsid w:val="008A0763"/>
    <w:rsid w:val="008D62F3"/>
    <w:rsid w:val="009173A6"/>
    <w:rsid w:val="0091756E"/>
    <w:rsid w:val="009A08F4"/>
    <w:rsid w:val="009E11A9"/>
    <w:rsid w:val="00B0066D"/>
    <w:rsid w:val="00B12956"/>
    <w:rsid w:val="00B202D9"/>
    <w:rsid w:val="00B87DA0"/>
    <w:rsid w:val="00BB521B"/>
    <w:rsid w:val="00C26F09"/>
    <w:rsid w:val="00C31932"/>
    <w:rsid w:val="00C83D5E"/>
    <w:rsid w:val="00CD081E"/>
    <w:rsid w:val="00CE179E"/>
    <w:rsid w:val="00D04604"/>
    <w:rsid w:val="00D84003"/>
    <w:rsid w:val="00D93582"/>
    <w:rsid w:val="00DD518E"/>
    <w:rsid w:val="00F43779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DA22F0"/>
  <w15:chartTrackingRefBased/>
  <w15:docId w15:val="{24159383-906F-4731-A39D-A9EDBF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60B"/>
  </w:style>
  <w:style w:type="paragraph" w:styleId="llb">
    <w:name w:val="footer"/>
    <w:basedOn w:val="Norml"/>
    <w:link w:val="llb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60B"/>
  </w:style>
  <w:style w:type="paragraph" w:styleId="Listaszerbekezds">
    <w:name w:val="List Paragraph"/>
    <w:basedOn w:val="Norml"/>
    <w:uiPriority w:val="34"/>
    <w:qFormat/>
    <w:rsid w:val="0014360B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064B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03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153F0F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Takács Rita</cp:lastModifiedBy>
  <cp:revision>3</cp:revision>
  <cp:lastPrinted>2018-10-29T09:38:00Z</cp:lastPrinted>
  <dcterms:created xsi:type="dcterms:W3CDTF">2025-10-06T06:29:00Z</dcterms:created>
  <dcterms:modified xsi:type="dcterms:W3CDTF">2025-10-06T13:56:00Z</dcterms:modified>
</cp:coreProperties>
</file>