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F521D51" wp14:editId="6C3B8883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F44C60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F0EC7F" wp14:editId="2FAD94FC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2BDE" w:rsidRDefault="009F2BDE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9F2BDE" w:rsidRDefault="009F2BD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9F2BDE" w:rsidRDefault="009F2BDE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9F2BDE" w:rsidRDefault="009F2BD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9F2BDE" w:rsidRDefault="009F2BD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9F2BDE" w:rsidRDefault="009F2BD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9F2BDE" w:rsidRDefault="009F2BD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0EC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9F2BDE" w:rsidRDefault="009F2BDE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9F2BDE" w:rsidRDefault="009F2BD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9F2BDE" w:rsidRDefault="009F2BDE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9F2BDE" w:rsidRDefault="009F2BD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9F2BDE" w:rsidRDefault="009F2BD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9F2BDE" w:rsidRDefault="009F2BD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9F2BDE" w:rsidRDefault="009F2BD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44C60">
        <w:rPr>
          <w:rFonts w:ascii="Arial" w:hAnsi="Arial" w:cs="Arial"/>
          <w:sz w:val="22"/>
          <w:szCs w:val="22"/>
        </w:rPr>
        <w:tab/>
      </w: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9F2BDE" w:rsidRDefault="00D309ED" w:rsidP="004E44D7">
      <w:pPr>
        <w:spacing w:after="60"/>
        <w:jc w:val="both"/>
        <w:rPr>
          <w:rFonts w:ascii="Arial" w:hAnsi="Arial" w:cs="Arial"/>
          <w:sz w:val="24"/>
          <w:szCs w:val="24"/>
        </w:rPr>
      </w:pPr>
      <w:r w:rsidRPr="009F2BDE">
        <w:rPr>
          <w:rFonts w:ascii="Arial" w:hAnsi="Arial" w:cs="Arial"/>
          <w:sz w:val="24"/>
          <w:szCs w:val="24"/>
        </w:rPr>
        <w:t xml:space="preserve">Iktatószám: </w:t>
      </w:r>
      <w:r w:rsidRPr="009F2BDE">
        <w:rPr>
          <w:rFonts w:ascii="Arial" w:hAnsi="Arial" w:cs="Arial"/>
          <w:sz w:val="24"/>
          <w:szCs w:val="24"/>
        </w:rPr>
        <w:tab/>
        <w:t>HIV/</w:t>
      </w:r>
      <w:r w:rsidR="008E7E5C">
        <w:rPr>
          <w:rFonts w:ascii="Arial" w:hAnsi="Arial" w:cs="Arial"/>
          <w:sz w:val="24"/>
          <w:szCs w:val="24"/>
        </w:rPr>
        <w:t>162-50</w:t>
      </w:r>
      <w:r w:rsidR="00692B62" w:rsidRPr="009F2BDE">
        <w:rPr>
          <w:rFonts w:ascii="Arial" w:hAnsi="Arial" w:cs="Arial"/>
          <w:sz w:val="24"/>
          <w:szCs w:val="24"/>
        </w:rPr>
        <w:t>/202</w:t>
      </w:r>
      <w:r w:rsidR="007E1826" w:rsidRPr="009F2BDE">
        <w:rPr>
          <w:rFonts w:ascii="Arial" w:hAnsi="Arial" w:cs="Arial"/>
          <w:sz w:val="24"/>
          <w:szCs w:val="24"/>
        </w:rPr>
        <w:t>2</w:t>
      </w:r>
      <w:r w:rsidR="00692B62" w:rsidRPr="009F2BDE">
        <w:rPr>
          <w:rFonts w:ascii="Arial" w:hAnsi="Arial" w:cs="Arial"/>
          <w:sz w:val="24"/>
          <w:szCs w:val="24"/>
        </w:rPr>
        <w:t>.</w:t>
      </w:r>
      <w:r w:rsidRPr="009F2BDE">
        <w:rPr>
          <w:rFonts w:ascii="Arial" w:hAnsi="Arial" w:cs="Arial"/>
          <w:sz w:val="24"/>
          <w:szCs w:val="24"/>
        </w:rPr>
        <w:t xml:space="preserve">   </w:t>
      </w:r>
    </w:p>
    <w:p w:rsidR="00D309ED" w:rsidRPr="009F2BDE" w:rsidRDefault="00D309ED" w:rsidP="004E44D7">
      <w:pPr>
        <w:spacing w:after="60"/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  <w:r w:rsidRPr="009F2BDE">
        <w:rPr>
          <w:rFonts w:ascii="Arial" w:hAnsi="Arial" w:cs="Arial"/>
          <w:sz w:val="24"/>
          <w:szCs w:val="24"/>
        </w:rPr>
        <w:t>Napirend sorszáma:</w:t>
      </w:r>
      <w:r w:rsidR="00C309AE" w:rsidRPr="009F2BDE">
        <w:rPr>
          <w:rFonts w:ascii="Arial" w:hAnsi="Arial" w:cs="Arial"/>
          <w:sz w:val="24"/>
          <w:szCs w:val="24"/>
        </w:rPr>
        <w:t xml:space="preserve"> __</w:t>
      </w:r>
      <w:r w:rsidRPr="00F44C60">
        <w:rPr>
          <w:rFonts w:ascii="Arial" w:hAnsi="Arial" w:cs="Arial"/>
          <w:sz w:val="24"/>
          <w:szCs w:val="24"/>
        </w:rPr>
        <w:tab/>
      </w:r>
      <w:r w:rsidRPr="00F44C60">
        <w:rPr>
          <w:rFonts w:ascii="Arial" w:hAnsi="Arial" w:cs="Arial"/>
          <w:sz w:val="24"/>
          <w:szCs w:val="24"/>
        </w:rPr>
        <w:tab/>
      </w:r>
      <w:r w:rsidRPr="00F44C60">
        <w:rPr>
          <w:rFonts w:ascii="Arial" w:hAnsi="Arial" w:cs="Arial"/>
          <w:sz w:val="24"/>
          <w:szCs w:val="24"/>
        </w:rPr>
        <w:tab/>
      </w:r>
      <w:r w:rsidRPr="00F44C60">
        <w:rPr>
          <w:rFonts w:ascii="Arial" w:hAnsi="Arial" w:cs="Arial"/>
          <w:sz w:val="24"/>
          <w:szCs w:val="24"/>
        </w:rPr>
        <w:tab/>
      </w: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ab/>
      </w:r>
      <w:r w:rsidRPr="00F44C60">
        <w:rPr>
          <w:rFonts w:ascii="Arial" w:hAnsi="Arial" w:cs="Arial"/>
          <w:b/>
          <w:sz w:val="24"/>
          <w:szCs w:val="24"/>
        </w:rPr>
        <w:tab/>
      </w:r>
      <w:r w:rsidR="00D309ED" w:rsidRPr="00F44C60">
        <w:rPr>
          <w:rFonts w:ascii="Arial" w:hAnsi="Arial" w:cs="Arial"/>
          <w:b/>
          <w:sz w:val="24"/>
          <w:szCs w:val="24"/>
        </w:rPr>
        <w:t>Előterjesztés</w:t>
      </w:r>
    </w:p>
    <w:p w:rsidR="00D309ED" w:rsidRPr="00F44C60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:rsidR="007F2283" w:rsidRPr="009F2BDE" w:rsidRDefault="007F2283" w:rsidP="007F2283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9F2BDE">
        <w:rPr>
          <w:rFonts w:ascii="Arial" w:eastAsia="Calibri" w:hAnsi="Arial" w:cs="Arial"/>
          <w:b/>
          <w:sz w:val="24"/>
          <w:szCs w:val="24"/>
          <w:lang w:eastAsia="en-US"/>
        </w:rPr>
        <w:t>Hévíz Város Önkormányzat Képviselő-testülete</w:t>
      </w:r>
    </w:p>
    <w:p w:rsidR="007F2283" w:rsidRPr="009F2BDE" w:rsidRDefault="007F2283" w:rsidP="007F2283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9F2BDE">
        <w:rPr>
          <w:rFonts w:ascii="Arial" w:eastAsia="Calibri" w:hAnsi="Arial" w:cs="Arial"/>
          <w:b/>
          <w:sz w:val="24"/>
          <w:szCs w:val="24"/>
          <w:lang w:eastAsia="en-US"/>
        </w:rPr>
        <w:t xml:space="preserve">2022. </w:t>
      </w:r>
      <w:r w:rsidR="00DB21EF" w:rsidRPr="009F2BDE">
        <w:rPr>
          <w:rFonts w:ascii="Arial" w:eastAsia="Calibri" w:hAnsi="Arial" w:cs="Arial"/>
          <w:b/>
          <w:sz w:val="24"/>
          <w:szCs w:val="24"/>
          <w:lang w:eastAsia="en-US"/>
        </w:rPr>
        <w:t>december</w:t>
      </w:r>
      <w:r w:rsidRPr="009F2BDE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DB21EF" w:rsidRPr="009F2BDE">
        <w:rPr>
          <w:rFonts w:ascii="Arial" w:eastAsia="Calibri" w:hAnsi="Arial" w:cs="Arial"/>
          <w:b/>
          <w:sz w:val="24"/>
          <w:szCs w:val="24"/>
          <w:lang w:eastAsia="en-US"/>
        </w:rPr>
        <w:t>15</w:t>
      </w:r>
      <w:r w:rsidRPr="009F2BDE">
        <w:rPr>
          <w:rFonts w:ascii="Arial" w:eastAsia="Calibri" w:hAnsi="Arial" w:cs="Arial"/>
          <w:b/>
          <w:sz w:val="24"/>
          <w:szCs w:val="24"/>
          <w:lang w:eastAsia="en-US"/>
        </w:rPr>
        <w:t xml:space="preserve">-ei </w:t>
      </w:r>
      <w:r w:rsidR="009F2BDE" w:rsidRPr="009F2BDE">
        <w:rPr>
          <w:rFonts w:ascii="Arial" w:eastAsia="Calibri" w:hAnsi="Arial" w:cs="Arial"/>
          <w:b/>
          <w:sz w:val="24"/>
          <w:szCs w:val="24"/>
          <w:lang w:eastAsia="en-US"/>
        </w:rPr>
        <w:t xml:space="preserve">rendes </w:t>
      </w:r>
      <w:r w:rsidRPr="009F2BDE">
        <w:rPr>
          <w:rFonts w:ascii="Arial" w:eastAsia="Calibri" w:hAnsi="Arial" w:cs="Arial"/>
          <w:b/>
          <w:sz w:val="24"/>
          <w:szCs w:val="24"/>
          <w:lang w:eastAsia="en-US"/>
        </w:rPr>
        <w:t>nyilvános ülésére</w:t>
      </w:r>
    </w:p>
    <w:p w:rsidR="00D309ED" w:rsidRPr="009F2BDE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171856" w:rsidRPr="002A281B" w:rsidRDefault="00D309ED" w:rsidP="00C24463">
      <w:pPr>
        <w:ind w:left="851" w:hanging="851"/>
        <w:jc w:val="both"/>
        <w:outlineLvl w:val="0"/>
        <w:rPr>
          <w:rFonts w:ascii="Arial" w:hAnsi="Arial" w:cs="Arial"/>
          <w:sz w:val="24"/>
          <w:szCs w:val="24"/>
        </w:rPr>
      </w:pPr>
      <w:bookmarkStart w:id="0" w:name="_Hlk60211875"/>
      <w:r w:rsidRPr="00F44C60">
        <w:rPr>
          <w:rFonts w:ascii="Arial" w:hAnsi="Arial" w:cs="Arial"/>
          <w:b/>
          <w:sz w:val="24"/>
          <w:szCs w:val="24"/>
        </w:rPr>
        <w:t>Tárgy:</w:t>
      </w:r>
      <w:r w:rsidR="00171856">
        <w:rPr>
          <w:rFonts w:ascii="Arial" w:hAnsi="Arial" w:cs="Arial"/>
          <w:b/>
          <w:sz w:val="24"/>
          <w:szCs w:val="24"/>
        </w:rPr>
        <w:tab/>
      </w:r>
      <w:r w:rsidR="009F2BDE" w:rsidRPr="009F2BDE">
        <w:rPr>
          <w:rFonts w:ascii="Arial" w:hAnsi="Arial" w:cs="Arial"/>
          <w:sz w:val="24"/>
          <w:szCs w:val="24"/>
        </w:rPr>
        <w:t xml:space="preserve">Várakozási (parkolási) </w:t>
      </w:r>
      <w:r w:rsidR="009F2BDE" w:rsidRPr="002A281B">
        <w:rPr>
          <w:rFonts w:ascii="Arial" w:hAnsi="Arial" w:cs="Arial"/>
          <w:sz w:val="24"/>
          <w:szCs w:val="24"/>
        </w:rPr>
        <w:t>közszolgáltatási szerződés Hévíz</w:t>
      </w:r>
      <w:bookmarkEnd w:id="0"/>
      <w:r w:rsidR="009F2BDE" w:rsidRPr="002A281B">
        <w:rPr>
          <w:rFonts w:ascii="Arial" w:hAnsi="Arial" w:cs="Arial"/>
          <w:sz w:val="24"/>
          <w:szCs w:val="24"/>
        </w:rPr>
        <w:t xml:space="preserve"> módosítása</w:t>
      </w:r>
      <w:r w:rsidR="00171856" w:rsidRPr="002A281B">
        <w:rPr>
          <w:rFonts w:ascii="Arial" w:hAnsi="Arial" w:cs="Arial"/>
          <w:sz w:val="24"/>
          <w:szCs w:val="24"/>
        </w:rPr>
        <w:t xml:space="preserve"> </w:t>
      </w:r>
      <w:r w:rsidR="00C24463" w:rsidRPr="002A281B">
        <w:rPr>
          <w:rFonts w:ascii="Arial" w:hAnsi="Arial" w:cs="Arial"/>
          <w:sz w:val="24"/>
          <w:szCs w:val="24"/>
        </w:rPr>
        <w:t xml:space="preserve">és </w:t>
      </w:r>
      <w:r w:rsidR="00171856" w:rsidRPr="002A281B">
        <w:rPr>
          <w:rFonts w:ascii="Arial" w:hAnsi="Arial" w:cs="Arial"/>
          <w:sz w:val="24"/>
          <w:szCs w:val="24"/>
        </w:rPr>
        <w:t xml:space="preserve">HÉVÜZ </w:t>
      </w:r>
      <w:r w:rsidR="00C24463" w:rsidRPr="002A281B">
        <w:rPr>
          <w:rFonts w:ascii="Arial" w:hAnsi="Arial" w:cs="Arial"/>
          <w:sz w:val="24"/>
          <w:szCs w:val="24"/>
        </w:rPr>
        <w:t>Kft</w:t>
      </w:r>
      <w:r w:rsidR="000E375C" w:rsidRPr="002A281B">
        <w:rPr>
          <w:rFonts w:ascii="Arial" w:hAnsi="Arial" w:cs="Arial"/>
          <w:sz w:val="24"/>
          <w:szCs w:val="24"/>
        </w:rPr>
        <w:t>.</w:t>
      </w:r>
      <w:r w:rsidR="00C24463" w:rsidRPr="002A281B">
        <w:rPr>
          <w:rFonts w:ascii="Arial" w:hAnsi="Arial" w:cs="Arial"/>
          <w:sz w:val="24"/>
          <w:szCs w:val="24"/>
        </w:rPr>
        <w:t xml:space="preserve"> kö</w:t>
      </w:r>
      <w:r w:rsidR="00306082" w:rsidRPr="002A281B">
        <w:rPr>
          <w:rFonts w:ascii="Arial" w:hAnsi="Arial" w:cs="Arial"/>
          <w:sz w:val="24"/>
          <w:szCs w:val="24"/>
        </w:rPr>
        <w:t>nyvvizsgál</w:t>
      </w:r>
      <w:r w:rsidR="00C24463" w:rsidRPr="002A281B">
        <w:rPr>
          <w:rFonts w:ascii="Arial" w:hAnsi="Arial" w:cs="Arial"/>
          <w:sz w:val="24"/>
          <w:szCs w:val="24"/>
        </w:rPr>
        <w:t>at megszűntetése</w:t>
      </w:r>
    </w:p>
    <w:p w:rsidR="00702FA5" w:rsidRPr="002A281B" w:rsidRDefault="00702FA5" w:rsidP="00A604F0">
      <w:pPr>
        <w:jc w:val="both"/>
        <w:rPr>
          <w:rFonts w:ascii="Arial" w:hAnsi="Arial" w:cs="Arial"/>
          <w:sz w:val="24"/>
          <w:szCs w:val="24"/>
        </w:rPr>
      </w:pPr>
    </w:p>
    <w:p w:rsidR="00702FA5" w:rsidRPr="002A281B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>Az előterjesztő:</w:t>
      </w:r>
      <w:r w:rsidRPr="00F44C60">
        <w:rPr>
          <w:rFonts w:ascii="Arial" w:hAnsi="Arial" w:cs="Arial"/>
          <w:sz w:val="24"/>
          <w:szCs w:val="24"/>
        </w:rPr>
        <w:tab/>
        <w:t>Papp Gábor polgármester</w:t>
      </w: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A604F0" w:rsidRPr="00F44C60" w:rsidRDefault="00D309ED" w:rsidP="00C6628A">
      <w:pPr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 xml:space="preserve">Készítette: </w:t>
      </w:r>
      <w:r w:rsidRPr="00F44C60">
        <w:rPr>
          <w:rFonts w:ascii="Arial" w:hAnsi="Arial" w:cs="Arial"/>
          <w:b/>
          <w:sz w:val="24"/>
          <w:szCs w:val="24"/>
        </w:rPr>
        <w:tab/>
        <w:t xml:space="preserve">   </w:t>
      </w:r>
      <w:r w:rsidR="00A604F0" w:rsidRPr="00F44C60">
        <w:rPr>
          <w:rFonts w:ascii="Arial" w:hAnsi="Arial" w:cs="Arial"/>
          <w:b/>
          <w:sz w:val="24"/>
          <w:szCs w:val="24"/>
        </w:rPr>
        <w:tab/>
      </w:r>
      <w:r w:rsidR="00A604F0" w:rsidRPr="00F44C60">
        <w:rPr>
          <w:rFonts w:ascii="Arial" w:hAnsi="Arial" w:cs="Arial"/>
          <w:sz w:val="24"/>
          <w:szCs w:val="24"/>
        </w:rPr>
        <w:t xml:space="preserve">Szintén László </w:t>
      </w:r>
      <w:r w:rsidR="00346017">
        <w:rPr>
          <w:rFonts w:ascii="Arial" w:hAnsi="Arial" w:cs="Arial"/>
          <w:sz w:val="24"/>
          <w:szCs w:val="24"/>
        </w:rPr>
        <w:t xml:space="preserve">közgazdasági </w:t>
      </w:r>
      <w:r w:rsidR="00A604F0" w:rsidRPr="00F44C60">
        <w:rPr>
          <w:rFonts w:ascii="Arial" w:hAnsi="Arial" w:cs="Arial"/>
          <w:sz w:val="24"/>
          <w:szCs w:val="24"/>
        </w:rPr>
        <w:t>osztályvezető</w:t>
      </w:r>
    </w:p>
    <w:p w:rsidR="00D309ED" w:rsidRPr="00F44C60" w:rsidRDefault="00A604F0" w:rsidP="00A604F0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>Czurda Gábor ügyvezető</w:t>
      </w:r>
      <w:r w:rsidR="00D309ED" w:rsidRPr="00F44C60">
        <w:rPr>
          <w:rFonts w:ascii="Arial" w:hAnsi="Arial" w:cs="Arial"/>
          <w:sz w:val="24"/>
          <w:szCs w:val="24"/>
        </w:rPr>
        <w:tab/>
      </w:r>
    </w:p>
    <w:p w:rsidR="00C6628A" w:rsidRPr="00F44C60" w:rsidRDefault="00C6628A" w:rsidP="00C6628A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F44C60" w:rsidRDefault="00D309ED" w:rsidP="004E44D7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:rsidR="004C219D" w:rsidRPr="00F44C6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>Megtárgyalta:</w:t>
      </w:r>
      <w:r w:rsidR="00306082">
        <w:rPr>
          <w:rFonts w:ascii="Arial" w:hAnsi="Arial" w:cs="Arial"/>
          <w:sz w:val="24"/>
          <w:szCs w:val="24"/>
        </w:rPr>
        <w:tab/>
      </w:r>
      <w:r w:rsidR="004C219D" w:rsidRPr="00F44C60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D35A54" w:rsidRPr="00F44C60" w:rsidRDefault="0072491C" w:rsidP="004C219D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>HÉVÜZ Kft. felügyelő bizottság</w:t>
      </w:r>
    </w:p>
    <w:p w:rsidR="00D35A54" w:rsidRPr="00F44C60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 xml:space="preserve">   </w:t>
      </w:r>
      <w:r w:rsidRPr="00F44C60">
        <w:rPr>
          <w:rFonts w:ascii="Arial" w:hAnsi="Arial" w:cs="Arial"/>
          <w:sz w:val="24"/>
          <w:szCs w:val="24"/>
        </w:rPr>
        <w:tab/>
      </w:r>
    </w:p>
    <w:p w:rsidR="00D309ED" w:rsidRPr="00F44C60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D309ED" w:rsidRPr="00306082" w:rsidRDefault="00D309ED" w:rsidP="0030608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F44C60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44C60">
        <w:rPr>
          <w:rFonts w:ascii="Arial" w:hAnsi="Arial" w:cs="Arial"/>
          <w:sz w:val="24"/>
          <w:szCs w:val="24"/>
        </w:rPr>
        <w:t>dr. Tüske Róbert jegyző</w:t>
      </w:r>
    </w:p>
    <w:p w:rsidR="00D309ED" w:rsidRPr="00F44C6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F44C6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F44C60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 xml:space="preserve">Papp Gábor </w:t>
      </w:r>
    </w:p>
    <w:p w:rsidR="00D309ED" w:rsidRPr="00F44C60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44C60">
        <w:rPr>
          <w:rFonts w:ascii="Arial" w:hAnsi="Arial" w:cs="Arial"/>
          <w:sz w:val="24"/>
          <w:szCs w:val="24"/>
        </w:rPr>
        <w:t>polgármester</w:t>
      </w:r>
    </w:p>
    <w:p w:rsidR="00285A9E" w:rsidRPr="00F44C60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D309ED" w:rsidRPr="00F44C60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E050B9" w:rsidRDefault="00E050B9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309ED" w:rsidRPr="00F44C60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F44C60">
        <w:rPr>
          <w:rFonts w:ascii="Arial" w:hAnsi="Arial" w:cs="Arial"/>
          <w:b/>
          <w:sz w:val="22"/>
          <w:szCs w:val="22"/>
        </w:rPr>
        <w:lastRenderedPageBreak/>
        <w:t>1.</w:t>
      </w:r>
    </w:p>
    <w:p w:rsidR="00D309ED" w:rsidRPr="00F44C60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F44C60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F44C60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F44C60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E44D7" w:rsidRPr="00FD73A1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Tisztelt </w:t>
      </w:r>
      <w:r w:rsidRPr="00FD73A1">
        <w:rPr>
          <w:rFonts w:ascii="Arial" w:hAnsi="Arial" w:cs="Arial"/>
          <w:sz w:val="22"/>
          <w:szCs w:val="22"/>
        </w:rPr>
        <w:t>Képviselő-testület!</w:t>
      </w:r>
    </w:p>
    <w:p w:rsidR="00B77FC3" w:rsidRPr="00FD73A1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:rsidR="009F2BDE" w:rsidRPr="00FD73A1" w:rsidRDefault="009F2BDE" w:rsidP="00285A9E">
      <w:pPr>
        <w:jc w:val="both"/>
        <w:rPr>
          <w:rFonts w:ascii="Arial" w:hAnsi="Arial" w:cs="Arial"/>
          <w:sz w:val="22"/>
          <w:szCs w:val="22"/>
        </w:rPr>
      </w:pPr>
      <w:r w:rsidRPr="00FD73A1">
        <w:rPr>
          <w:rFonts w:ascii="Arial" w:hAnsi="Arial" w:cs="Arial"/>
          <w:sz w:val="22"/>
          <w:szCs w:val="22"/>
        </w:rPr>
        <w:t>I.</w:t>
      </w:r>
    </w:p>
    <w:p w:rsidR="004E44D7" w:rsidRPr="00F44C60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FD73A1">
        <w:rPr>
          <w:rFonts w:ascii="Arial" w:hAnsi="Arial" w:cs="Arial"/>
          <w:sz w:val="22"/>
          <w:szCs w:val="22"/>
        </w:rPr>
        <w:t>Hévíz Város Önkormányzat Képviselő-testület</w:t>
      </w:r>
      <w:r w:rsidR="000D22DC" w:rsidRPr="00FD73A1">
        <w:rPr>
          <w:rFonts w:ascii="Arial" w:hAnsi="Arial" w:cs="Arial"/>
          <w:sz w:val="22"/>
          <w:szCs w:val="22"/>
        </w:rPr>
        <w:t>e</w:t>
      </w:r>
      <w:r w:rsidRPr="00FD73A1">
        <w:rPr>
          <w:rFonts w:ascii="Arial" w:hAnsi="Arial" w:cs="Arial"/>
          <w:sz w:val="22"/>
          <w:szCs w:val="22"/>
        </w:rPr>
        <w:t xml:space="preserve"> 1/2021. (I.</w:t>
      </w:r>
      <w:r w:rsidR="000D22DC" w:rsidRPr="00FD73A1">
        <w:rPr>
          <w:rFonts w:ascii="Arial" w:hAnsi="Arial" w:cs="Arial"/>
          <w:sz w:val="22"/>
          <w:szCs w:val="22"/>
        </w:rPr>
        <w:t xml:space="preserve"> </w:t>
      </w:r>
      <w:r w:rsidRPr="00FD73A1">
        <w:rPr>
          <w:rFonts w:ascii="Arial" w:hAnsi="Arial" w:cs="Arial"/>
          <w:sz w:val="22"/>
          <w:szCs w:val="22"/>
        </w:rPr>
        <w:t xml:space="preserve">1.) határozatában döntött a HÉVÜZ Hévíz Városüzemeltetési </w:t>
      </w:r>
      <w:r w:rsidRPr="00F44C60">
        <w:rPr>
          <w:rFonts w:ascii="Arial" w:hAnsi="Arial" w:cs="Arial"/>
          <w:sz w:val="22"/>
          <w:szCs w:val="22"/>
        </w:rPr>
        <w:t xml:space="preserve">Kft 2021. január 1-ével történő alapításáról. A társaság </w:t>
      </w:r>
      <w:r w:rsidR="00F7675C" w:rsidRPr="00F44C60">
        <w:rPr>
          <w:rFonts w:ascii="Arial" w:hAnsi="Arial" w:cs="Arial"/>
          <w:sz w:val="22"/>
          <w:szCs w:val="22"/>
        </w:rPr>
        <w:t xml:space="preserve">alapítása </w:t>
      </w:r>
      <w:r w:rsidRPr="00F44C60">
        <w:rPr>
          <w:rFonts w:ascii="Arial" w:hAnsi="Arial" w:cs="Arial"/>
          <w:sz w:val="22"/>
          <w:szCs w:val="22"/>
        </w:rPr>
        <w:t xml:space="preserve">3.000.000,- forint pénzbeli hozzájárulással történt. </w:t>
      </w:r>
    </w:p>
    <w:p w:rsidR="00B95F16" w:rsidRPr="00F44C60" w:rsidRDefault="00B95F16" w:rsidP="00285A9E">
      <w:pPr>
        <w:jc w:val="both"/>
        <w:rPr>
          <w:rFonts w:ascii="Arial" w:hAnsi="Arial" w:cs="Arial"/>
          <w:sz w:val="22"/>
          <w:szCs w:val="22"/>
        </w:rPr>
      </w:pPr>
    </w:p>
    <w:p w:rsidR="00C6628A" w:rsidRPr="00F44C60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 xml:space="preserve">A társaság alapításának célja, hogy a város közigazgatási területén elláson közszolgáltatási feladatokat, melyeket a társaság alapító okiratában határozott meg. </w:t>
      </w:r>
    </w:p>
    <w:p w:rsidR="00C6628A" w:rsidRPr="00F44C60" w:rsidRDefault="00C6628A" w:rsidP="00285A9E">
      <w:pPr>
        <w:jc w:val="both"/>
        <w:rPr>
          <w:rFonts w:ascii="Arial" w:hAnsi="Arial" w:cs="Arial"/>
          <w:sz w:val="22"/>
          <w:szCs w:val="22"/>
        </w:rPr>
      </w:pPr>
    </w:p>
    <w:p w:rsidR="00F7675C" w:rsidRPr="006234E2" w:rsidRDefault="00C6628A" w:rsidP="002F56E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44C60">
        <w:rPr>
          <w:rFonts w:ascii="Arial" w:hAnsi="Arial" w:cs="Arial"/>
          <w:sz w:val="22"/>
          <w:szCs w:val="22"/>
        </w:rPr>
        <w:t>Az ellátandó feladatok között kiemelt szerepet kap a város</w:t>
      </w:r>
      <w:r w:rsidR="000D22DC" w:rsidRPr="00F44C60">
        <w:rPr>
          <w:rFonts w:ascii="Arial" w:hAnsi="Arial" w:cs="Arial"/>
          <w:sz w:val="22"/>
          <w:szCs w:val="22"/>
        </w:rPr>
        <w:t>i várakozási</w:t>
      </w:r>
      <w:r w:rsidRPr="00F44C60">
        <w:rPr>
          <w:rFonts w:ascii="Arial" w:hAnsi="Arial" w:cs="Arial"/>
          <w:sz w:val="22"/>
          <w:szCs w:val="22"/>
        </w:rPr>
        <w:t xml:space="preserve"> </w:t>
      </w:r>
      <w:r w:rsidR="000D22DC" w:rsidRPr="00F44C60">
        <w:rPr>
          <w:rFonts w:ascii="Arial" w:hAnsi="Arial" w:cs="Arial"/>
          <w:sz w:val="22"/>
          <w:szCs w:val="22"/>
        </w:rPr>
        <w:t>(</w:t>
      </w:r>
      <w:r w:rsidRPr="00F44C60">
        <w:rPr>
          <w:rFonts w:ascii="Arial" w:hAnsi="Arial" w:cs="Arial"/>
          <w:sz w:val="22"/>
          <w:szCs w:val="22"/>
        </w:rPr>
        <w:t>parkolási</w:t>
      </w:r>
      <w:r w:rsidR="000D22DC" w:rsidRPr="00F44C60">
        <w:rPr>
          <w:rFonts w:ascii="Arial" w:hAnsi="Arial" w:cs="Arial"/>
          <w:sz w:val="22"/>
          <w:szCs w:val="22"/>
        </w:rPr>
        <w:t>)</w:t>
      </w:r>
      <w:r w:rsidRPr="00F44C60">
        <w:rPr>
          <w:rFonts w:ascii="Arial" w:hAnsi="Arial" w:cs="Arial"/>
          <w:sz w:val="22"/>
          <w:szCs w:val="22"/>
        </w:rPr>
        <w:t xml:space="preserve"> feladatainak ellátása. </w:t>
      </w:r>
      <w:r w:rsidR="00A65FC8" w:rsidRPr="00F44C60">
        <w:rPr>
          <w:rFonts w:ascii="Arial" w:hAnsi="Arial" w:cs="Arial"/>
          <w:sz w:val="22"/>
          <w:szCs w:val="22"/>
        </w:rPr>
        <w:t>Hévíz Város Önkormányzat Képviselő-testület</w:t>
      </w:r>
      <w:r w:rsidR="00B95F16" w:rsidRPr="00F44C60">
        <w:rPr>
          <w:rFonts w:ascii="Arial" w:hAnsi="Arial" w:cs="Arial"/>
          <w:sz w:val="22"/>
          <w:szCs w:val="22"/>
        </w:rPr>
        <w:t>e</w:t>
      </w:r>
      <w:r w:rsidR="00A65FC8" w:rsidRPr="00F44C60">
        <w:rPr>
          <w:rFonts w:ascii="Arial" w:hAnsi="Arial" w:cs="Arial"/>
          <w:sz w:val="22"/>
          <w:szCs w:val="22"/>
        </w:rPr>
        <w:t xml:space="preserve"> </w:t>
      </w:r>
      <w:r w:rsidR="00A65FC8" w:rsidRPr="006234E2">
        <w:rPr>
          <w:rFonts w:ascii="Arial" w:hAnsi="Arial" w:cs="Arial"/>
          <w:color w:val="000000" w:themeColor="text1"/>
          <w:sz w:val="22"/>
          <w:szCs w:val="22"/>
        </w:rPr>
        <w:t xml:space="preserve">2020. november 3-i ülésén </w:t>
      </w:r>
      <w:r w:rsidR="00E71866" w:rsidRPr="006234E2">
        <w:rPr>
          <w:rFonts w:ascii="Arial" w:hAnsi="Arial" w:cs="Arial"/>
          <w:color w:val="000000" w:themeColor="text1"/>
          <w:sz w:val="22"/>
          <w:szCs w:val="22"/>
        </w:rPr>
        <w:t>meg</w:t>
      </w:r>
      <w:r w:rsidR="00A65FC8" w:rsidRPr="006234E2">
        <w:rPr>
          <w:rFonts w:ascii="Arial" w:hAnsi="Arial" w:cs="Arial"/>
          <w:color w:val="000000" w:themeColor="text1"/>
          <w:sz w:val="22"/>
          <w:szCs w:val="22"/>
        </w:rPr>
        <w:t>ismerte, hogy milyen előnyökkel járna a város parkolási rendszerének fejlesztése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C65C81" w:rsidRPr="006234E2" w:rsidRDefault="00C65C81" w:rsidP="00285A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D252E" w:rsidRPr="006234E2" w:rsidRDefault="00F7675C" w:rsidP="000E3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>Az előterjesztés melléklete tartalmazza Hévíz Város Önkormányzat és a HÉVÜZ Városüzemeltetési Kft</w:t>
      </w:r>
      <w:r w:rsidR="000E375C" w:rsidRPr="006234E2">
        <w:rPr>
          <w:rFonts w:ascii="Arial" w:hAnsi="Arial" w:cs="Arial"/>
          <w:color w:val="000000" w:themeColor="text1"/>
          <w:sz w:val="22"/>
          <w:szCs w:val="22"/>
        </w:rPr>
        <w:t>.</w:t>
      </w:r>
      <w:r w:rsidR="009F2BDE" w:rsidRPr="006234E2">
        <w:rPr>
          <w:rFonts w:ascii="Arial" w:hAnsi="Arial" w:cs="Arial"/>
          <w:color w:val="000000" w:themeColor="text1"/>
          <w:sz w:val="22"/>
          <w:szCs w:val="22"/>
        </w:rPr>
        <w:t xml:space="preserve"> közötti hatályos 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>közszolgáltatási szerződés</w:t>
      </w:r>
      <w:r w:rsidR="002F56EC" w:rsidRPr="006234E2">
        <w:rPr>
          <w:rFonts w:ascii="Arial" w:hAnsi="Arial" w:cs="Arial"/>
          <w:color w:val="000000" w:themeColor="text1"/>
          <w:sz w:val="22"/>
          <w:szCs w:val="22"/>
        </w:rPr>
        <w:t xml:space="preserve"> tervezett módosítás</w:t>
      </w:r>
      <w:r w:rsidR="009F2BDE" w:rsidRPr="006234E2">
        <w:rPr>
          <w:rFonts w:ascii="Arial" w:hAnsi="Arial" w:cs="Arial"/>
          <w:color w:val="000000" w:themeColor="text1"/>
          <w:sz w:val="22"/>
          <w:szCs w:val="22"/>
        </w:rPr>
        <w:t>át.</w:t>
      </w:r>
      <w:r w:rsidR="000E375C" w:rsidRPr="00623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6D252E" w:rsidRPr="006234E2" w:rsidRDefault="006D252E" w:rsidP="00F76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81F10" w:rsidRPr="006234E2" w:rsidRDefault="0087264E" w:rsidP="00F76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>A szerződés módosítását a 2021.</w:t>
      </w:r>
      <w:r w:rsidR="0048565B" w:rsidRPr="006234E2">
        <w:rPr>
          <w:rFonts w:ascii="Arial" w:hAnsi="Arial" w:cs="Arial"/>
          <w:color w:val="000000" w:themeColor="text1"/>
          <w:sz w:val="22"/>
          <w:szCs w:val="22"/>
        </w:rPr>
        <w:t xml:space="preserve"> és 2022.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 év</w:t>
      </w:r>
      <w:r w:rsidR="0048565B" w:rsidRPr="006234E2">
        <w:rPr>
          <w:rFonts w:ascii="Arial" w:hAnsi="Arial" w:cs="Arial"/>
          <w:color w:val="000000" w:themeColor="text1"/>
          <w:sz w:val="22"/>
          <w:szCs w:val="22"/>
        </w:rPr>
        <w:t>ek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>ben szerzett tapasztalatok, kialakult gyakorlat, bekövetkezett változások eredményezték.</w:t>
      </w:r>
    </w:p>
    <w:p w:rsidR="0087264E" w:rsidRPr="006234E2" w:rsidRDefault="0087264E" w:rsidP="00F76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81F10" w:rsidRPr="006234E2" w:rsidRDefault="00171856" w:rsidP="00F76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>A</w:t>
      </w:r>
      <w:r w:rsidR="00181F10" w:rsidRPr="006234E2">
        <w:rPr>
          <w:rFonts w:ascii="Arial" w:hAnsi="Arial" w:cs="Arial"/>
          <w:color w:val="000000" w:themeColor="text1"/>
          <w:sz w:val="22"/>
          <w:szCs w:val="22"/>
        </w:rPr>
        <w:t xml:space="preserve"> közszolgáltatási szerződés 8.2 pontjában rögzített </w:t>
      </w:r>
      <w:r w:rsidR="0087264E" w:rsidRPr="006234E2">
        <w:rPr>
          <w:rFonts w:ascii="Arial" w:hAnsi="Arial" w:cs="Arial"/>
          <w:color w:val="000000" w:themeColor="text1"/>
          <w:sz w:val="22"/>
          <w:szCs w:val="22"/>
        </w:rPr>
        <w:t>átalánydíj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F2BDE" w:rsidRPr="006234E2">
        <w:rPr>
          <w:rFonts w:ascii="Arial" w:hAnsi="Arial" w:cs="Arial"/>
          <w:color w:val="000000" w:themeColor="text1"/>
          <w:sz w:val="22"/>
          <w:szCs w:val="22"/>
        </w:rPr>
        <w:t xml:space="preserve">finanszírozási ideje módosul és a 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>3.</w:t>
      </w:r>
      <w:r w:rsidR="00903820" w:rsidRPr="006234E2">
        <w:rPr>
          <w:rFonts w:ascii="Arial" w:hAnsi="Arial" w:cs="Arial"/>
          <w:color w:val="000000" w:themeColor="text1"/>
          <w:sz w:val="22"/>
          <w:szCs w:val="22"/>
        </w:rPr>
        <w:t>321.302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 F</w:t>
      </w:r>
      <w:r w:rsidR="00903820" w:rsidRPr="006234E2">
        <w:rPr>
          <w:rFonts w:ascii="Arial" w:hAnsi="Arial" w:cs="Arial"/>
          <w:color w:val="000000" w:themeColor="text1"/>
          <w:sz w:val="22"/>
          <w:szCs w:val="22"/>
        </w:rPr>
        <w:t>t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 + ÁFA</w:t>
      </w:r>
      <w:r w:rsidR="00903820" w:rsidRPr="00623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F2BDE" w:rsidRPr="006234E2">
        <w:rPr>
          <w:rFonts w:ascii="Arial" w:hAnsi="Arial" w:cs="Arial"/>
          <w:color w:val="000000" w:themeColor="text1"/>
          <w:sz w:val="22"/>
          <w:szCs w:val="22"/>
        </w:rPr>
        <w:t xml:space="preserve">összeg </w:t>
      </w:r>
      <w:r w:rsidR="00903820" w:rsidRPr="006234E2">
        <w:rPr>
          <w:rFonts w:ascii="Arial" w:hAnsi="Arial" w:cs="Arial"/>
          <w:color w:val="000000" w:themeColor="text1"/>
          <w:sz w:val="22"/>
          <w:szCs w:val="22"/>
        </w:rPr>
        <w:t xml:space="preserve">a 2023. évi </w:t>
      </w:r>
      <w:r w:rsidR="009F2BDE" w:rsidRPr="006234E2">
        <w:rPr>
          <w:rFonts w:ascii="Arial" w:hAnsi="Arial" w:cs="Arial"/>
          <w:color w:val="000000" w:themeColor="text1"/>
          <w:sz w:val="22"/>
          <w:szCs w:val="22"/>
        </w:rPr>
        <w:t>felülvizsgálatig 2023. március 1-ig biztosítja működés fedezetét</w:t>
      </w:r>
      <w:r w:rsidR="005819A9" w:rsidRPr="006234E2">
        <w:rPr>
          <w:rFonts w:ascii="Arial" w:hAnsi="Arial" w:cs="Arial"/>
          <w:color w:val="000000" w:themeColor="text1"/>
          <w:sz w:val="22"/>
          <w:szCs w:val="22"/>
        </w:rPr>
        <w:t>, mely</w:t>
      </w:r>
      <w:r w:rsidR="0087264E" w:rsidRPr="006234E2">
        <w:rPr>
          <w:rFonts w:ascii="Arial" w:hAnsi="Arial" w:cs="Arial"/>
          <w:color w:val="000000" w:themeColor="text1"/>
          <w:sz w:val="22"/>
          <w:szCs w:val="22"/>
        </w:rPr>
        <w:t xml:space="preserve"> továbbra is havi ütemezésben kerül átutalásra</w:t>
      </w:r>
      <w:r w:rsidR="00903820" w:rsidRPr="006234E2">
        <w:rPr>
          <w:rFonts w:ascii="Arial" w:hAnsi="Arial" w:cs="Arial"/>
          <w:color w:val="000000" w:themeColor="text1"/>
          <w:sz w:val="22"/>
          <w:szCs w:val="22"/>
        </w:rPr>
        <w:t xml:space="preserve"> egy hónappal kiegészül. </w:t>
      </w:r>
    </w:p>
    <w:p w:rsidR="00040D04" w:rsidRPr="006234E2" w:rsidRDefault="00040D04" w:rsidP="00F76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40D04" w:rsidRPr="006234E2" w:rsidRDefault="00040D04" w:rsidP="00040D0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>A közszolgáltatási szerződés szerint 11.2. pont a Közszolgáltató köteles évente, a naptári év végét követő 30 napon belül számszaki adatokkal alátámasztott éves jelentést készíteni a Közszolgáltatási tevékenység teljesítéséről. Ennek alapján kerül felülvizsgálatra a 2023. március 1-től hatályos közszolgáltatási díj.</w:t>
      </w:r>
    </w:p>
    <w:p w:rsidR="00181F10" w:rsidRPr="006234E2" w:rsidRDefault="00181F10" w:rsidP="00F76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96F95" w:rsidRPr="006234E2" w:rsidRDefault="00796F95" w:rsidP="00796F9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Hévíz Város Önkormányzata az általánydíj után kifizetett ÁFA-t a beszedett parkolási bevételek ÁFA bevétele terhére továbbra is vissza tudja igényelni. </w:t>
      </w:r>
    </w:p>
    <w:p w:rsidR="00796F95" w:rsidRPr="006234E2" w:rsidRDefault="00796F95" w:rsidP="00F7675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42738" w:rsidRPr="009F2BDE" w:rsidRDefault="00FF309C" w:rsidP="0087264E">
      <w:pPr>
        <w:jc w:val="both"/>
        <w:rPr>
          <w:rFonts w:ascii="Arial" w:hAnsi="Arial" w:cs="Arial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Hévíz Város Önkormányzat Képviselő-testülete 2022. szeptember 29-i ülésén döntött a Széchenyi utca kivezető szakasz (Kölcsey és Ady utca között) fizetőparkolásba bevonásáról. Az itt található 2db parkolóautomata pontos elhelyezkedése és számozása </w:t>
      </w:r>
      <w:r w:rsidRPr="009F2BDE">
        <w:rPr>
          <w:rFonts w:ascii="Arial" w:hAnsi="Arial" w:cs="Arial"/>
          <w:sz w:val="22"/>
          <w:szCs w:val="22"/>
        </w:rPr>
        <w:t>a</w:t>
      </w:r>
      <w:r w:rsidR="002A7BB5" w:rsidRPr="009F2BDE">
        <w:rPr>
          <w:rFonts w:ascii="Arial" w:hAnsi="Arial" w:cs="Arial"/>
          <w:sz w:val="22"/>
          <w:szCs w:val="22"/>
        </w:rPr>
        <w:t xml:space="preserve"> 2. számú mellékletben pontosításra került</w:t>
      </w:r>
      <w:r w:rsidRPr="009F2BDE">
        <w:rPr>
          <w:rFonts w:ascii="Arial" w:hAnsi="Arial" w:cs="Arial"/>
          <w:sz w:val="22"/>
          <w:szCs w:val="22"/>
        </w:rPr>
        <w:t xml:space="preserve">. Így a piros zónákban lévő automaták száma </w:t>
      </w:r>
      <w:r w:rsidR="00D42738" w:rsidRPr="009F2BDE">
        <w:rPr>
          <w:rFonts w:ascii="Arial" w:hAnsi="Arial" w:cs="Arial"/>
          <w:sz w:val="22"/>
          <w:szCs w:val="22"/>
        </w:rPr>
        <w:t>2</w:t>
      </w:r>
      <w:r w:rsidRPr="009F2BDE">
        <w:rPr>
          <w:rFonts w:ascii="Arial" w:hAnsi="Arial" w:cs="Arial"/>
          <w:sz w:val="22"/>
          <w:szCs w:val="22"/>
        </w:rPr>
        <w:t xml:space="preserve">-ről </w:t>
      </w:r>
      <w:r w:rsidR="00D42738" w:rsidRPr="009F2BDE">
        <w:rPr>
          <w:rFonts w:ascii="Arial" w:hAnsi="Arial" w:cs="Arial"/>
          <w:sz w:val="22"/>
          <w:szCs w:val="22"/>
        </w:rPr>
        <w:t>4</w:t>
      </w:r>
      <w:r w:rsidRPr="009F2BDE">
        <w:rPr>
          <w:rFonts w:ascii="Arial" w:hAnsi="Arial" w:cs="Arial"/>
          <w:sz w:val="22"/>
          <w:szCs w:val="22"/>
        </w:rPr>
        <w:t>-re</w:t>
      </w:r>
      <w:r w:rsidR="00D42738" w:rsidRPr="009F2BDE">
        <w:rPr>
          <w:rFonts w:ascii="Arial" w:hAnsi="Arial" w:cs="Arial"/>
          <w:sz w:val="22"/>
          <w:szCs w:val="22"/>
        </w:rPr>
        <w:t>, illetve az összes automata száma 10-ről 12-re</w:t>
      </w:r>
      <w:r w:rsidRPr="009F2BDE">
        <w:rPr>
          <w:rFonts w:ascii="Arial" w:hAnsi="Arial" w:cs="Arial"/>
          <w:sz w:val="22"/>
          <w:szCs w:val="22"/>
        </w:rPr>
        <w:t xml:space="preserve"> változott</w:t>
      </w:r>
      <w:r w:rsidR="00D42738" w:rsidRPr="009F2BDE">
        <w:rPr>
          <w:rFonts w:ascii="Arial" w:hAnsi="Arial" w:cs="Arial"/>
          <w:sz w:val="22"/>
          <w:szCs w:val="22"/>
        </w:rPr>
        <w:t xml:space="preserve">. </w:t>
      </w:r>
    </w:p>
    <w:p w:rsidR="00D42738" w:rsidRPr="009F2BDE" w:rsidRDefault="00D42738" w:rsidP="0087264E">
      <w:pPr>
        <w:jc w:val="both"/>
        <w:rPr>
          <w:rFonts w:ascii="Arial" w:hAnsi="Arial" w:cs="Arial"/>
          <w:sz w:val="22"/>
          <w:szCs w:val="22"/>
        </w:rPr>
      </w:pPr>
    </w:p>
    <w:p w:rsidR="0060175B" w:rsidRPr="006234E2" w:rsidRDefault="0040779F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  <w:color w:val="000000" w:themeColor="text1"/>
        </w:rPr>
      </w:pPr>
      <w:r w:rsidRPr="00F44C60">
        <w:rPr>
          <w:rFonts w:ascii="Arial" w:hAnsi="Arial" w:cs="Arial"/>
          <w:bCs/>
        </w:rPr>
        <w:t>K</w:t>
      </w:r>
      <w:r w:rsidR="0060175B" w:rsidRPr="00F44C60">
        <w:rPr>
          <w:rFonts w:ascii="Arial" w:hAnsi="Arial" w:cs="Arial"/>
          <w:bCs/>
        </w:rPr>
        <w:t xml:space="preserve">érem a Tisztelt Képviselő-testületet, hogy az előterjesztést annak mellékletében bemutatott </w:t>
      </w:r>
      <w:r w:rsidR="002A7BB5" w:rsidRPr="00F44C60">
        <w:rPr>
          <w:rFonts w:ascii="Arial" w:hAnsi="Arial" w:cs="Arial"/>
          <w:bCs/>
        </w:rPr>
        <w:t xml:space="preserve">módosított </w:t>
      </w:r>
      <w:r w:rsidR="0060175B" w:rsidRPr="006234E2">
        <w:rPr>
          <w:rFonts w:ascii="Arial" w:hAnsi="Arial" w:cs="Arial"/>
          <w:bCs/>
          <w:color w:val="000000" w:themeColor="text1"/>
        </w:rPr>
        <w:t>szerződés-tervezet ismeretében fogadja el a város</w:t>
      </w:r>
      <w:r w:rsidR="00B31DA3" w:rsidRPr="006234E2">
        <w:rPr>
          <w:rFonts w:ascii="Arial" w:hAnsi="Arial" w:cs="Arial"/>
          <w:bCs/>
          <w:color w:val="000000" w:themeColor="text1"/>
        </w:rPr>
        <w:t>ban</w:t>
      </w:r>
      <w:r w:rsidR="0060175B" w:rsidRPr="006234E2">
        <w:rPr>
          <w:rFonts w:ascii="Arial" w:hAnsi="Arial" w:cs="Arial"/>
          <w:bCs/>
          <w:color w:val="000000" w:themeColor="text1"/>
        </w:rPr>
        <w:t xml:space="preserve"> </w:t>
      </w:r>
      <w:r w:rsidR="005819A9" w:rsidRPr="006234E2">
        <w:rPr>
          <w:rFonts w:ascii="Arial" w:hAnsi="Arial" w:cs="Arial"/>
          <w:bCs/>
          <w:color w:val="000000" w:themeColor="text1"/>
        </w:rPr>
        <w:t>megvalósult parkolási tevékenység további gazdaságos működésének céljából.</w:t>
      </w:r>
      <w:r w:rsidR="0060175B" w:rsidRPr="006234E2">
        <w:rPr>
          <w:rFonts w:ascii="Arial" w:hAnsi="Arial" w:cs="Arial"/>
          <w:bCs/>
          <w:color w:val="000000" w:themeColor="text1"/>
        </w:rPr>
        <w:t xml:space="preserve"> </w:t>
      </w:r>
    </w:p>
    <w:p w:rsidR="00924343" w:rsidRPr="006234E2" w:rsidRDefault="00924343" w:rsidP="00240A5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F2BDE" w:rsidRPr="006234E2" w:rsidRDefault="009F2BDE" w:rsidP="00240A5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 xml:space="preserve">II. </w:t>
      </w:r>
    </w:p>
    <w:p w:rsidR="00240A59" w:rsidRPr="006234E2" w:rsidRDefault="00240A59" w:rsidP="00240A59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color w:val="000000" w:themeColor="text1"/>
          <w:sz w:val="22"/>
          <w:szCs w:val="22"/>
        </w:rPr>
        <w:t>A HÉVÜZ Kft. alapító okirat szerint 10.2. i.) pont a</w:t>
      </w:r>
      <w:r w:rsidRPr="006234E2">
        <w:rPr>
          <w:rFonts w:ascii="Arial" w:hAnsi="Arial" w:cs="Arial"/>
          <w:bCs/>
          <w:color w:val="000000" w:themeColor="text1"/>
          <w:sz w:val="22"/>
          <w:szCs w:val="22"/>
        </w:rPr>
        <w:t xml:space="preserve">z alapító kizárólagos hatáskörébe tartozik </w:t>
      </w:r>
      <w:r w:rsidRPr="006234E2">
        <w:rPr>
          <w:rFonts w:ascii="Arial" w:hAnsi="Arial" w:cs="Arial"/>
          <w:color w:val="000000" w:themeColor="text1"/>
          <w:sz w:val="22"/>
          <w:szCs w:val="22"/>
        </w:rPr>
        <w:t>olyan szerződés megkötésének jóváhagyása, amelyet a társaság saját tagjával, ügyvezetőjével, vagy azok közeli hozzátartozójával köt, továbbá a felügyelő bizottság tagjaival, az alapító képviselőtestületének tagjaival, illetve ezek közeli hozzátartozóval köt.</w:t>
      </w:r>
    </w:p>
    <w:p w:rsidR="00187A8D" w:rsidRPr="006234E2" w:rsidRDefault="00187A8D" w:rsidP="00285A9E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  <w:color w:val="000000" w:themeColor="text1"/>
        </w:rPr>
      </w:pPr>
    </w:p>
    <w:p w:rsidR="00C309AE" w:rsidRPr="006234E2" w:rsidRDefault="00491820" w:rsidP="00C24463">
      <w:pPr>
        <w:pStyle w:val="Listaszerbekezds"/>
        <w:adjustRightInd w:val="0"/>
        <w:snapToGrid w:val="0"/>
        <w:ind w:left="0"/>
        <w:jc w:val="both"/>
        <w:rPr>
          <w:rFonts w:ascii="Arial" w:hAnsi="Arial" w:cs="Arial"/>
          <w:bCs/>
          <w:color w:val="000000" w:themeColor="text1"/>
        </w:rPr>
      </w:pPr>
      <w:r w:rsidRPr="006234E2">
        <w:rPr>
          <w:rFonts w:ascii="Arial" w:hAnsi="Arial" w:cs="Arial"/>
          <w:bCs/>
          <w:color w:val="000000" w:themeColor="text1"/>
        </w:rPr>
        <w:t xml:space="preserve">Hévíz Város Önkormányzat Képviselő-testületének 1/2021. (I. 1.) határozata 8. pontjában a Képviselő-testület a Társaság könyvvizsgálójának a GM-AUDIT Kft-t kérte fel határozott időre </w:t>
      </w:r>
      <w:r w:rsidRPr="006234E2">
        <w:rPr>
          <w:rFonts w:ascii="Arial" w:hAnsi="Arial" w:cs="Arial"/>
          <w:bCs/>
          <w:color w:val="000000" w:themeColor="text1"/>
        </w:rPr>
        <w:lastRenderedPageBreak/>
        <w:t xml:space="preserve">2023. május 31-ig. </w:t>
      </w:r>
      <w:r w:rsidR="00AC76C0" w:rsidRPr="006234E2">
        <w:rPr>
          <w:rFonts w:ascii="Arial" w:hAnsi="Arial" w:cs="Arial"/>
          <w:bCs/>
          <w:color w:val="000000" w:themeColor="text1"/>
        </w:rPr>
        <w:t xml:space="preserve">Gazdasági érdekek és a </w:t>
      </w:r>
      <w:r w:rsidR="00D27785" w:rsidRPr="006234E2">
        <w:rPr>
          <w:rFonts w:ascii="Arial" w:hAnsi="Arial" w:cs="Arial"/>
          <w:bCs/>
          <w:color w:val="000000" w:themeColor="text1"/>
        </w:rPr>
        <w:t>HÉVÜZ K</w:t>
      </w:r>
      <w:r w:rsidR="006234E2" w:rsidRPr="006234E2">
        <w:rPr>
          <w:rFonts w:ascii="Arial" w:hAnsi="Arial" w:cs="Arial"/>
          <w:bCs/>
          <w:color w:val="000000" w:themeColor="text1"/>
        </w:rPr>
        <w:t>ft</w:t>
      </w:r>
      <w:r w:rsidR="00D27785" w:rsidRPr="006234E2">
        <w:rPr>
          <w:rFonts w:ascii="Arial" w:hAnsi="Arial" w:cs="Arial"/>
          <w:bCs/>
          <w:color w:val="000000" w:themeColor="text1"/>
        </w:rPr>
        <w:t>. eddigi tevékenysége</w:t>
      </w:r>
      <w:r w:rsidR="00AC76C0" w:rsidRPr="006234E2">
        <w:rPr>
          <w:rFonts w:ascii="Arial" w:hAnsi="Arial" w:cs="Arial"/>
          <w:bCs/>
          <w:color w:val="000000" w:themeColor="text1"/>
        </w:rPr>
        <w:t xml:space="preserve">, valamint </w:t>
      </w:r>
      <w:r w:rsidR="00D27785" w:rsidRPr="006234E2">
        <w:rPr>
          <w:rFonts w:ascii="Arial" w:hAnsi="Arial" w:cs="Arial"/>
          <w:bCs/>
          <w:color w:val="000000" w:themeColor="text1"/>
        </w:rPr>
        <w:t xml:space="preserve">bevételei </w:t>
      </w:r>
      <w:r w:rsidR="00AC76C0" w:rsidRPr="006234E2">
        <w:rPr>
          <w:rFonts w:ascii="Arial" w:hAnsi="Arial" w:cs="Arial"/>
          <w:bCs/>
          <w:color w:val="000000" w:themeColor="text1"/>
        </w:rPr>
        <w:t xml:space="preserve">nem indokolják </w:t>
      </w:r>
      <w:r w:rsidR="00D27785" w:rsidRPr="006234E2">
        <w:rPr>
          <w:rFonts w:ascii="Arial" w:hAnsi="Arial" w:cs="Arial"/>
          <w:bCs/>
          <w:color w:val="000000" w:themeColor="text1"/>
        </w:rPr>
        <w:t>könyvvizsgáló megbízás</w:t>
      </w:r>
      <w:r w:rsidR="00AC76C0" w:rsidRPr="006234E2">
        <w:rPr>
          <w:rFonts w:ascii="Arial" w:hAnsi="Arial" w:cs="Arial"/>
          <w:bCs/>
          <w:color w:val="000000" w:themeColor="text1"/>
        </w:rPr>
        <w:t xml:space="preserve">át, ezért a 2022. év üzleti beszámoló elfogadása után a szerződés nem kerül meghosszabbításra. </w:t>
      </w:r>
    </w:p>
    <w:p w:rsidR="00C309AE" w:rsidRPr="006234E2" w:rsidRDefault="00C309AE" w:rsidP="00285A9E">
      <w:p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819A9" w:rsidRPr="006234E2" w:rsidRDefault="005819A9" w:rsidP="005819A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b/>
          <w:color w:val="000000" w:themeColor="text1"/>
          <w:sz w:val="22"/>
          <w:szCs w:val="22"/>
        </w:rPr>
        <w:t>Tisztelt Képviselő-testület!</w:t>
      </w:r>
    </w:p>
    <w:p w:rsidR="005819A9" w:rsidRPr="006234E2" w:rsidRDefault="005819A9" w:rsidP="005819A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819A9" w:rsidRPr="006234E2" w:rsidRDefault="005819A9" w:rsidP="005819A9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34E2">
        <w:rPr>
          <w:rFonts w:ascii="Arial" w:eastAsia="Calibri" w:hAnsi="Arial" w:cs="Arial"/>
          <w:color w:val="000000" w:themeColor="text1"/>
          <w:sz w:val="22"/>
          <w:szCs w:val="22"/>
        </w:rPr>
        <w:t xml:space="preserve">Kérem az előterjesztés megvitatását, a határozati javaslatok elfogadását. A döntés </w:t>
      </w:r>
      <w:r w:rsidR="00C24463" w:rsidRPr="006234E2">
        <w:rPr>
          <w:rFonts w:ascii="Arial" w:eastAsia="Calibri" w:hAnsi="Arial" w:cs="Arial"/>
          <w:color w:val="000000" w:themeColor="text1"/>
          <w:sz w:val="22"/>
          <w:szCs w:val="22"/>
        </w:rPr>
        <w:t>egyszerű</w:t>
      </w:r>
      <w:r w:rsidR="006234E2" w:rsidRPr="006234E2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6234E2">
        <w:rPr>
          <w:rFonts w:ascii="Arial" w:eastAsia="Calibri" w:hAnsi="Arial" w:cs="Arial"/>
          <w:color w:val="000000" w:themeColor="text1"/>
          <w:sz w:val="22"/>
          <w:szCs w:val="22"/>
        </w:rPr>
        <w:t>szótöbbséget igényel.</w:t>
      </w:r>
    </w:p>
    <w:p w:rsidR="005819A9" w:rsidRDefault="005819A9" w:rsidP="005819A9">
      <w:pPr>
        <w:tabs>
          <w:tab w:val="left" w:pos="2100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D73A1" w:rsidRDefault="00FD73A1" w:rsidP="005819A9">
      <w:pPr>
        <w:tabs>
          <w:tab w:val="left" w:pos="2100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D73A1" w:rsidRPr="005819A9" w:rsidRDefault="00FD73A1" w:rsidP="005819A9">
      <w:pPr>
        <w:tabs>
          <w:tab w:val="left" w:pos="2100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3093F" w:rsidRPr="00F44C60" w:rsidRDefault="00B3093F" w:rsidP="00B3093F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8F0D70" w:rsidRPr="006234E2" w:rsidRDefault="00C058B1" w:rsidP="00346017">
      <w:pPr>
        <w:spacing w:after="160" w:line="259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44C60">
        <w:rPr>
          <w:rFonts w:ascii="Arial" w:hAnsi="Arial" w:cs="Arial"/>
          <w:bCs/>
          <w:sz w:val="22"/>
          <w:szCs w:val="22"/>
        </w:rPr>
        <w:br w:type="page"/>
      </w:r>
      <w:r w:rsidR="008F0D70" w:rsidRPr="006234E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2.</w:t>
      </w:r>
    </w:p>
    <w:p w:rsidR="008F0D70" w:rsidRPr="006234E2" w:rsidRDefault="008F0D70" w:rsidP="00285A9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0D70" w:rsidRPr="006234E2" w:rsidRDefault="00040D04" w:rsidP="00231ED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b/>
          <w:color w:val="000000" w:themeColor="text1"/>
          <w:sz w:val="22"/>
          <w:szCs w:val="22"/>
        </w:rPr>
        <w:t xml:space="preserve">1. </w:t>
      </w:r>
      <w:r w:rsidR="008F0D70" w:rsidRPr="006234E2">
        <w:rPr>
          <w:rFonts w:ascii="Arial" w:hAnsi="Arial" w:cs="Arial"/>
          <w:b/>
          <w:color w:val="000000" w:themeColor="text1"/>
          <w:sz w:val="22"/>
          <w:szCs w:val="22"/>
        </w:rPr>
        <w:t>Határozati javaslat</w:t>
      </w:r>
    </w:p>
    <w:p w:rsidR="00231EDF" w:rsidRPr="006234E2" w:rsidRDefault="00231EDF" w:rsidP="00231EDF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A093F" w:rsidRPr="006234E2" w:rsidRDefault="000A093F" w:rsidP="00285A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B421D" w:rsidRPr="006234E2" w:rsidRDefault="008B421D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</w:rPr>
        <w:t xml:space="preserve">Hévíz Város Önkormányzat </w:t>
      </w:r>
      <w:r w:rsidR="00F44C60" w:rsidRPr="006234E2">
        <w:rPr>
          <w:rFonts w:ascii="Arial" w:hAnsi="Arial" w:cs="Arial"/>
          <w:color w:val="000000" w:themeColor="text1"/>
        </w:rPr>
        <w:t xml:space="preserve">Képviselő-testülete </w:t>
      </w:r>
      <w:r w:rsidR="00040D04" w:rsidRPr="006234E2">
        <w:rPr>
          <w:rFonts w:ascii="Arial" w:hAnsi="Arial" w:cs="Arial"/>
          <w:color w:val="000000" w:themeColor="text1"/>
        </w:rPr>
        <w:t xml:space="preserve">a 2022. február 1-től hatályos várakozási (parkolási) közszolgáltatási szerződés Hévíz módosítását az előterjesztés 1. melléklete szerint 2023. január 1-ei hatályba lépéssel jóváhagyja </w:t>
      </w:r>
      <w:r w:rsidR="0093214E" w:rsidRPr="006234E2">
        <w:rPr>
          <w:rFonts w:ascii="Arial" w:hAnsi="Arial" w:cs="Arial"/>
          <w:color w:val="000000" w:themeColor="text1"/>
        </w:rPr>
        <w:t>és felhatalmazza a polgármestert, és mint alapító a HÉVÜZ Kft. ügyvezetőjét</w:t>
      </w:r>
      <w:r w:rsidR="00C85792" w:rsidRPr="006234E2">
        <w:rPr>
          <w:rFonts w:ascii="Arial" w:hAnsi="Arial" w:cs="Arial"/>
          <w:color w:val="000000" w:themeColor="text1"/>
        </w:rPr>
        <w:t>,</w:t>
      </w:r>
      <w:r w:rsidR="0093214E" w:rsidRPr="006234E2">
        <w:rPr>
          <w:rFonts w:ascii="Arial" w:hAnsi="Arial" w:cs="Arial"/>
          <w:color w:val="000000" w:themeColor="text1"/>
        </w:rPr>
        <w:t xml:space="preserve"> a </w:t>
      </w:r>
      <w:r w:rsidRPr="006234E2">
        <w:rPr>
          <w:rFonts w:ascii="Arial" w:hAnsi="Arial" w:cs="Arial"/>
          <w:color w:val="000000" w:themeColor="text1"/>
        </w:rPr>
        <w:t xml:space="preserve">közszolgáltatási szerződés </w:t>
      </w:r>
      <w:r w:rsidR="00040D04" w:rsidRPr="006234E2">
        <w:rPr>
          <w:rFonts w:ascii="Arial" w:hAnsi="Arial" w:cs="Arial"/>
          <w:color w:val="000000" w:themeColor="text1"/>
        </w:rPr>
        <w:t xml:space="preserve">módosítás </w:t>
      </w:r>
      <w:r w:rsidRPr="006234E2">
        <w:rPr>
          <w:rFonts w:ascii="Arial" w:hAnsi="Arial" w:cs="Arial"/>
          <w:color w:val="000000" w:themeColor="text1"/>
        </w:rPr>
        <w:t>aláírására</w:t>
      </w:r>
      <w:r w:rsidR="00040D04" w:rsidRPr="006234E2">
        <w:rPr>
          <w:rFonts w:ascii="Arial" w:hAnsi="Arial" w:cs="Arial"/>
          <w:color w:val="000000" w:themeColor="text1"/>
        </w:rPr>
        <w:t>.</w:t>
      </w:r>
    </w:p>
    <w:p w:rsidR="008B421D" w:rsidRPr="006234E2" w:rsidRDefault="008B421D" w:rsidP="008B421D">
      <w:pPr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B421D" w:rsidRPr="006234E2" w:rsidRDefault="008B421D" w:rsidP="008B421D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Felelős: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  <w:t>Papp Gábor polgármester</w:t>
      </w:r>
    </w:p>
    <w:p w:rsidR="0093214E" w:rsidRPr="006234E2" w:rsidRDefault="0093214E" w:rsidP="008B421D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</w:rPr>
        <w:tab/>
      </w:r>
      <w:r w:rsidRPr="006234E2">
        <w:rPr>
          <w:rFonts w:ascii="Arial" w:hAnsi="Arial" w:cs="Arial"/>
          <w:color w:val="000000" w:themeColor="text1"/>
        </w:rPr>
        <w:tab/>
        <w:t>Czurda Gábor ügyvezető</w:t>
      </w:r>
    </w:p>
    <w:p w:rsidR="008B421D" w:rsidRPr="006234E2" w:rsidRDefault="008B421D" w:rsidP="008B421D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Határidő: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  <w:t>202</w:t>
      </w:r>
      <w:r w:rsidR="00040D04" w:rsidRPr="006234E2">
        <w:rPr>
          <w:rFonts w:ascii="Arial" w:hAnsi="Arial" w:cs="Arial"/>
          <w:color w:val="000000" w:themeColor="text1"/>
        </w:rPr>
        <w:t>2</w:t>
      </w:r>
      <w:r w:rsidRPr="006234E2">
        <w:rPr>
          <w:rFonts w:ascii="Arial" w:hAnsi="Arial" w:cs="Arial"/>
          <w:color w:val="000000" w:themeColor="text1"/>
        </w:rPr>
        <w:t xml:space="preserve">. </w:t>
      </w:r>
      <w:r w:rsidR="00040D04" w:rsidRPr="006234E2">
        <w:rPr>
          <w:rFonts w:ascii="Arial" w:hAnsi="Arial" w:cs="Arial"/>
          <w:color w:val="000000" w:themeColor="text1"/>
        </w:rPr>
        <w:t>december 31.</w:t>
      </w:r>
    </w:p>
    <w:p w:rsidR="00FC1687" w:rsidRPr="006234E2" w:rsidRDefault="00FC1687" w:rsidP="00DF0324">
      <w:pPr>
        <w:pStyle w:val="Listaszerbekezds"/>
        <w:jc w:val="both"/>
        <w:rPr>
          <w:rFonts w:ascii="Arial" w:hAnsi="Arial" w:cs="Arial"/>
          <w:color w:val="000000" w:themeColor="text1"/>
        </w:rPr>
      </w:pPr>
    </w:p>
    <w:p w:rsidR="00040D04" w:rsidRPr="006234E2" w:rsidRDefault="00040D04" w:rsidP="00DF0324">
      <w:pPr>
        <w:pStyle w:val="Listaszerbekezds"/>
        <w:jc w:val="both"/>
        <w:rPr>
          <w:rFonts w:ascii="Arial" w:hAnsi="Arial" w:cs="Arial"/>
          <w:color w:val="000000" w:themeColor="text1"/>
        </w:rPr>
      </w:pPr>
    </w:p>
    <w:p w:rsidR="00040D04" w:rsidRPr="006234E2" w:rsidRDefault="00040D04" w:rsidP="00040D04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234E2">
        <w:rPr>
          <w:rFonts w:ascii="Arial" w:hAnsi="Arial" w:cs="Arial"/>
          <w:b/>
          <w:color w:val="000000" w:themeColor="text1"/>
          <w:sz w:val="22"/>
          <w:szCs w:val="22"/>
        </w:rPr>
        <w:t>2. Határozati javaslat</w:t>
      </w:r>
    </w:p>
    <w:p w:rsidR="00040D04" w:rsidRPr="006234E2" w:rsidRDefault="00040D04" w:rsidP="00040D04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040D04" w:rsidRPr="006234E2" w:rsidRDefault="00040D04" w:rsidP="00040D0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40D04" w:rsidRPr="006234E2" w:rsidRDefault="00C85792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</w:rPr>
        <w:t xml:space="preserve">1. </w:t>
      </w:r>
      <w:r w:rsidR="00040D04" w:rsidRPr="006234E2">
        <w:rPr>
          <w:rFonts w:ascii="Arial" w:hAnsi="Arial" w:cs="Arial"/>
          <w:color w:val="000000" w:themeColor="text1"/>
        </w:rPr>
        <w:t xml:space="preserve">Hévíz Város Önkormányzat Képviselő-testülete, mint a HÉVÜZ Hévíz Városüzemeltetési Korlátolt Felelősségű Társaság (Cg. 20-09-077393, 8380 Hévíz, Kossuth Lajos utca 5. A.2., adószám: 289997171 bankszámlaszám: 11749077-21451023) alapítója jóváhagyja, hogy a </w:t>
      </w:r>
      <w:proofErr w:type="gramStart"/>
      <w:r w:rsidR="00040D04" w:rsidRPr="006234E2">
        <w:rPr>
          <w:rFonts w:ascii="Arial" w:hAnsi="Arial" w:cs="Arial"/>
          <w:color w:val="000000" w:themeColor="text1"/>
        </w:rPr>
        <w:t>Kft</w:t>
      </w:r>
      <w:r w:rsidR="006234E2" w:rsidRPr="006234E2">
        <w:rPr>
          <w:rFonts w:ascii="Arial" w:hAnsi="Arial" w:cs="Arial"/>
          <w:color w:val="000000" w:themeColor="text1"/>
        </w:rPr>
        <w:t>.</w:t>
      </w:r>
      <w:proofErr w:type="gramEnd"/>
      <w:r w:rsidR="00040D04" w:rsidRPr="006234E2">
        <w:rPr>
          <w:rFonts w:ascii="Arial" w:hAnsi="Arial" w:cs="Arial"/>
          <w:color w:val="000000" w:themeColor="text1"/>
        </w:rPr>
        <w:t xml:space="preserve"> vonatkozásában a könyvvizsgálat </w:t>
      </w:r>
      <w:bookmarkStart w:id="1" w:name="_GoBack"/>
      <w:bookmarkEnd w:id="1"/>
      <w:r w:rsidR="00E6302F" w:rsidRPr="00E6302F">
        <w:rPr>
          <w:rFonts w:ascii="Arial" w:hAnsi="Arial" w:cs="Arial"/>
        </w:rPr>
        <w:t>2023. május 31</w:t>
      </w:r>
      <w:r w:rsidR="00040D04" w:rsidRPr="00E6302F">
        <w:rPr>
          <w:rFonts w:ascii="Arial" w:hAnsi="Arial" w:cs="Arial"/>
        </w:rPr>
        <w:t xml:space="preserve"> időponttal </w:t>
      </w:r>
      <w:r w:rsidR="00040D04" w:rsidRPr="006234E2">
        <w:rPr>
          <w:rFonts w:ascii="Arial" w:hAnsi="Arial" w:cs="Arial"/>
          <w:color w:val="000000" w:themeColor="text1"/>
        </w:rPr>
        <w:t>megszűntetésre kerüljön.</w:t>
      </w:r>
    </w:p>
    <w:p w:rsidR="00040D04" w:rsidRPr="006234E2" w:rsidRDefault="00040D04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</w:p>
    <w:p w:rsidR="00040D04" w:rsidRPr="006234E2" w:rsidRDefault="00C85792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</w:rPr>
        <w:t xml:space="preserve">2. </w:t>
      </w:r>
      <w:r w:rsidR="00040D04" w:rsidRPr="006234E2">
        <w:rPr>
          <w:rFonts w:ascii="Arial" w:hAnsi="Arial" w:cs="Arial"/>
          <w:color w:val="000000" w:themeColor="text1"/>
        </w:rPr>
        <w:t>A Képviselő-testület felkéri az ügyvezetőt a szükséges intézkedések megtételére az alapító okir</w:t>
      </w:r>
      <w:r w:rsidR="00DF034C" w:rsidRPr="006234E2">
        <w:rPr>
          <w:rFonts w:ascii="Arial" w:hAnsi="Arial" w:cs="Arial"/>
          <w:color w:val="000000" w:themeColor="text1"/>
        </w:rPr>
        <w:t>a</w:t>
      </w:r>
      <w:r w:rsidR="00040D04" w:rsidRPr="006234E2">
        <w:rPr>
          <w:rFonts w:ascii="Arial" w:hAnsi="Arial" w:cs="Arial"/>
          <w:color w:val="000000" w:themeColor="text1"/>
        </w:rPr>
        <w:t>t módosítás alapítói jóváhagyásra történ</w:t>
      </w:r>
      <w:r w:rsidR="00DF034C" w:rsidRPr="006234E2">
        <w:rPr>
          <w:rFonts w:ascii="Arial" w:hAnsi="Arial" w:cs="Arial"/>
          <w:color w:val="000000" w:themeColor="text1"/>
        </w:rPr>
        <w:t>ő</w:t>
      </w:r>
      <w:r w:rsidR="00040D04" w:rsidRPr="006234E2">
        <w:rPr>
          <w:rFonts w:ascii="Arial" w:hAnsi="Arial" w:cs="Arial"/>
          <w:color w:val="000000" w:themeColor="text1"/>
        </w:rPr>
        <w:t xml:space="preserve"> előterj</w:t>
      </w:r>
      <w:r w:rsidR="00DF034C" w:rsidRPr="006234E2">
        <w:rPr>
          <w:rFonts w:ascii="Arial" w:hAnsi="Arial" w:cs="Arial"/>
          <w:color w:val="000000" w:themeColor="text1"/>
        </w:rPr>
        <w:t>e</w:t>
      </w:r>
      <w:r w:rsidR="00040D04" w:rsidRPr="006234E2">
        <w:rPr>
          <w:rFonts w:ascii="Arial" w:hAnsi="Arial" w:cs="Arial"/>
          <w:color w:val="000000" w:themeColor="text1"/>
        </w:rPr>
        <w:t>s</w:t>
      </w:r>
      <w:r w:rsidR="00DF034C" w:rsidRPr="006234E2">
        <w:rPr>
          <w:rFonts w:ascii="Arial" w:hAnsi="Arial" w:cs="Arial"/>
          <w:color w:val="000000" w:themeColor="text1"/>
        </w:rPr>
        <w:t>z</w:t>
      </w:r>
      <w:r w:rsidR="00040D04" w:rsidRPr="006234E2">
        <w:rPr>
          <w:rFonts w:ascii="Arial" w:hAnsi="Arial" w:cs="Arial"/>
          <w:color w:val="000000" w:themeColor="text1"/>
        </w:rPr>
        <w:t>tés</w:t>
      </w:r>
      <w:r w:rsidR="00DF034C" w:rsidRPr="006234E2">
        <w:rPr>
          <w:rFonts w:ascii="Arial" w:hAnsi="Arial" w:cs="Arial"/>
          <w:color w:val="000000" w:themeColor="text1"/>
        </w:rPr>
        <w:t>é</w:t>
      </w:r>
      <w:r w:rsidR="00040D04" w:rsidRPr="006234E2">
        <w:rPr>
          <w:rFonts w:ascii="Arial" w:hAnsi="Arial" w:cs="Arial"/>
          <w:color w:val="000000" w:themeColor="text1"/>
        </w:rPr>
        <w:t>re.</w:t>
      </w:r>
    </w:p>
    <w:p w:rsidR="00040D04" w:rsidRPr="006234E2" w:rsidRDefault="00040D04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</w:p>
    <w:p w:rsidR="00DF034C" w:rsidRPr="006234E2" w:rsidRDefault="00DF034C" w:rsidP="00DF034C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Felelős: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  <w:t>Czurda Gábor ügyvezető</w:t>
      </w:r>
    </w:p>
    <w:p w:rsidR="00DF034C" w:rsidRPr="006234E2" w:rsidRDefault="00DF034C" w:rsidP="00DF034C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Határidő: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  <w:t>2023. május 31.</w:t>
      </w:r>
    </w:p>
    <w:p w:rsidR="00040D04" w:rsidRDefault="00040D04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</w:p>
    <w:p w:rsidR="00FD73A1" w:rsidRDefault="00FD73A1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</w:p>
    <w:p w:rsidR="00FD73A1" w:rsidRPr="006234E2" w:rsidRDefault="00FD73A1" w:rsidP="00040D04">
      <w:pPr>
        <w:pStyle w:val="Listaszerbekezds"/>
        <w:jc w:val="both"/>
        <w:rPr>
          <w:rFonts w:ascii="Arial" w:hAnsi="Arial" w:cs="Arial"/>
          <w:color w:val="000000" w:themeColor="text1"/>
        </w:rPr>
      </w:pPr>
    </w:p>
    <w:p w:rsidR="00DF034C" w:rsidRPr="00FD73A1" w:rsidRDefault="00DF034C" w:rsidP="00FD73A1">
      <w:pPr>
        <w:spacing w:after="160" w:line="259" w:lineRule="auto"/>
        <w:jc w:val="center"/>
        <w:rPr>
          <w:rFonts w:ascii="Arial" w:hAnsi="Arial" w:cs="Arial"/>
          <w:iCs/>
          <w:color w:val="000000" w:themeColor="text1"/>
          <w:sz w:val="22"/>
          <w:szCs w:val="22"/>
        </w:rPr>
      </w:pPr>
      <w:bookmarkStart w:id="2" w:name="bookmark0"/>
      <w:r w:rsidRPr="006234E2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br w:type="page"/>
      </w:r>
    </w:p>
    <w:p w:rsidR="0026331E" w:rsidRPr="008841F9" w:rsidRDefault="0026331E" w:rsidP="0026331E">
      <w:pPr>
        <w:spacing w:after="160" w:line="259" w:lineRule="auto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 w:rsidRPr="008841F9">
        <w:rPr>
          <w:rFonts w:ascii="Arial" w:hAnsi="Arial" w:cs="Arial"/>
          <w:i/>
          <w:sz w:val="22"/>
          <w:szCs w:val="22"/>
          <w:u w:val="single"/>
        </w:rPr>
        <w:lastRenderedPageBreak/>
        <w:t xml:space="preserve">előterjesztés </w:t>
      </w:r>
      <w:r w:rsidR="00DF034C" w:rsidRPr="008841F9">
        <w:rPr>
          <w:rFonts w:ascii="Arial" w:hAnsi="Arial" w:cs="Arial"/>
          <w:i/>
          <w:sz w:val="22"/>
          <w:szCs w:val="22"/>
          <w:u w:val="single"/>
        </w:rPr>
        <w:t xml:space="preserve">1. </w:t>
      </w:r>
      <w:r w:rsidRPr="008841F9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melléklete:</w:t>
      </w:r>
    </w:p>
    <w:bookmarkEnd w:id="2"/>
    <w:p w:rsidR="003459C7" w:rsidRPr="008841F9" w:rsidRDefault="003459C7" w:rsidP="003459C7">
      <w:pPr>
        <w:spacing w:line="259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>Várakozási (parkolási) Közszolgáltatási szerződés</w:t>
      </w:r>
    </w:p>
    <w:p w:rsidR="003459C7" w:rsidRPr="008841F9" w:rsidRDefault="003459C7" w:rsidP="003459C7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>HÉVÍZ</w:t>
      </w:r>
    </w:p>
    <w:p w:rsidR="00DF034C" w:rsidRPr="008841F9" w:rsidRDefault="00DF034C" w:rsidP="003459C7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 xml:space="preserve">módosítása </w:t>
      </w:r>
    </w:p>
    <w:p w:rsidR="003459C7" w:rsidRPr="008841F9" w:rsidRDefault="003459C7" w:rsidP="003459C7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459C7" w:rsidRPr="008841F9" w:rsidRDefault="003459C7" w:rsidP="003459C7">
      <w:pPr>
        <w:pStyle w:val="Szvegtrzs1"/>
        <w:spacing w:after="0"/>
        <w:jc w:val="both"/>
        <w:rPr>
          <w:rFonts w:ascii="Arial" w:hAnsi="Arial" w:cs="Arial"/>
          <w:b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Amely létrejött, egyrészrő</w:t>
      </w:r>
      <w:bookmarkStart w:id="3" w:name="bookmark4"/>
      <w:r w:rsidRPr="008841F9">
        <w:rPr>
          <w:rFonts w:ascii="Arial" w:hAnsi="Arial" w:cs="Arial"/>
          <w:color w:val="000000" w:themeColor="text1"/>
        </w:rPr>
        <w:t xml:space="preserve">l </w:t>
      </w:r>
      <w:r w:rsidRPr="008841F9">
        <w:rPr>
          <w:rFonts w:ascii="Arial" w:hAnsi="Arial" w:cs="Arial"/>
          <w:b/>
          <w:color w:val="000000" w:themeColor="text1"/>
        </w:rPr>
        <w:t>Hévíz Város Önkormányzat</w:t>
      </w:r>
      <w:bookmarkEnd w:id="3"/>
      <w:r w:rsidRPr="008841F9">
        <w:rPr>
          <w:rFonts w:ascii="Arial" w:hAnsi="Arial" w:cs="Arial"/>
          <w:b/>
          <w:color w:val="000000" w:themeColor="text1"/>
        </w:rPr>
        <w:t xml:space="preserve"> (</w:t>
      </w:r>
      <w:r w:rsidRPr="008841F9">
        <w:rPr>
          <w:rFonts w:ascii="Arial" w:hAnsi="Arial" w:cs="Arial"/>
          <w:color w:val="000000" w:themeColor="text1"/>
        </w:rPr>
        <w:t>székhelye: 8380 Hévíz, Kossuth Lajos utca 1. szám, önkormányzati törzsszám: 15734374, statisztikai számjele: 15734374-8411-321-20) képviseletében Papp Gábor polgármester,</w:t>
      </w:r>
    </w:p>
    <w:p w:rsidR="003459C7" w:rsidRPr="008841F9" w:rsidRDefault="003459C7" w:rsidP="00C85792">
      <w:pPr>
        <w:pStyle w:val="Szvegtrzs1"/>
        <w:spacing w:after="0"/>
        <w:jc w:val="both"/>
        <w:rPr>
          <w:rFonts w:ascii="Arial" w:hAnsi="Arial" w:cs="Arial"/>
          <w:bCs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 xml:space="preserve">(a továbbiakban: </w:t>
      </w:r>
      <w:r w:rsidRPr="008841F9">
        <w:rPr>
          <w:rFonts w:ascii="Arial" w:hAnsi="Arial" w:cs="Arial"/>
          <w:bCs/>
          <w:color w:val="000000" w:themeColor="text1"/>
        </w:rPr>
        <w:t>Önkormányzat)</w:t>
      </w:r>
      <w:r w:rsidR="00C85792" w:rsidRPr="008841F9">
        <w:rPr>
          <w:rFonts w:ascii="Arial" w:hAnsi="Arial" w:cs="Arial"/>
          <w:bCs/>
          <w:color w:val="000000" w:themeColor="text1"/>
        </w:rPr>
        <w:t xml:space="preserve"> </w:t>
      </w:r>
      <w:r w:rsidRPr="008841F9">
        <w:rPr>
          <w:rFonts w:ascii="Arial" w:hAnsi="Arial" w:cs="Arial"/>
          <w:color w:val="000000" w:themeColor="text1"/>
        </w:rPr>
        <w:t>másrészről pedig:</w:t>
      </w:r>
    </w:p>
    <w:p w:rsidR="003459C7" w:rsidRPr="008841F9" w:rsidRDefault="003459C7" w:rsidP="003459C7">
      <w:pPr>
        <w:pStyle w:val="Szvegtrzs1"/>
        <w:spacing w:after="0"/>
        <w:rPr>
          <w:rFonts w:ascii="Arial" w:hAnsi="Arial" w:cs="Arial"/>
          <w:color w:val="000000" w:themeColor="text1"/>
        </w:rPr>
      </w:pPr>
    </w:p>
    <w:p w:rsidR="003459C7" w:rsidRPr="008841F9" w:rsidRDefault="003459C7" w:rsidP="003459C7">
      <w:pPr>
        <w:pStyle w:val="Cmsor21"/>
        <w:keepNext/>
        <w:keepLines/>
        <w:spacing w:after="0"/>
        <w:rPr>
          <w:rFonts w:ascii="Arial" w:hAnsi="Arial" w:cs="Arial"/>
          <w:color w:val="000000" w:themeColor="text1"/>
        </w:rPr>
      </w:pPr>
      <w:bookmarkStart w:id="4" w:name="bookmark6"/>
      <w:r w:rsidRPr="008841F9">
        <w:rPr>
          <w:rFonts w:ascii="Arial" w:hAnsi="Arial" w:cs="Arial"/>
          <w:color w:val="000000" w:themeColor="text1"/>
        </w:rPr>
        <w:t>HÉVÜZ Hévíz Városüzemeltetési Korlátolt Felelősségű Társaság</w:t>
      </w:r>
      <w:bookmarkEnd w:id="4"/>
    </w:p>
    <w:p w:rsidR="003459C7" w:rsidRPr="008841F9" w:rsidRDefault="003459C7" w:rsidP="003459C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(Cg. </w:t>
      </w:r>
      <w:r w:rsidRPr="008841F9">
        <w:rPr>
          <w:rFonts w:ascii="Arial" w:hAnsi="Arial" w:cs="Arial"/>
          <w:color w:val="000000" w:themeColor="text1"/>
          <w:sz w:val="22"/>
          <w:szCs w:val="22"/>
          <w:lang w:eastAsia="en-US"/>
        </w:rPr>
        <w:t>20-09-077393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>, 8380 Hévíz, Kossuth Lajos utca 5.</w:t>
      </w:r>
      <w:r w:rsidR="00B10751" w:rsidRPr="008841F9">
        <w:rPr>
          <w:rFonts w:ascii="Arial" w:hAnsi="Arial" w:cs="Arial"/>
          <w:color w:val="000000" w:themeColor="text1"/>
          <w:sz w:val="22"/>
          <w:szCs w:val="22"/>
        </w:rPr>
        <w:t xml:space="preserve"> alagsor 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>2., adószám: 289997171 bankszámlaszám: 11749077-21451023) képviseletében: Czurda Gábor Norbert ügyvezető,</w:t>
      </w:r>
      <w:r w:rsidR="008841F9" w:rsidRPr="008841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(a továbbiakban: </w:t>
      </w:r>
      <w:r w:rsidRPr="008841F9">
        <w:rPr>
          <w:rFonts w:ascii="Arial" w:hAnsi="Arial" w:cs="Arial"/>
          <w:bCs/>
          <w:color w:val="000000" w:themeColor="text1"/>
          <w:sz w:val="22"/>
          <w:szCs w:val="22"/>
        </w:rPr>
        <w:t>Közszolgáltató)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 továbbiakban együttesen Felek, között alulírott helyen és időben a következő feltételek szerint:</w:t>
      </w:r>
    </w:p>
    <w:p w:rsidR="003459C7" w:rsidRPr="008841F9" w:rsidRDefault="003459C7" w:rsidP="003459C7">
      <w:pPr>
        <w:pStyle w:val="Szvegtrzs1"/>
        <w:spacing w:after="0"/>
        <w:jc w:val="both"/>
        <w:rPr>
          <w:rFonts w:ascii="Arial" w:hAnsi="Arial" w:cs="Arial"/>
          <w:color w:val="000000" w:themeColor="text1"/>
        </w:rPr>
      </w:pPr>
    </w:p>
    <w:p w:rsidR="00DF034C" w:rsidRPr="008841F9" w:rsidRDefault="00DF034C" w:rsidP="00DF034C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  <w:bookmarkStart w:id="5" w:name="bookmark8"/>
      <w:r w:rsidRPr="008841F9">
        <w:rPr>
          <w:rFonts w:ascii="Arial" w:hAnsi="Arial" w:cs="Arial"/>
          <w:b w:val="0"/>
          <w:color w:val="000000" w:themeColor="text1"/>
        </w:rPr>
        <w:t xml:space="preserve">1. A Felek között 2022. február 1-től hatályos </w:t>
      </w:r>
      <w:r w:rsidRPr="008841F9">
        <w:rPr>
          <w:rFonts w:ascii="Arial" w:hAnsi="Arial" w:cs="Arial"/>
          <w:color w:val="000000" w:themeColor="text1"/>
        </w:rPr>
        <w:t>v</w:t>
      </w:r>
      <w:r w:rsidRPr="008841F9">
        <w:rPr>
          <w:rFonts w:ascii="Arial" w:hAnsi="Arial" w:cs="Arial"/>
          <w:b w:val="0"/>
          <w:color w:val="000000" w:themeColor="text1"/>
        </w:rPr>
        <w:t>árakozási (parkolási) Közszolgáltatási szerződés Hévíz (a továbbiakban: parkolási közszolgáltatási szerződés) 8.2. pontja helyébe a következő rendelkezés lép:</w:t>
      </w:r>
    </w:p>
    <w:p w:rsidR="00DF034C" w:rsidRPr="008841F9" w:rsidRDefault="00DF034C" w:rsidP="00DF034C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:rsidR="00DF034C" w:rsidRPr="008841F9" w:rsidRDefault="00DF034C" w:rsidP="00DF034C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  <w:r w:rsidRPr="008841F9">
        <w:rPr>
          <w:rFonts w:ascii="Arial" w:hAnsi="Arial" w:cs="Arial"/>
          <w:b w:val="0"/>
          <w:color w:val="000000" w:themeColor="text1"/>
        </w:rPr>
        <w:t>„8.2. Havi átalánydíjat a szerződő Felek a szerződésben foglalt közfeladat-ellátás és annak biztosításhoz szükséges szolgáltatási szerződések alapján, az alábbiakban határozzák meg:</w:t>
      </w:r>
    </w:p>
    <w:p w:rsidR="00DF034C" w:rsidRPr="008841F9" w:rsidRDefault="00DF034C" w:rsidP="00DF034C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tbl>
      <w:tblPr>
        <w:tblW w:w="878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9"/>
        <w:gridCol w:w="2043"/>
        <w:gridCol w:w="1276"/>
        <w:gridCol w:w="1701"/>
      </w:tblGrid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Havonta számlázandó általánydíj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Nettó összeg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ÁFA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Összesen 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január 5. 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3 191 000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861 570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4 052 570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február 1. </w:t>
            </w:r>
          </w:p>
        </w:tc>
        <w:tc>
          <w:tcPr>
            <w:tcW w:w="20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március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április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május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június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július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augusztus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szeptember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október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november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2022. december 1. 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2023. január 1.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2023. február 1.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3 321 302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896 752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4 218 054</w:t>
            </w:r>
          </w:p>
        </w:tc>
      </w:tr>
      <w:tr w:rsidR="008841F9" w:rsidRPr="008841F9" w:rsidTr="00175F2C">
        <w:trPr>
          <w:trHeight w:hRule="exact" w:val="284"/>
          <w:jc w:val="right"/>
        </w:trPr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34C" w:rsidRPr="008841F9" w:rsidRDefault="00DF034C" w:rsidP="00175F2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Összesen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46 367 926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12 519 346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34C" w:rsidRPr="008841F9" w:rsidRDefault="00DF034C" w:rsidP="00175F2C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841F9">
              <w:rPr>
                <w:rFonts w:ascii="Arial" w:hAnsi="Arial" w:cs="Arial"/>
                <w:color w:val="000000" w:themeColor="text1"/>
                <w:sz w:val="22"/>
                <w:szCs w:val="22"/>
              </w:rPr>
              <w:t>58 887 272</w:t>
            </w:r>
          </w:p>
        </w:tc>
      </w:tr>
    </w:tbl>
    <w:p w:rsidR="00DF034C" w:rsidRPr="008841F9" w:rsidRDefault="00DF034C" w:rsidP="00DF034C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:rsidR="002F6494" w:rsidRPr="008841F9" w:rsidRDefault="002F6494" w:rsidP="002F6494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2. A parkolási közszolgáltatási szerződés 2. sz. melléklete helyébe e szerződés 1. sz.</w:t>
      </w:r>
      <w:r w:rsidR="00504059" w:rsidRPr="008841F9">
        <w:rPr>
          <w:rFonts w:ascii="Arial" w:hAnsi="Arial" w:cs="Arial"/>
          <w:color w:val="000000" w:themeColor="text1"/>
        </w:rPr>
        <w:t xml:space="preserve"> </w:t>
      </w:r>
      <w:r w:rsidRPr="008841F9">
        <w:rPr>
          <w:rFonts w:ascii="Arial" w:hAnsi="Arial" w:cs="Arial"/>
          <w:color w:val="000000" w:themeColor="text1"/>
        </w:rPr>
        <w:t>melléklet lép.</w:t>
      </w:r>
    </w:p>
    <w:p w:rsidR="002F6494" w:rsidRPr="008841F9" w:rsidRDefault="002F6494" w:rsidP="002F6494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bookmarkEnd w:id="5"/>
    <w:p w:rsidR="003459C7" w:rsidRPr="008841F9" w:rsidRDefault="00504059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 xml:space="preserve">3. </w:t>
      </w:r>
      <w:r w:rsidR="003459C7" w:rsidRPr="008841F9">
        <w:rPr>
          <w:rFonts w:ascii="Arial" w:hAnsi="Arial" w:cs="Arial"/>
          <w:color w:val="000000" w:themeColor="text1"/>
        </w:rPr>
        <w:t xml:space="preserve">Jelen szerződés </w:t>
      </w:r>
      <w:r w:rsidRPr="008841F9">
        <w:rPr>
          <w:rFonts w:ascii="Arial" w:hAnsi="Arial" w:cs="Arial"/>
          <w:color w:val="000000" w:themeColor="text1"/>
        </w:rPr>
        <w:t xml:space="preserve">– mely a 2022. február 1-től hatályos várakozási (parkolási) Közszolgáltatási szerződés Hévíz elválaszthatatlan mellékletét képezi - </w:t>
      </w:r>
      <w:r w:rsidR="00DB21EF" w:rsidRPr="008841F9">
        <w:rPr>
          <w:rFonts w:ascii="Arial" w:hAnsi="Arial" w:cs="Arial"/>
          <w:color w:val="000000" w:themeColor="text1"/>
        </w:rPr>
        <w:t>5</w:t>
      </w:r>
      <w:r w:rsidR="003459C7" w:rsidRPr="008841F9">
        <w:rPr>
          <w:rFonts w:ascii="Arial" w:hAnsi="Arial" w:cs="Arial"/>
          <w:color w:val="000000" w:themeColor="text1"/>
        </w:rPr>
        <w:t xml:space="preserve"> (</w:t>
      </w:r>
      <w:r w:rsidR="00DB21EF" w:rsidRPr="008841F9">
        <w:rPr>
          <w:rFonts w:ascii="Arial" w:hAnsi="Arial" w:cs="Arial"/>
          <w:color w:val="000000" w:themeColor="text1"/>
        </w:rPr>
        <w:t>öt</w:t>
      </w:r>
      <w:r w:rsidR="003459C7" w:rsidRPr="008841F9">
        <w:rPr>
          <w:rFonts w:ascii="Arial" w:hAnsi="Arial" w:cs="Arial"/>
          <w:color w:val="000000" w:themeColor="text1"/>
        </w:rPr>
        <w:t xml:space="preserve">), egymással mindenben megegyező példányban készült, melyből 4 (négy) példány az Önkormányzatot, </w:t>
      </w:r>
      <w:r w:rsidRPr="008841F9">
        <w:rPr>
          <w:rFonts w:ascii="Arial" w:hAnsi="Arial" w:cs="Arial"/>
          <w:color w:val="000000" w:themeColor="text1"/>
        </w:rPr>
        <w:t>1</w:t>
      </w:r>
      <w:r w:rsidR="003459C7" w:rsidRPr="008841F9">
        <w:rPr>
          <w:rFonts w:ascii="Arial" w:hAnsi="Arial" w:cs="Arial"/>
          <w:color w:val="000000" w:themeColor="text1"/>
        </w:rPr>
        <w:t xml:space="preserve"> (</w:t>
      </w:r>
      <w:r w:rsidR="00DB21EF" w:rsidRPr="008841F9">
        <w:rPr>
          <w:rFonts w:ascii="Arial" w:hAnsi="Arial" w:cs="Arial"/>
          <w:color w:val="000000" w:themeColor="text1"/>
        </w:rPr>
        <w:t>egy</w:t>
      </w:r>
      <w:r w:rsidR="003459C7" w:rsidRPr="008841F9">
        <w:rPr>
          <w:rFonts w:ascii="Arial" w:hAnsi="Arial" w:cs="Arial"/>
          <w:color w:val="000000" w:themeColor="text1"/>
        </w:rPr>
        <w:t>) példány a Közszolgáltatót illeti.</w:t>
      </w:r>
    </w:p>
    <w:p w:rsidR="003459C7" w:rsidRPr="008841F9" w:rsidRDefault="003459C7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</w:p>
    <w:p w:rsidR="003459C7" w:rsidRPr="008841F9" w:rsidRDefault="00504059" w:rsidP="003459C7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8841F9">
        <w:rPr>
          <w:rFonts w:ascii="Arial" w:hAnsi="Arial" w:cs="Arial"/>
          <w:color w:val="000000" w:themeColor="text1"/>
        </w:rPr>
        <w:t xml:space="preserve">4. </w:t>
      </w:r>
      <w:r w:rsidR="003459C7" w:rsidRPr="008841F9">
        <w:rPr>
          <w:rFonts w:ascii="Arial" w:hAnsi="Arial" w:cs="Arial"/>
          <w:color w:val="000000" w:themeColor="text1"/>
        </w:rPr>
        <w:t xml:space="preserve">A Szerződést aláírására Hévíz Város Önkormányzat Képviselő-testülete </w:t>
      </w:r>
      <w:r w:rsidR="003459C7" w:rsidRPr="00504059">
        <w:rPr>
          <w:rFonts w:ascii="Arial" w:hAnsi="Arial" w:cs="Arial"/>
          <w:color w:val="FF0000"/>
        </w:rPr>
        <w:t xml:space="preserve">a </w:t>
      </w:r>
      <w:r w:rsidR="008841F9">
        <w:rPr>
          <w:rFonts w:ascii="Arial" w:hAnsi="Arial" w:cs="Arial"/>
          <w:color w:val="FF0000"/>
        </w:rPr>
        <w:t>____</w:t>
      </w:r>
      <w:r w:rsidR="000F2A05" w:rsidRPr="00504059">
        <w:rPr>
          <w:rFonts w:ascii="Arial" w:hAnsi="Arial" w:cs="Arial"/>
          <w:color w:val="FF0000"/>
        </w:rPr>
        <w:t xml:space="preserve"> </w:t>
      </w:r>
      <w:r w:rsidRPr="00504059">
        <w:rPr>
          <w:rFonts w:ascii="Arial" w:hAnsi="Arial" w:cs="Arial"/>
          <w:color w:val="FF0000"/>
        </w:rPr>
        <w:t>/</w:t>
      </w:r>
      <w:r w:rsidR="003459C7" w:rsidRPr="00504059">
        <w:rPr>
          <w:rFonts w:ascii="Arial" w:hAnsi="Arial" w:cs="Arial"/>
          <w:color w:val="FF0000"/>
        </w:rPr>
        <w:t>202</w:t>
      </w:r>
      <w:r w:rsidR="00FE32D1" w:rsidRPr="00504059">
        <w:rPr>
          <w:rFonts w:ascii="Arial" w:hAnsi="Arial" w:cs="Arial"/>
          <w:color w:val="FF0000"/>
        </w:rPr>
        <w:t>2</w:t>
      </w:r>
      <w:r w:rsidR="008841F9">
        <w:rPr>
          <w:rFonts w:ascii="Arial" w:hAnsi="Arial" w:cs="Arial"/>
          <w:color w:val="FF0000"/>
        </w:rPr>
        <w:t>.</w:t>
      </w:r>
      <w:r w:rsidR="008841F9">
        <w:rPr>
          <w:rFonts w:ascii="Arial" w:hAnsi="Arial" w:cs="Arial"/>
        </w:rPr>
        <w:t xml:space="preserve"> </w:t>
      </w:r>
      <w:r w:rsidRPr="008841F9">
        <w:rPr>
          <w:rFonts w:ascii="Arial" w:hAnsi="Arial" w:cs="Arial"/>
        </w:rPr>
        <w:t xml:space="preserve">(XII. 15.) </w:t>
      </w:r>
      <w:r w:rsidR="003459C7" w:rsidRPr="008841F9">
        <w:rPr>
          <w:rFonts w:ascii="Arial" w:hAnsi="Arial" w:cs="Arial"/>
        </w:rPr>
        <w:t>határozatával adta meg a felhatalmazást.</w:t>
      </w:r>
    </w:p>
    <w:p w:rsidR="003459C7" w:rsidRPr="008841F9" w:rsidRDefault="003459C7" w:rsidP="003459C7">
      <w:pPr>
        <w:pStyle w:val="Szvegtrzs20"/>
        <w:spacing w:after="0"/>
        <w:rPr>
          <w:rFonts w:ascii="Arial" w:hAnsi="Arial" w:cs="Arial"/>
        </w:rPr>
      </w:pPr>
    </w:p>
    <w:p w:rsidR="003459C7" w:rsidRPr="008841F9" w:rsidRDefault="003459C7" w:rsidP="003459C7">
      <w:pPr>
        <w:jc w:val="both"/>
        <w:rPr>
          <w:rFonts w:ascii="Arial" w:hAnsi="Arial" w:cs="Arial"/>
          <w:sz w:val="22"/>
          <w:szCs w:val="22"/>
        </w:rPr>
      </w:pPr>
      <w:r w:rsidRPr="008841F9">
        <w:rPr>
          <w:rFonts w:ascii="Arial" w:hAnsi="Arial" w:cs="Arial"/>
          <w:sz w:val="22"/>
          <w:szCs w:val="22"/>
        </w:rPr>
        <w:lastRenderedPageBreak/>
        <w:t>Felek a jelen szerződést átolvasták, értelmezték, és mint akaratukkal mindenben megegyezőt helybenhagyólag aláírták.</w:t>
      </w:r>
    </w:p>
    <w:p w:rsidR="003459C7" w:rsidRPr="008841F9" w:rsidRDefault="003459C7" w:rsidP="003459C7">
      <w:pPr>
        <w:jc w:val="both"/>
        <w:rPr>
          <w:rFonts w:ascii="Arial" w:hAnsi="Arial" w:cs="Arial"/>
          <w:sz w:val="22"/>
          <w:szCs w:val="22"/>
        </w:rPr>
      </w:pPr>
    </w:p>
    <w:p w:rsidR="003459C7" w:rsidRPr="00FD73A1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8841F9">
        <w:rPr>
          <w:rFonts w:ascii="Arial" w:hAnsi="Arial" w:cs="Arial"/>
          <w:sz w:val="22"/>
          <w:szCs w:val="22"/>
        </w:rPr>
        <w:t xml:space="preserve">Hévíz, 2022. </w:t>
      </w:r>
      <w:r w:rsidR="000F2A05" w:rsidRPr="008841F9">
        <w:rPr>
          <w:rFonts w:ascii="Arial" w:hAnsi="Arial" w:cs="Arial"/>
          <w:color w:val="FF0000"/>
          <w:sz w:val="22"/>
          <w:szCs w:val="22"/>
        </w:rPr>
        <w:t xml:space="preserve">december </w:t>
      </w:r>
      <w:r w:rsidR="008841F9" w:rsidRPr="008841F9">
        <w:rPr>
          <w:rFonts w:ascii="Arial" w:hAnsi="Arial" w:cs="Arial"/>
          <w:color w:val="FF0000"/>
          <w:sz w:val="22"/>
          <w:szCs w:val="22"/>
        </w:rPr>
        <w:t>______.</w:t>
      </w:r>
      <w:r w:rsidR="008841F9" w:rsidRPr="00FD73A1">
        <w:rPr>
          <w:rFonts w:ascii="Arial" w:hAnsi="Arial" w:cs="Arial"/>
          <w:sz w:val="22"/>
          <w:szCs w:val="22"/>
        </w:rPr>
        <w:t xml:space="preserve"> </w:t>
      </w:r>
    </w:p>
    <w:p w:rsidR="003459C7" w:rsidRPr="00FD73A1" w:rsidRDefault="003459C7" w:rsidP="003459C7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D73A1" w:rsidRPr="00FD73A1" w:rsidTr="009F2BDE">
        <w:trPr>
          <w:trHeight w:val="1637"/>
        </w:trPr>
        <w:tc>
          <w:tcPr>
            <w:tcW w:w="4606" w:type="dxa"/>
          </w:tcPr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FD73A1" w:rsidRDefault="003459C7" w:rsidP="009F2BDE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FD73A1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FD73A1" w:rsidRDefault="003459C7" w:rsidP="009F2BDE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 xml:space="preserve">Czurda Gábor Norbert </w:t>
            </w:r>
            <w:r w:rsidRPr="00FD73A1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  <w:p w:rsidR="003459C7" w:rsidRPr="00FD73A1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59C7" w:rsidRPr="00504059" w:rsidRDefault="003459C7" w:rsidP="00504059">
      <w:pPr>
        <w:rPr>
          <w:rFonts w:ascii="Arial" w:hAnsi="Arial" w:cs="Arial"/>
          <w:b/>
          <w:sz w:val="22"/>
          <w:szCs w:val="22"/>
        </w:rPr>
        <w:sectPr w:rsidR="003459C7" w:rsidRPr="00504059" w:rsidSect="009F2BDE">
          <w:footerReference w:type="default" r:id="rId11"/>
          <w:footerReference w:type="first" r:id="rId12"/>
          <w:pgSz w:w="11900" w:h="16840"/>
          <w:pgMar w:top="1417" w:right="1417" w:bottom="1417" w:left="1417" w:header="567" w:footer="567" w:gutter="0"/>
          <w:pgNumType w:start="1"/>
          <w:cols w:space="720"/>
          <w:noEndnote/>
          <w:docGrid w:linePitch="360"/>
        </w:sectPr>
      </w:pPr>
    </w:p>
    <w:p w:rsidR="00C85792" w:rsidRPr="008F0DBD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C85792">
        <w:rPr>
          <w:rFonts w:ascii="Arial" w:hAnsi="Arial" w:cs="Arial"/>
          <w:b/>
          <w:sz w:val="22"/>
          <w:szCs w:val="22"/>
        </w:rPr>
        <w:lastRenderedPageBreak/>
        <w:t>Várak</w:t>
      </w:r>
      <w:r w:rsidRPr="008F0DBD">
        <w:rPr>
          <w:rFonts w:ascii="Arial" w:hAnsi="Arial" w:cs="Arial"/>
          <w:b/>
          <w:sz w:val="22"/>
          <w:szCs w:val="22"/>
        </w:rPr>
        <w:t xml:space="preserve">ozási (parkolási) Közszolgáltatási szerződés </w:t>
      </w:r>
      <w:r w:rsidRPr="008F0DBD">
        <w:rPr>
          <w:rFonts w:ascii="Arial" w:hAnsi="Arial" w:cs="Arial"/>
          <w:i/>
          <w:sz w:val="22"/>
          <w:szCs w:val="22"/>
          <w:u w:val="single"/>
        </w:rPr>
        <w:t>2. számú melléklet</w:t>
      </w:r>
    </w:p>
    <w:p w:rsidR="00C85792" w:rsidRPr="00E85218" w:rsidRDefault="00C85792" w:rsidP="003459C7">
      <w:pPr>
        <w:pStyle w:val="Cmsor11"/>
        <w:keepNext/>
        <w:keepLines/>
        <w:spacing w:after="0"/>
        <w:jc w:val="left"/>
        <w:rPr>
          <w:rFonts w:ascii="Arial" w:hAnsi="Arial" w:cs="Arial"/>
          <w:sz w:val="22"/>
          <w:szCs w:val="22"/>
        </w:rPr>
      </w:pPr>
      <w:r w:rsidRPr="008F0DBD">
        <w:rPr>
          <w:rFonts w:ascii="Arial" w:hAnsi="Arial" w:cs="Arial"/>
          <w:sz w:val="22"/>
          <w:szCs w:val="22"/>
        </w:rPr>
        <w:t xml:space="preserve">A 2022. </w:t>
      </w:r>
      <w:r w:rsidR="00E85218" w:rsidRPr="008841F9">
        <w:rPr>
          <w:rFonts w:ascii="Arial" w:hAnsi="Arial" w:cs="Arial"/>
          <w:color w:val="FF0000"/>
          <w:sz w:val="22"/>
          <w:szCs w:val="22"/>
        </w:rPr>
        <w:t>december ______.</w:t>
      </w:r>
      <w:r w:rsidR="00E85218" w:rsidRPr="00E85218">
        <w:rPr>
          <w:rFonts w:ascii="Arial" w:hAnsi="Arial" w:cs="Arial"/>
          <w:sz w:val="22"/>
          <w:szCs w:val="22"/>
        </w:rPr>
        <w:t xml:space="preserve"> </w:t>
      </w:r>
      <w:r w:rsidRPr="00E85218">
        <w:rPr>
          <w:rFonts w:ascii="Arial" w:hAnsi="Arial" w:cs="Arial"/>
          <w:sz w:val="22"/>
          <w:szCs w:val="22"/>
        </w:rPr>
        <w:t>-án aláírt módosító szerződés 1. melléklete</w:t>
      </w:r>
    </w:p>
    <w:p w:rsidR="003459C7" w:rsidRPr="00E85218" w:rsidRDefault="003459C7" w:rsidP="003459C7">
      <w:pPr>
        <w:pStyle w:val="Cmsor11"/>
        <w:keepNext/>
        <w:keepLines/>
        <w:spacing w:after="0"/>
        <w:jc w:val="left"/>
        <w:rPr>
          <w:rFonts w:ascii="Arial" w:hAnsi="Arial" w:cs="Arial"/>
          <w:smallCaps w:val="0"/>
          <w:sz w:val="22"/>
          <w:szCs w:val="22"/>
        </w:rPr>
      </w:pPr>
    </w:p>
    <w:p w:rsidR="003459C7" w:rsidRPr="00C85792" w:rsidRDefault="003459C7" w:rsidP="003459C7">
      <w:pPr>
        <w:pStyle w:val="Cmsor11"/>
        <w:keepNext/>
        <w:keepLines/>
        <w:spacing w:after="0"/>
        <w:rPr>
          <w:rFonts w:ascii="Arial" w:hAnsi="Arial" w:cs="Arial"/>
          <w:smallCaps w:val="0"/>
          <w:sz w:val="22"/>
          <w:szCs w:val="22"/>
        </w:rPr>
      </w:pPr>
      <w:r w:rsidRPr="00E85218">
        <w:rPr>
          <w:rFonts w:ascii="Arial" w:hAnsi="Arial" w:cs="Arial"/>
          <w:smallCaps w:val="0"/>
          <w:sz w:val="22"/>
          <w:szCs w:val="22"/>
        </w:rPr>
        <w:t xml:space="preserve">Hévíz Város Önkormányzat </w:t>
      </w:r>
      <w:r w:rsidRPr="00C85792">
        <w:rPr>
          <w:rFonts w:ascii="Arial" w:hAnsi="Arial" w:cs="Arial"/>
          <w:smallCaps w:val="0"/>
          <w:sz w:val="22"/>
          <w:szCs w:val="22"/>
        </w:rPr>
        <w:t>és HÉVÜZ Kft.</w:t>
      </w:r>
    </w:p>
    <w:p w:rsidR="003459C7" w:rsidRPr="00C85792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C85792" w:rsidRDefault="003459C7" w:rsidP="003459C7">
      <w:pPr>
        <w:pStyle w:val="Szvegtrzs1"/>
        <w:spacing w:after="0" w:line="252" w:lineRule="auto"/>
        <w:jc w:val="both"/>
        <w:rPr>
          <w:rFonts w:ascii="Arial" w:hAnsi="Arial" w:cs="Arial"/>
          <w:i/>
        </w:rPr>
      </w:pPr>
      <w:r w:rsidRPr="00C85792">
        <w:rPr>
          <w:rFonts w:ascii="Arial" w:hAnsi="Arial" w:cs="Arial"/>
          <w:i/>
        </w:rPr>
        <w:t>2. sz. mellékletében rögzítik, a Közszolgáltató által üzemeltetett terület leírását, és az ott elhelyezkedő parkolóautomaták számát és földrajzi címét.</w:t>
      </w:r>
    </w:p>
    <w:p w:rsidR="003459C7" w:rsidRPr="00C85792" w:rsidRDefault="003459C7" w:rsidP="003459C7">
      <w:pPr>
        <w:pStyle w:val="Szvegtrzs1"/>
        <w:spacing w:after="0"/>
        <w:jc w:val="both"/>
        <w:rPr>
          <w:rFonts w:ascii="Arial" w:hAnsi="Arial" w:cs="Arial"/>
          <w:i/>
        </w:rPr>
      </w:pP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Parkolási rendszer Hévíz Város területi leírása: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Jelenleg a város területén 1</w:t>
      </w:r>
      <w:r w:rsidR="004C7379" w:rsidRPr="00C85792">
        <w:rPr>
          <w:rFonts w:ascii="Arial" w:hAnsi="Arial" w:cs="Arial"/>
          <w:sz w:val="22"/>
          <w:szCs w:val="22"/>
        </w:rPr>
        <w:t>2</w:t>
      </w:r>
      <w:r w:rsidRPr="00C85792">
        <w:rPr>
          <w:rFonts w:ascii="Arial" w:hAnsi="Arial" w:cs="Arial"/>
          <w:sz w:val="22"/>
          <w:szCs w:val="22"/>
        </w:rPr>
        <w:t xml:space="preserve">db parkolóautomata 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902</w:t>
      </w:r>
      <w:r w:rsidRPr="00C85792">
        <w:rPr>
          <w:rFonts w:ascii="Arial" w:hAnsi="Arial" w:cs="Arial"/>
          <w:sz w:val="22"/>
          <w:szCs w:val="22"/>
        </w:rPr>
        <w:tab/>
        <w:t>Petőfi S</w:t>
      </w:r>
      <w:r w:rsidR="004C7379" w:rsidRPr="00C85792">
        <w:rPr>
          <w:rFonts w:ascii="Arial" w:hAnsi="Arial" w:cs="Arial"/>
          <w:sz w:val="22"/>
          <w:szCs w:val="22"/>
        </w:rPr>
        <w:t xml:space="preserve">ándor </w:t>
      </w:r>
      <w:r w:rsidRPr="00C85792">
        <w:rPr>
          <w:rFonts w:ascii="Arial" w:hAnsi="Arial" w:cs="Arial"/>
          <w:sz w:val="22"/>
          <w:szCs w:val="22"/>
        </w:rPr>
        <w:t>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10.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903</w:t>
      </w:r>
      <w:r w:rsidRPr="00C85792">
        <w:rPr>
          <w:rFonts w:ascii="Arial" w:hAnsi="Arial" w:cs="Arial"/>
          <w:sz w:val="22"/>
          <w:szCs w:val="22"/>
        </w:rPr>
        <w:tab/>
        <w:t>József Attila 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19-21.</w:t>
      </w:r>
      <w:r w:rsidRPr="00C85792">
        <w:rPr>
          <w:rFonts w:ascii="Arial" w:hAnsi="Arial" w:cs="Arial"/>
          <w:sz w:val="22"/>
          <w:szCs w:val="22"/>
        </w:rPr>
        <w:tab/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904</w:t>
      </w:r>
      <w:r w:rsidRPr="00C85792">
        <w:rPr>
          <w:rFonts w:ascii="Arial" w:hAnsi="Arial" w:cs="Arial"/>
          <w:sz w:val="22"/>
          <w:szCs w:val="22"/>
        </w:rPr>
        <w:tab/>
        <w:t>József Attila 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5</w:t>
      </w:r>
      <w:r w:rsidR="004C7379" w:rsidRPr="00C85792">
        <w:rPr>
          <w:rFonts w:ascii="Arial" w:hAnsi="Arial" w:cs="Arial"/>
          <w:sz w:val="22"/>
          <w:szCs w:val="22"/>
        </w:rPr>
        <w:t>.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905</w:t>
      </w:r>
      <w:r w:rsidRPr="00C85792">
        <w:rPr>
          <w:rFonts w:ascii="Arial" w:hAnsi="Arial" w:cs="Arial"/>
          <w:sz w:val="22"/>
          <w:szCs w:val="22"/>
        </w:rPr>
        <w:tab/>
        <w:t>Honvéd 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2-4.  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906</w:t>
      </w:r>
      <w:r w:rsidRPr="00C85792">
        <w:rPr>
          <w:rFonts w:ascii="Arial" w:hAnsi="Arial" w:cs="Arial"/>
          <w:sz w:val="22"/>
          <w:szCs w:val="22"/>
        </w:rPr>
        <w:tab/>
        <w:t>Honvéd 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9.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907</w:t>
      </w:r>
      <w:r w:rsidRPr="00C85792">
        <w:rPr>
          <w:rFonts w:ascii="Arial" w:hAnsi="Arial" w:cs="Arial"/>
          <w:sz w:val="22"/>
          <w:szCs w:val="22"/>
        </w:rPr>
        <w:tab/>
        <w:t>Park 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24.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908</w:t>
      </w:r>
      <w:r w:rsidRPr="00C85792">
        <w:rPr>
          <w:rFonts w:ascii="Arial" w:hAnsi="Arial" w:cs="Arial"/>
          <w:sz w:val="22"/>
          <w:szCs w:val="22"/>
        </w:rPr>
        <w:tab/>
        <w:t>Park 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alsó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909</w:t>
      </w:r>
      <w:r w:rsidRPr="00C85792">
        <w:rPr>
          <w:rFonts w:ascii="Arial" w:hAnsi="Arial" w:cs="Arial"/>
          <w:sz w:val="22"/>
          <w:szCs w:val="22"/>
        </w:rPr>
        <w:tab/>
        <w:t xml:space="preserve">Ady </w:t>
      </w:r>
      <w:r w:rsidR="004C7379" w:rsidRPr="00C85792">
        <w:rPr>
          <w:rFonts w:ascii="Arial" w:hAnsi="Arial" w:cs="Arial"/>
          <w:sz w:val="22"/>
          <w:szCs w:val="22"/>
        </w:rPr>
        <w:t xml:space="preserve">Endre </w:t>
      </w:r>
      <w:r w:rsidRPr="00C85792">
        <w:rPr>
          <w:rFonts w:ascii="Arial" w:hAnsi="Arial" w:cs="Arial"/>
          <w:sz w:val="22"/>
          <w:szCs w:val="22"/>
        </w:rPr>
        <w:t>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2.</w:t>
      </w:r>
    </w:p>
    <w:p w:rsidR="0065338E" w:rsidRPr="00C85792" w:rsidRDefault="0065338E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910</w:t>
      </w:r>
      <w:r w:rsidRPr="00C85792">
        <w:rPr>
          <w:rFonts w:ascii="Arial" w:hAnsi="Arial" w:cs="Arial"/>
          <w:sz w:val="22"/>
          <w:szCs w:val="22"/>
        </w:rPr>
        <w:tab/>
        <w:t>Széchenyi István utca kivezető szakasz II. (Ady)</w:t>
      </w:r>
    </w:p>
    <w:p w:rsidR="0065338E" w:rsidRPr="00C85792" w:rsidRDefault="0065338E" w:rsidP="0065338E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912</w:t>
      </w:r>
      <w:r w:rsidRPr="00C85792">
        <w:rPr>
          <w:rFonts w:ascii="Arial" w:hAnsi="Arial" w:cs="Arial"/>
          <w:sz w:val="22"/>
          <w:szCs w:val="22"/>
        </w:rPr>
        <w:tab/>
        <w:t>Széchenyi István utca kivezető szakasz I. (Kölcsey)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913</w:t>
      </w:r>
      <w:r w:rsidRPr="00C85792">
        <w:rPr>
          <w:rFonts w:ascii="Arial" w:hAnsi="Arial" w:cs="Arial"/>
          <w:sz w:val="22"/>
          <w:szCs w:val="22"/>
        </w:rPr>
        <w:tab/>
        <w:t>Kossuth L</w:t>
      </w:r>
      <w:r w:rsidR="004C7379" w:rsidRPr="00C85792">
        <w:rPr>
          <w:rFonts w:ascii="Arial" w:hAnsi="Arial" w:cs="Arial"/>
          <w:sz w:val="22"/>
          <w:szCs w:val="22"/>
        </w:rPr>
        <w:t xml:space="preserve">ajos </w:t>
      </w:r>
      <w:r w:rsidRPr="00C85792">
        <w:rPr>
          <w:rFonts w:ascii="Arial" w:hAnsi="Arial" w:cs="Arial"/>
          <w:sz w:val="22"/>
          <w:szCs w:val="22"/>
        </w:rPr>
        <w:t>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2-4.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914</w:t>
      </w:r>
      <w:r w:rsidRPr="00C85792">
        <w:rPr>
          <w:rFonts w:ascii="Arial" w:hAnsi="Arial" w:cs="Arial"/>
          <w:sz w:val="22"/>
          <w:szCs w:val="22"/>
        </w:rPr>
        <w:tab/>
        <w:t xml:space="preserve">Zrínyi </w:t>
      </w:r>
      <w:r w:rsidR="004C7379" w:rsidRPr="00C85792">
        <w:rPr>
          <w:rFonts w:ascii="Arial" w:hAnsi="Arial" w:cs="Arial"/>
          <w:sz w:val="22"/>
          <w:szCs w:val="22"/>
        </w:rPr>
        <w:t xml:space="preserve">Miklós </w:t>
      </w:r>
      <w:r w:rsidRPr="00C85792">
        <w:rPr>
          <w:rFonts w:ascii="Arial" w:hAnsi="Arial" w:cs="Arial"/>
          <w:sz w:val="22"/>
          <w:szCs w:val="22"/>
        </w:rPr>
        <w:t>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1-3.</w:t>
      </w:r>
    </w:p>
    <w:p w:rsidR="00AA7231" w:rsidRPr="00C85792" w:rsidRDefault="00AA7231" w:rsidP="003459C7">
      <w:pPr>
        <w:rPr>
          <w:rFonts w:ascii="Arial" w:hAnsi="Arial" w:cs="Arial"/>
          <w:sz w:val="22"/>
          <w:szCs w:val="22"/>
        </w:rPr>
      </w:pP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és 4db terminál helyezkedik el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MET2021-04</w:t>
      </w:r>
      <w:r w:rsidRPr="00C85792">
        <w:rPr>
          <w:rFonts w:ascii="Arial" w:hAnsi="Arial" w:cs="Arial"/>
          <w:sz w:val="22"/>
          <w:szCs w:val="22"/>
        </w:rPr>
        <w:tab/>
        <w:t xml:space="preserve">Széchenyi </w:t>
      </w:r>
      <w:r w:rsidR="004C7379" w:rsidRPr="00C85792">
        <w:rPr>
          <w:rFonts w:ascii="Arial" w:hAnsi="Arial" w:cs="Arial"/>
          <w:sz w:val="22"/>
          <w:szCs w:val="22"/>
        </w:rPr>
        <w:t xml:space="preserve">István </w:t>
      </w:r>
      <w:r w:rsidRPr="00C85792">
        <w:rPr>
          <w:rFonts w:ascii="Arial" w:hAnsi="Arial" w:cs="Arial"/>
          <w:sz w:val="22"/>
          <w:szCs w:val="22"/>
        </w:rPr>
        <w:t>u</w:t>
      </w:r>
      <w:r w:rsidR="004C7379" w:rsidRPr="00C85792">
        <w:rPr>
          <w:rFonts w:ascii="Arial" w:hAnsi="Arial" w:cs="Arial"/>
          <w:sz w:val="22"/>
          <w:szCs w:val="22"/>
        </w:rPr>
        <w:t>tca</w:t>
      </w:r>
      <w:r w:rsidRPr="00C85792">
        <w:rPr>
          <w:rFonts w:ascii="Arial" w:hAnsi="Arial" w:cs="Arial"/>
          <w:sz w:val="22"/>
          <w:szCs w:val="22"/>
        </w:rPr>
        <w:t xml:space="preserve"> 25-29</w:t>
      </w:r>
      <w:r w:rsidR="004C7379" w:rsidRPr="00C85792">
        <w:rPr>
          <w:rFonts w:ascii="Arial" w:hAnsi="Arial" w:cs="Arial"/>
          <w:sz w:val="22"/>
          <w:szCs w:val="22"/>
        </w:rPr>
        <w:t>.</w:t>
      </w:r>
      <w:r w:rsidR="004C7379" w:rsidRPr="00C85792">
        <w:rPr>
          <w:rFonts w:ascii="Arial" w:hAnsi="Arial" w:cs="Arial"/>
          <w:sz w:val="22"/>
          <w:szCs w:val="22"/>
        </w:rPr>
        <w:tab/>
      </w:r>
      <w:r w:rsidR="0065338E" w:rsidRPr="00C85792">
        <w:rPr>
          <w:rFonts w:ascii="Arial" w:hAnsi="Arial" w:cs="Arial"/>
          <w:sz w:val="22"/>
          <w:szCs w:val="22"/>
        </w:rPr>
        <w:tab/>
      </w:r>
      <w:r w:rsidRPr="00C85792">
        <w:rPr>
          <w:rFonts w:ascii="Arial" w:hAnsi="Arial" w:cs="Arial"/>
          <w:sz w:val="22"/>
          <w:szCs w:val="22"/>
        </w:rPr>
        <w:t>Víztorony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MET2021-03</w:t>
      </w:r>
      <w:r w:rsidRPr="00C85792">
        <w:rPr>
          <w:rFonts w:ascii="Arial" w:hAnsi="Arial" w:cs="Arial"/>
          <w:sz w:val="22"/>
          <w:szCs w:val="22"/>
        </w:rPr>
        <w:tab/>
        <w:t xml:space="preserve">Nagyparkoló tér </w:t>
      </w:r>
      <w:r w:rsidRPr="00C85792">
        <w:rPr>
          <w:rFonts w:ascii="Arial" w:hAnsi="Arial" w:cs="Arial"/>
          <w:sz w:val="22"/>
          <w:szCs w:val="22"/>
        </w:rPr>
        <w:tab/>
      </w:r>
      <w:r w:rsidR="004C7379" w:rsidRPr="00C85792">
        <w:rPr>
          <w:rFonts w:ascii="Arial" w:hAnsi="Arial" w:cs="Arial"/>
          <w:sz w:val="22"/>
          <w:szCs w:val="22"/>
        </w:rPr>
        <w:tab/>
      </w:r>
      <w:r w:rsidR="004C7379" w:rsidRPr="00C85792">
        <w:rPr>
          <w:rFonts w:ascii="Arial" w:hAnsi="Arial" w:cs="Arial"/>
          <w:sz w:val="22"/>
          <w:szCs w:val="22"/>
        </w:rPr>
        <w:tab/>
      </w:r>
      <w:r w:rsidRPr="00C85792">
        <w:rPr>
          <w:rFonts w:ascii="Arial" w:hAnsi="Arial" w:cs="Arial"/>
          <w:sz w:val="22"/>
          <w:szCs w:val="22"/>
        </w:rPr>
        <w:t>Flavius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MET2021-02</w:t>
      </w:r>
      <w:r w:rsidRPr="00C85792">
        <w:rPr>
          <w:rFonts w:ascii="Arial" w:hAnsi="Arial" w:cs="Arial"/>
          <w:sz w:val="22"/>
          <w:szCs w:val="22"/>
        </w:rPr>
        <w:tab/>
        <w:t>Nagyparkoló tér</w:t>
      </w:r>
      <w:r w:rsidRPr="00C85792">
        <w:rPr>
          <w:rFonts w:ascii="Arial" w:hAnsi="Arial" w:cs="Arial"/>
          <w:sz w:val="22"/>
          <w:szCs w:val="22"/>
        </w:rPr>
        <w:tab/>
      </w:r>
      <w:r w:rsidR="004C7379" w:rsidRPr="00C85792">
        <w:rPr>
          <w:rFonts w:ascii="Arial" w:hAnsi="Arial" w:cs="Arial"/>
          <w:sz w:val="22"/>
          <w:szCs w:val="22"/>
        </w:rPr>
        <w:tab/>
      </w:r>
      <w:r w:rsidR="004C7379" w:rsidRPr="00C85792">
        <w:rPr>
          <w:rFonts w:ascii="Arial" w:hAnsi="Arial" w:cs="Arial"/>
          <w:sz w:val="22"/>
          <w:szCs w:val="22"/>
        </w:rPr>
        <w:tab/>
      </w:r>
      <w:r w:rsidRPr="00C85792">
        <w:rPr>
          <w:rFonts w:ascii="Arial" w:hAnsi="Arial" w:cs="Arial"/>
          <w:sz w:val="22"/>
          <w:szCs w:val="22"/>
        </w:rPr>
        <w:t>Jókai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MET2021-01</w:t>
      </w:r>
      <w:r w:rsidRPr="00C85792">
        <w:rPr>
          <w:rFonts w:ascii="Arial" w:hAnsi="Arial" w:cs="Arial"/>
          <w:sz w:val="22"/>
          <w:szCs w:val="22"/>
        </w:rPr>
        <w:tab/>
        <w:t>Nagyparkoló tér</w:t>
      </w:r>
      <w:r w:rsidRPr="00C85792">
        <w:rPr>
          <w:rFonts w:ascii="Arial" w:hAnsi="Arial" w:cs="Arial"/>
          <w:sz w:val="22"/>
          <w:szCs w:val="22"/>
        </w:rPr>
        <w:tab/>
      </w:r>
      <w:r w:rsidR="004C7379" w:rsidRPr="00C85792">
        <w:rPr>
          <w:rFonts w:ascii="Arial" w:hAnsi="Arial" w:cs="Arial"/>
          <w:sz w:val="22"/>
          <w:szCs w:val="22"/>
        </w:rPr>
        <w:tab/>
      </w:r>
      <w:r w:rsidR="004C7379" w:rsidRPr="00C85792">
        <w:rPr>
          <w:rFonts w:ascii="Arial" w:hAnsi="Arial" w:cs="Arial"/>
          <w:sz w:val="22"/>
          <w:szCs w:val="22"/>
        </w:rPr>
        <w:tab/>
      </w:r>
      <w:proofErr w:type="spellStart"/>
      <w:r w:rsidRPr="00C85792">
        <w:rPr>
          <w:rFonts w:ascii="Arial" w:hAnsi="Arial" w:cs="Arial"/>
          <w:sz w:val="22"/>
          <w:szCs w:val="22"/>
        </w:rPr>
        <w:t>SweetPoint</w:t>
      </w:r>
      <w:proofErr w:type="spellEnd"/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A város területén 2 parkolási zóna van: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>Piros Zóna:</w:t>
      </w:r>
      <w:r w:rsidRPr="00C85792">
        <w:rPr>
          <w:rFonts w:ascii="Arial" w:hAnsi="Arial" w:cs="Arial"/>
          <w:sz w:val="22"/>
          <w:szCs w:val="22"/>
        </w:rPr>
        <w:tab/>
        <w:t xml:space="preserve">902, 909, </w:t>
      </w:r>
      <w:r w:rsidR="00557F40" w:rsidRPr="00C85792">
        <w:rPr>
          <w:rFonts w:ascii="Arial" w:hAnsi="Arial" w:cs="Arial"/>
          <w:sz w:val="22"/>
          <w:szCs w:val="22"/>
        </w:rPr>
        <w:t xml:space="preserve">910, 912, </w:t>
      </w:r>
      <w:r w:rsidRPr="00C85792">
        <w:rPr>
          <w:rFonts w:ascii="Arial" w:hAnsi="Arial" w:cs="Arial"/>
          <w:sz w:val="22"/>
          <w:szCs w:val="22"/>
        </w:rPr>
        <w:t>Nagyparkoló tér</w:t>
      </w:r>
    </w:p>
    <w:p w:rsidR="003459C7" w:rsidRPr="00C85792" w:rsidRDefault="003459C7" w:rsidP="003459C7">
      <w:pPr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 xml:space="preserve">Sárga Zóna: </w:t>
      </w:r>
      <w:r w:rsidRPr="00C85792">
        <w:rPr>
          <w:rFonts w:ascii="Arial" w:hAnsi="Arial" w:cs="Arial"/>
          <w:sz w:val="22"/>
          <w:szCs w:val="22"/>
        </w:rPr>
        <w:tab/>
        <w:t xml:space="preserve">903, 904, 905, 906, 907, 908, 913, 914, </w:t>
      </w:r>
      <w:r w:rsidR="004C7379" w:rsidRPr="00C85792">
        <w:rPr>
          <w:rFonts w:ascii="Arial" w:hAnsi="Arial" w:cs="Arial"/>
          <w:sz w:val="22"/>
          <w:szCs w:val="22"/>
        </w:rPr>
        <w:t>v</w:t>
      </w:r>
      <w:r w:rsidRPr="00C85792">
        <w:rPr>
          <w:rFonts w:ascii="Arial" w:hAnsi="Arial" w:cs="Arial"/>
          <w:sz w:val="22"/>
          <w:szCs w:val="22"/>
        </w:rPr>
        <w:t>íztorony</w:t>
      </w:r>
    </w:p>
    <w:p w:rsidR="003459C7" w:rsidRPr="00C85792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C85792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C85792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C85792">
        <w:rPr>
          <w:rFonts w:ascii="Arial" w:hAnsi="Arial" w:cs="Arial"/>
          <w:sz w:val="22"/>
          <w:szCs w:val="22"/>
        </w:rPr>
        <w:t xml:space="preserve">Hévíz, 2022. </w:t>
      </w:r>
      <w:r w:rsidR="008F0DBD" w:rsidRPr="008841F9">
        <w:rPr>
          <w:rFonts w:ascii="Arial" w:hAnsi="Arial" w:cs="Arial"/>
          <w:sz w:val="22"/>
          <w:szCs w:val="22"/>
        </w:rPr>
        <w:t xml:space="preserve">2022. </w:t>
      </w:r>
      <w:r w:rsidR="008F0DBD" w:rsidRPr="008841F9">
        <w:rPr>
          <w:rFonts w:ascii="Arial" w:hAnsi="Arial" w:cs="Arial"/>
          <w:color w:val="FF0000"/>
          <w:sz w:val="22"/>
          <w:szCs w:val="22"/>
        </w:rPr>
        <w:t>december ______.</w:t>
      </w:r>
    </w:p>
    <w:p w:rsidR="003459C7" w:rsidRPr="00973F99" w:rsidRDefault="003459C7" w:rsidP="003459C7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3459C7" w:rsidRPr="00973F99" w:rsidRDefault="003459C7" w:rsidP="003459C7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459C7" w:rsidRPr="00973F99" w:rsidTr="009F2BDE">
        <w:trPr>
          <w:trHeight w:val="1637"/>
        </w:trPr>
        <w:tc>
          <w:tcPr>
            <w:tcW w:w="4606" w:type="dxa"/>
          </w:tcPr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9F2BDE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9C7" w:rsidRPr="00973F99" w:rsidRDefault="003459C7" w:rsidP="009F2BDE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:rsidR="003459C7" w:rsidRPr="00973F99" w:rsidRDefault="003459C7" w:rsidP="009F2B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3F99">
              <w:rPr>
                <w:rFonts w:ascii="Arial" w:hAnsi="Arial" w:cs="Arial"/>
                <w:sz w:val="22"/>
                <w:szCs w:val="22"/>
              </w:rPr>
              <w:t xml:space="preserve">Czurda Gábor Norbert </w:t>
            </w:r>
            <w:r w:rsidRPr="00973F99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</w:tc>
      </w:tr>
    </w:tbl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3459C7" w:rsidRPr="00973F99" w:rsidRDefault="003459C7" w:rsidP="003459C7">
      <w:pPr>
        <w:pStyle w:val="Szvegtrzs1"/>
        <w:spacing w:after="0"/>
        <w:jc w:val="both"/>
        <w:rPr>
          <w:rFonts w:ascii="Arial" w:hAnsi="Arial" w:cs="Arial"/>
        </w:rPr>
      </w:pPr>
    </w:p>
    <w:p w:rsidR="00C85792" w:rsidRDefault="00C85792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lastRenderedPageBreak/>
        <w:t>4.</w:t>
      </w: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D309ED" w:rsidRPr="004E6B72" w:rsidTr="005244B3">
        <w:tc>
          <w:tcPr>
            <w:tcW w:w="9959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D309ED" w:rsidRPr="004E6B72" w:rsidTr="00D3515E">
        <w:trPr>
          <w:trHeight w:val="422"/>
        </w:trPr>
        <w:tc>
          <w:tcPr>
            <w:tcW w:w="2660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4E6B72" w:rsidTr="00D3515E">
        <w:trPr>
          <w:trHeight w:val="697"/>
        </w:trPr>
        <w:tc>
          <w:tcPr>
            <w:tcW w:w="2660" w:type="dxa"/>
            <w:vAlign w:val="center"/>
          </w:tcPr>
          <w:p w:rsidR="00D309ED" w:rsidRPr="00504059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504059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  <w:vAlign w:val="center"/>
          </w:tcPr>
          <w:p w:rsidR="00D309ED" w:rsidRPr="00504059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09ED" w:rsidRPr="004E6B72" w:rsidTr="00D3515E">
        <w:trPr>
          <w:trHeight w:val="841"/>
        </w:trPr>
        <w:tc>
          <w:tcPr>
            <w:tcW w:w="2660" w:type="dxa"/>
            <w:vAlign w:val="center"/>
          </w:tcPr>
          <w:p w:rsidR="00D309ED" w:rsidRPr="00504059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504059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:rsidR="00D309ED" w:rsidRPr="00504059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  <w:vAlign w:val="center"/>
          </w:tcPr>
          <w:p w:rsidR="00D309ED" w:rsidRPr="00504059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:rsidTr="009A6F47">
        <w:trPr>
          <w:trHeight w:val="277"/>
        </w:trPr>
        <w:tc>
          <w:tcPr>
            <w:tcW w:w="9934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:rsidTr="00D3515E">
        <w:trPr>
          <w:trHeight w:val="277"/>
        </w:trPr>
        <w:tc>
          <w:tcPr>
            <w:tcW w:w="2483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  <w:vAlign w:val="center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:rsidTr="00D3515E">
        <w:trPr>
          <w:trHeight w:val="707"/>
        </w:trPr>
        <w:tc>
          <w:tcPr>
            <w:tcW w:w="2483" w:type="dxa"/>
            <w:vAlign w:val="center"/>
          </w:tcPr>
          <w:p w:rsidR="009A6F47" w:rsidRPr="00504059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  <w:vAlign w:val="center"/>
          </w:tcPr>
          <w:p w:rsidR="009A6F47" w:rsidRPr="00504059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>HÉVÜZ Kft ügyvezető</w:t>
            </w:r>
          </w:p>
        </w:tc>
        <w:tc>
          <w:tcPr>
            <w:tcW w:w="2483" w:type="dxa"/>
            <w:vAlign w:val="center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  <w:vAlign w:val="center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A6F47" w:rsidRPr="004E6B72" w:rsidTr="00D3515E">
        <w:trPr>
          <w:trHeight w:val="707"/>
        </w:trPr>
        <w:tc>
          <w:tcPr>
            <w:tcW w:w="2483" w:type="dxa"/>
            <w:vAlign w:val="center"/>
          </w:tcPr>
          <w:p w:rsidR="006A1E89" w:rsidRPr="00504059" w:rsidRDefault="006A1E89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059">
              <w:rPr>
                <w:rFonts w:ascii="Arial" w:hAnsi="Arial" w:cs="Arial"/>
                <w:sz w:val="22"/>
                <w:szCs w:val="22"/>
              </w:rPr>
              <w:t>Felügyelő bizottság</w:t>
            </w:r>
          </w:p>
        </w:tc>
        <w:tc>
          <w:tcPr>
            <w:tcW w:w="2483" w:type="dxa"/>
            <w:vAlign w:val="center"/>
          </w:tcPr>
          <w:p w:rsidR="009A6F47" w:rsidRPr="00504059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vAlign w:val="center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5" w:type="dxa"/>
            <w:vAlign w:val="center"/>
          </w:tcPr>
          <w:p w:rsidR="009A6F47" w:rsidRPr="004E6B72" w:rsidRDefault="009A6F47" w:rsidP="00C575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sectPr w:rsidR="00D309ED" w:rsidRPr="004E6B72" w:rsidSect="005244B3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3F6" w:rsidRDefault="009A13F6">
      <w:r>
        <w:separator/>
      </w:r>
    </w:p>
  </w:endnote>
  <w:endnote w:type="continuationSeparator" w:id="0">
    <w:p w:rsidR="009A13F6" w:rsidRDefault="009A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39983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F2BDE" w:rsidRPr="00E2572A" w:rsidRDefault="009F2BDE">
        <w:pPr>
          <w:pStyle w:val="llb"/>
          <w:jc w:val="right"/>
          <w:rPr>
            <w:rFonts w:ascii="Arial" w:hAnsi="Arial" w:cs="Arial"/>
          </w:rPr>
        </w:pPr>
        <w:r w:rsidRPr="00E2572A">
          <w:rPr>
            <w:rFonts w:ascii="Arial" w:hAnsi="Arial" w:cs="Arial"/>
          </w:rPr>
          <w:fldChar w:fldCharType="begin"/>
        </w:r>
        <w:r w:rsidRPr="00E2572A">
          <w:rPr>
            <w:rFonts w:ascii="Arial" w:hAnsi="Arial" w:cs="Arial"/>
          </w:rPr>
          <w:instrText>PAGE   \* MERGEFORMAT</w:instrText>
        </w:r>
        <w:r w:rsidRPr="00E2572A">
          <w:rPr>
            <w:rFonts w:ascii="Arial" w:hAnsi="Arial" w:cs="Arial"/>
          </w:rPr>
          <w:fldChar w:fldCharType="separate"/>
        </w:r>
        <w:r w:rsidRPr="00E2572A">
          <w:rPr>
            <w:rFonts w:ascii="Arial" w:hAnsi="Arial" w:cs="Arial"/>
          </w:rPr>
          <w:t>2</w:t>
        </w:r>
        <w:r w:rsidRPr="00E2572A">
          <w:rPr>
            <w:rFonts w:ascii="Arial" w:hAnsi="Arial" w:cs="Arial"/>
          </w:rPr>
          <w:fldChar w:fldCharType="end"/>
        </w:r>
      </w:p>
    </w:sdtContent>
  </w:sdt>
  <w:p w:rsidR="009F2BDE" w:rsidRDefault="009F2BDE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413739"/>
      <w:docPartObj>
        <w:docPartGallery w:val="Page Numbers (Bottom of Page)"/>
        <w:docPartUnique/>
      </w:docPartObj>
    </w:sdtPr>
    <w:sdtEndPr/>
    <w:sdtContent>
      <w:p w:rsidR="009F2BDE" w:rsidRDefault="009F2BD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F2BDE" w:rsidRDefault="009F2BD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9F2BDE" w:rsidRDefault="009F2BD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9F2BDE" w:rsidRDefault="009F2BD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3F6" w:rsidRDefault="009A13F6">
      <w:r>
        <w:separator/>
      </w:r>
    </w:p>
  </w:footnote>
  <w:footnote w:type="continuationSeparator" w:id="0">
    <w:p w:rsidR="009A13F6" w:rsidRDefault="009A1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7062F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02ADA"/>
    <w:multiLevelType w:val="hybridMultilevel"/>
    <w:tmpl w:val="50568B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9"/>
  </w:num>
  <w:num w:numId="8">
    <w:abstractNumId w:val="7"/>
  </w:num>
  <w:num w:numId="9">
    <w:abstractNumId w:val="23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5"/>
  </w:num>
  <w:num w:numId="15">
    <w:abstractNumId w:val="1"/>
  </w:num>
  <w:num w:numId="16">
    <w:abstractNumId w:val="22"/>
  </w:num>
  <w:num w:numId="17">
    <w:abstractNumId w:val="21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0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04D3F"/>
    <w:rsid w:val="00011DDA"/>
    <w:rsid w:val="00015654"/>
    <w:rsid w:val="000163A4"/>
    <w:rsid w:val="000236C5"/>
    <w:rsid w:val="00025FD4"/>
    <w:rsid w:val="00036097"/>
    <w:rsid w:val="00040D04"/>
    <w:rsid w:val="00047DBE"/>
    <w:rsid w:val="000513EA"/>
    <w:rsid w:val="000552F6"/>
    <w:rsid w:val="000804EA"/>
    <w:rsid w:val="00080FFA"/>
    <w:rsid w:val="00081FF7"/>
    <w:rsid w:val="0008227F"/>
    <w:rsid w:val="00090203"/>
    <w:rsid w:val="000A093F"/>
    <w:rsid w:val="000A0F7F"/>
    <w:rsid w:val="000C26F1"/>
    <w:rsid w:val="000D22DC"/>
    <w:rsid w:val="000D6450"/>
    <w:rsid w:val="000E375C"/>
    <w:rsid w:val="000E3DBF"/>
    <w:rsid w:val="000E4393"/>
    <w:rsid w:val="000E664E"/>
    <w:rsid w:val="000F2A05"/>
    <w:rsid w:val="00113C16"/>
    <w:rsid w:val="00142D5B"/>
    <w:rsid w:val="00147020"/>
    <w:rsid w:val="0016053F"/>
    <w:rsid w:val="00160BA9"/>
    <w:rsid w:val="00163480"/>
    <w:rsid w:val="00170C13"/>
    <w:rsid w:val="00171856"/>
    <w:rsid w:val="00177E32"/>
    <w:rsid w:val="00180FBD"/>
    <w:rsid w:val="00181F10"/>
    <w:rsid w:val="0018209E"/>
    <w:rsid w:val="00187A8D"/>
    <w:rsid w:val="001907C1"/>
    <w:rsid w:val="0019710A"/>
    <w:rsid w:val="001A062C"/>
    <w:rsid w:val="001A1186"/>
    <w:rsid w:val="001A6113"/>
    <w:rsid w:val="001B597B"/>
    <w:rsid w:val="001C1665"/>
    <w:rsid w:val="001D0811"/>
    <w:rsid w:val="001D1BC8"/>
    <w:rsid w:val="001E5DE8"/>
    <w:rsid w:val="0020330C"/>
    <w:rsid w:val="002102FB"/>
    <w:rsid w:val="002128C3"/>
    <w:rsid w:val="00221AF4"/>
    <w:rsid w:val="0022536E"/>
    <w:rsid w:val="00231EDF"/>
    <w:rsid w:val="0024095F"/>
    <w:rsid w:val="00240A59"/>
    <w:rsid w:val="0024680C"/>
    <w:rsid w:val="00256E6A"/>
    <w:rsid w:val="00260887"/>
    <w:rsid w:val="002627C4"/>
    <w:rsid w:val="0026331E"/>
    <w:rsid w:val="002642AC"/>
    <w:rsid w:val="00285A9E"/>
    <w:rsid w:val="002A281B"/>
    <w:rsid w:val="002A7033"/>
    <w:rsid w:val="002A7BB5"/>
    <w:rsid w:val="002B1537"/>
    <w:rsid w:val="002C160F"/>
    <w:rsid w:val="002C1F13"/>
    <w:rsid w:val="002D24A2"/>
    <w:rsid w:val="002F28F9"/>
    <w:rsid w:val="002F56EC"/>
    <w:rsid w:val="002F6494"/>
    <w:rsid w:val="00300F78"/>
    <w:rsid w:val="00301EAC"/>
    <w:rsid w:val="00306082"/>
    <w:rsid w:val="003137CD"/>
    <w:rsid w:val="003226B3"/>
    <w:rsid w:val="003459C7"/>
    <w:rsid w:val="00346017"/>
    <w:rsid w:val="00362ADE"/>
    <w:rsid w:val="00377358"/>
    <w:rsid w:val="00392A07"/>
    <w:rsid w:val="003940B0"/>
    <w:rsid w:val="003A0BF8"/>
    <w:rsid w:val="003A3167"/>
    <w:rsid w:val="003B1015"/>
    <w:rsid w:val="003B37AB"/>
    <w:rsid w:val="003B3F70"/>
    <w:rsid w:val="003B4DE3"/>
    <w:rsid w:val="003B5990"/>
    <w:rsid w:val="003C2842"/>
    <w:rsid w:val="003C3A4F"/>
    <w:rsid w:val="003C75F5"/>
    <w:rsid w:val="003E0BEB"/>
    <w:rsid w:val="003F0B4C"/>
    <w:rsid w:val="00406868"/>
    <w:rsid w:val="0040779F"/>
    <w:rsid w:val="00414F1B"/>
    <w:rsid w:val="0041559C"/>
    <w:rsid w:val="00422106"/>
    <w:rsid w:val="00424864"/>
    <w:rsid w:val="0043446C"/>
    <w:rsid w:val="004368B3"/>
    <w:rsid w:val="0044634A"/>
    <w:rsid w:val="00453EE1"/>
    <w:rsid w:val="00460803"/>
    <w:rsid w:val="00461B4D"/>
    <w:rsid w:val="004670E1"/>
    <w:rsid w:val="004736CE"/>
    <w:rsid w:val="004825A0"/>
    <w:rsid w:val="0048565B"/>
    <w:rsid w:val="00486F79"/>
    <w:rsid w:val="00491820"/>
    <w:rsid w:val="00492E44"/>
    <w:rsid w:val="004936C4"/>
    <w:rsid w:val="00496DC3"/>
    <w:rsid w:val="004A37A4"/>
    <w:rsid w:val="004C0486"/>
    <w:rsid w:val="004C219D"/>
    <w:rsid w:val="004C7379"/>
    <w:rsid w:val="004E128A"/>
    <w:rsid w:val="004E1C82"/>
    <w:rsid w:val="004E44D7"/>
    <w:rsid w:val="004E6B72"/>
    <w:rsid w:val="00504059"/>
    <w:rsid w:val="005076BC"/>
    <w:rsid w:val="00510244"/>
    <w:rsid w:val="005244B3"/>
    <w:rsid w:val="005252CC"/>
    <w:rsid w:val="00533B2B"/>
    <w:rsid w:val="00544D32"/>
    <w:rsid w:val="00552D30"/>
    <w:rsid w:val="00554665"/>
    <w:rsid w:val="005546C7"/>
    <w:rsid w:val="00556B4A"/>
    <w:rsid w:val="0055742A"/>
    <w:rsid w:val="00557F40"/>
    <w:rsid w:val="00580367"/>
    <w:rsid w:val="00581885"/>
    <w:rsid w:val="005819A9"/>
    <w:rsid w:val="005842D9"/>
    <w:rsid w:val="0058442D"/>
    <w:rsid w:val="00586671"/>
    <w:rsid w:val="00591C7F"/>
    <w:rsid w:val="005A10D8"/>
    <w:rsid w:val="005A1E2B"/>
    <w:rsid w:val="005B29EB"/>
    <w:rsid w:val="005B3AF9"/>
    <w:rsid w:val="005C26FE"/>
    <w:rsid w:val="005D4E05"/>
    <w:rsid w:val="005E44E9"/>
    <w:rsid w:val="005F0221"/>
    <w:rsid w:val="00600335"/>
    <w:rsid w:val="00600883"/>
    <w:rsid w:val="00600B10"/>
    <w:rsid w:val="0060175B"/>
    <w:rsid w:val="006051B5"/>
    <w:rsid w:val="006234E2"/>
    <w:rsid w:val="00627B8C"/>
    <w:rsid w:val="0063515F"/>
    <w:rsid w:val="006364CA"/>
    <w:rsid w:val="00636BD4"/>
    <w:rsid w:val="00640277"/>
    <w:rsid w:val="0065338E"/>
    <w:rsid w:val="006540CD"/>
    <w:rsid w:val="00654380"/>
    <w:rsid w:val="006571B0"/>
    <w:rsid w:val="0066529F"/>
    <w:rsid w:val="0066732D"/>
    <w:rsid w:val="00673967"/>
    <w:rsid w:val="00674660"/>
    <w:rsid w:val="006759FF"/>
    <w:rsid w:val="00676EAA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1739"/>
    <w:rsid w:val="006D242F"/>
    <w:rsid w:val="006D252E"/>
    <w:rsid w:val="006E2453"/>
    <w:rsid w:val="006E3B19"/>
    <w:rsid w:val="006E5CD0"/>
    <w:rsid w:val="00701304"/>
    <w:rsid w:val="00702FA5"/>
    <w:rsid w:val="00711653"/>
    <w:rsid w:val="0072491C"/>
    <w:rsid w:val="00732191"/>
    <w:rsid w:val="00733F49"/>
    <w:rsid w:val="00742F46"/>
    <w:rsid w:val="007461C0"/>
    <w:rsid w:val="007564C7"/>
    <w:rsid w:val="00765381"/>
    <w:rsid w:val="0077295D"/>
    <w:rsid w:val="0077565F"/>
    <w:rsid w:val="007777B9"/>
    <w:rsid w:val="00795E8B"/>
    <w:rsid w:val="00796F95"/>
    <w:rsid w:val="007A62DA"/>
    <w:rsid w:val="007A728D"/>
    <w:rsid w:val="007B24E5"/>
    <w:rsid w:val="007B2FA4"/>
    <w:rsid w:val="007C1CCA"/>
    <w:rsid w:val="007E0BC8"/>
    <w:rsid w:val="007E1826"/>
    <w:rsid w:val="007E20DD"/>
    <w:rsid w:val="007E67BA"/>
    <w:rsid w:val="007F2283"/>
    <w:rsid w:val="007F22D1"/>
    <w:rsid w:val="007F7D51"/>
    <w:rsid w:val="00813918"/>
    <w:rsid w:val="00813DCC"/>
    <w:rsid w:val="00814459"/>
    <w:rsid w:val="00827A00"/>
    <w:rsid w:val="00841DEE"/>
    <w:rsid w:val="0085603F"/>
    <w:rsid w:val="00864386"/>
    <w:rsid w:val="00867EC7"/>
    <w:rsid w:val="0087264E"/>
    <w:rsid w:val="00872EA7"/>
    <w:rsid w:val="00873152"/>
    <w:rsid w:val="00874691"/>
    <w:rsid w:val="008772AC"/>
    <w:rsid w:val="008777B1"/>
    <w:rsid w:val="008841F9"/>
    <w:rsid w:val="00891B0A"/>
    <w:rsid w:val="008A1720"/>
    <w:rsid w:val="008A1F9A"/>
    <w:rsid w:val="008A305E"/>
    <w:rsid w:val="008B3A35"/>
    <w:rsid w:val="008B421D"/>
    <w:rsid w:val="008B795F"/>
    <w:rsid w:val="008C644C"/>
    <w:rsid w:val="008D067E"/>
    <w:rsid w:val="008D2874"/>
    <w:rsid w:val="008D325F"/>
    <w:rsid w:val="008D55F2"/>
    <w:rsid w:val="008E1D44"/>
    <w:rsid w:val="008E3E95"/>
    <w:rsid w:val="008E664F"/>
    <w:rsid w:val="008E754F"/>
    <w:rsid w:val="008E7E5C"/>
    <w:rsid w:val="008F0D70"/>
    <w:rsid w:val="008F0DBD"/>
    <w:rsid w:val="008F425A"/>
    <w:rsid w:val="008F70DD"/>
    <w:rsid w:val="00903820"/>
    <w:rsid w:val="00905A1F"/>
    <w:rsid w:val="00905B5E"/>
    <w:rsid w:val="00911175"/>
    <w:rsid w:val="009137B1"/>
    <w:rsid w:val="00917F20"/>
    <w:rsid w:val="00921959"/>
    <w:rsid w:val="00924343"/>
    <w:rsid w:val="0093214E"/>
    <w:rsid w:val="00941586"/>
    <w:rsid w:val="00942A1B"/>
    <w:rsid w:val="00952371"/>
    <w:rsid w:val="009540B2"/>
    <w:rsid w:val="00967957"/>
    <w:rsid w:val="00981C4E"/>
    <w:rsid w:val="009835E5"/>
    <w:rsid w:val="00992893"/>
    <w:rsid w:val="009960EC"/>
    <w:rsid w:val="009A1338"/>
    <w:rsid w:val="009A13F6"/>
    <w:rsid w:val="009A45EF"/>
    <w:rsid w:val="009A56C2"/>
    <w:rsid w:val="009A6F47"/>
    <w:rsid w:val="009A791D"/>
    <w:rsid w:val="009B6857"/>
    <w:rsid w:val="009C5D2D"/>
    <w:rsid w:val="009C649E"/>
    <w:rsid w:val="009E6032"/>
    <w:rsid w:val="009E68B6"/>
    <w:rsid w:val="009F2BDE"/>
    <w:rsid w:val="009F39EE"/>
    <w:rsid w:val="00A064AD"/>
    <w:rsid w:val="00A075BB"/>
    <w:rsid w:val="00A10405"/>
    <w:rsid w:val="00A2068B"/>
    <w:rsid w:val="00A2417E"/>
    <w:rsid w:val="00A24426"/>
    <w:rsid w:val="00A37966"/>
    <w:rsid w:val="00A604F0"/>
    <w:rsid w:val="00A62444"/>
    <w:rsid w:val="00A63798"/>
    <w:rsid w:val="00A65FC8"/>
    <w:rsid w:val="00A85DEF"/>
    <w:rsid w:val="00AA53B6"/>
    <w:rsid w:val="00AA7231"/>
    <w:rsid w:val="00AC76C0"/>
    <w:rsid w:val="00AD443B"/>
    <w:rsid w:val="00AD478F"/>
    <w:rsid w:val="00AD60A3"/>
    <w:rsid w:val="00AE0939"/>
    <w:rsid w:val="00AE782B"/>
    <w:rsid w:val="00AF7CCF"/>
    <w:rsid w:val="00B07248"/>
    <w:rsid w:val="00B10751"/>
    <w:rsid w:val="00B12B04"/>
    <w:rsid w:val="00B15126"/>
    <w:rsid w:val="00B2443A"/>
    <w:rsid w:val="00B3093F"/>
    <w:rsid w:val="00B31DA3"/>
    <w:rsid w:val="00B3459D"/>
    <w:rsid w:val="00B35AA6"/>
    <w:rsid w:val="00B42B21"/>
    <w:rsid w:val="00B51B31"/>
    <w:rsid w:val="00B70C35"/>
    <w:rsid w:val="00B73C55"/>
    <w:rsid w:val="00B76A90"/>
    <w:rsid w:val="00B76AF1"/>
    <w:rsid w:val="00B76F81"/>
    <w:rsid w:val="00B77FC3"/>
    <w:rsid w:val="00B8223C"/>
    <w:rsid w:val="00B8487D"/>
    <w:rsid w:val="00B84F2B"/>
    <w:rsid w:val="00B95F16"/>
    <w:rsid w:val="00BA07EB"/>
    <w:rsid w:val="00BA07F7"/>
    <w:rsid w:val="00BA5C3C"/>
    <w:rsid w:val="00BB0B2A"/>
    <w:rsid w:val="00BB1813"/>
    <w:rsid w:val="00BB5A7E"/>
    <w:rsid w:val="00BC3D48"/>
    <w:rsid w:val="00BC5171"/>
    <w:rsid w:val="00BC52CF"/>
    <w:rsid w:val="00BC7945"/>
    <w:rsid w:val="00BD2663"/>
    <w:rsid w:val="00BD6985"/>
    <w:rsid w:val="00BE7522"/>
    <w:rsid w:val="00BF24DA"/>
    <w:rsid w:val="00BF65FB"/>
    <w:rsid w:val="00C058B1"/>
    <w:rsid w:val="00C17885"/>
    <w:rsid w:val="00C24463"/>
    <w:rsid w:val="00C309AE"/>
    <w:rsid w:val="00C566B0"/>
    <w:rsid w:val="00C5756D"/>
    <w:rsid w:val="00C61C0C"/>
    <w:rsid w:val="00C65C81"/>
    <w:rsid w:val="00C65FA6"/>
    <w:rsid w:val="00C6628A"/>
    <w:rsid w:val="00C70A89"/>
    <w:rsid w:val="00C77AAC"/>
    <w:rsid w:val="00C840A5"/>
    <w:rsid w:val="00C8545D"/>
    <w:rsid w:val="00C85792"/>
    <w:rsid w:val="00C9301E"/>
    <w:rsid w:val="00C94536"/>
    <w:rsid w:val="00CA44DA"/>
    <w:rsid w:val="00CC26FF"/>
    <w:rsid w:val="00CC5D98"/>
    <w:rsid w:val="00CD090F"/>
    <w:rsid w:val="00CD31A4"/>
    <w:rsid w:val="00CD3CF7"/>
    <w:rsid w:val="00CD57CC"/>
    <w:rsid w:val="00CD5A06"/>
    <w:rsid w:val="00CD7589"/>
    <w:rsid w:val="00CF42F4"/>
    <w:rsid w:val="00D06693"/>
    <w:rsid w:val="00D11B58"/>
    <w:rsid w:val="00D164AC"/>
    <w:rsid w:val="00D179A6"/>
    <w:rsid w:val="00D27785"/>
    <w:rsid w:val="00D309ED"/>
    <w:rsid w:val="00D3515E"/>
    <w:rsid w:val="00D35A54"/>
    <w:rsid w:val="00D42738"/>
    <w:rsid w:val="00D43003"/>
    <w:rsid w:val="00D51809"/>
    <w:rsid w:val="00D5543E"/>
    <w:rsid w:val="00D555AB"/>
    <w:rsid w:val="00D578B1"/>
    <w:rsid w:val="00D760A2"/>
    <w:rsid w:val="00D76265"/>
    <w:rsid w:val="00D84ABE"/>
    <w:rsid w:val="00D94AE1"/>
    <w:rsid w:val="00DA1176"/>
    <w:rsid w:val="00DA144F"/>
    <w:rsid w:val="00DB21EF"/>
    <w:rsid w:val="00DB42C3"/>
    <w:rsid w:val="00DC1E02"/>
    <w:rsid w:val="00DC2C49"/>
    <w:rsid w:val="00DD371A"/>
    <w:rsid w:val="00DF0324"/>
    <w:rsid w:val="00DF034C"/>
    <w:rsid w:val="00E050B9"/>
    <w:rsid w:val="00E11C1D"/>
    <w:rsid w:val="00E23514"/>
    <w:rsid w:val="00E27084"/>
    <w:rsid w:val="00E4724D"/>
    <w:rsid w:val="00E6302F"/>
    <w:rsid w:val="00E70FFA"/>
    <w:rsid w:val="00E71866"/>
    <w:rsid w:val="00E71C3E"/>
    <w:rsid w:val="00E721E7"/>
    <w:rsid w:val="00E77820"/>
    <w:rsid w:val="00E85218"/>
    <w:rsid w:val="00EB1F80"/>
    <w:rsid w:val="00EC18AC"/>
    <w:rsid w:val="00EC22BD"/>
    <w:rsid w:val="00EC6F75"/>
    <w:rsid w:val="00ED23D9"/>
    <w:rsid w:val="00ED6969"/>
    <w:rsid w:val="00EE5685"/>
    <w:rsid w:val="00EF07DA"/>
    <w:rsid w:val="00EF25A8"/>
    <w:rsid w:val="00EF4F74"/>
    <w:rsid w:val="00F033A8"/>
    <w:rsid w:val="00F10A3B"/>
    <w:rsid w:val="00F229BC"/>
    <w:rsid w:val="00F233A1"/>
    <w:rsid w:val="00F2416C"/>
    <w:rsid w:val="00F31B4C"/>
    <w:rsid w:val="00F40CCB"/>
    <w:rsid w:val="00F40F8D"/>
    <w:rsid w:val="00F43187"/>
    <w:rsid w:val="00F44C60"/>
    <w:rsid w:val="00F60610"/>
    <w:rsid w:val="00F677BA"/>
    <w:rsid w:val="00F73078"/>
    <w:rsid w:val="00F7675C"/>
    <w:rsid w:val="00F8777B"/>
    <w:rsid w:val="00F96D83"/>
    <w:rsid w:val="00F9759F"/>
    <w:rsid w:val="00FA1C3F"/>
    <w:rsid w:val="00FA49CA"/>
    <w:rsid w:val="00FC0163"/>
    <w:rsid w:val="00FC1687"/>
    <w:rsid w:val="00FC4E6A"/>
    <w:rsid w:val="00FD3D3F"/>
    <w:rsid w:val="00FD73A1"/>
    <w:rsid w:val="00FD74F3"/>
    <w:rsid w:val="00FE32D1"/>
    <w:rsid w:val="00FF11B7"/>
    <w:rsid w:val="00FF2247"/>
    <w:rsid w:val="00FF309C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34AAC-0B01-4A43-9563-65BD97B1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1203</Words>
  <Characters>8301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6</cp:revision>
  <cp:lastPrinted>2021-01-28T09:04:00Z</cp:lastPrinted>
  <dcterms:created xsi:type="dcterms:W3CDTF">2022-12-08T09:23:00Z</dcterms:created>
  <dcterms:modified xsi:type="dcterms:W3CDTF">2022-12-08T11:25:00Z</dcterms:modified>
</cp:coreProperties>
</file>