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28" w:rsidRPr="00AF1E28" w:rsidRDefault="00AF1E28" w:rsidP="00AF1E28">
      <w:pPr>
        <w:jc w:val="center"/>
        <w:rPr>
          <w:rFonts w:ascii="Arial" w:hAnsi="Arial" w:cs="Arial"/>
          <w:b/>
          <w:sz w:val="40"/>
          <w:szCs w:val="40"/>
        </w:rPr>
      </w:pPr>
      <w:r w:rsidRPr="00AF1E28">
        <w:rPr>
          <w:rFonts w:ascii="Arial" w:hAnsi="Arial" w:cs="Arial"/>
          <w:b/>
          <w:sz w:val="40"/>
          <w:szCs w:val="40"/>
        </w:rPr>
        <w:t>TÁJÉKOZTATÁS</w:t>
      </w:r>
    </w:p>
    <w:p w:rsidR="00AF1E28" w:rsidRPr="00AF1E28" w:rsidRDefault="00AF1E28" w:rsidP="00AF1E28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AF1E28">
        <w:rPr>
          <w:rFonts w:ascii="Arial" w:hAnsi="Arial" w:cs="Arial"/>
          <w:color w:val="000000"/>
          <w:sz w:val="40"/>
          <w:szCs w:val="40"/>
          <w:shd w:val="clear" w:color="auto" w:fill="FFFFFF"/>
        </w:rPr>
        <w:t>harmadfokú hőségriasztás</w:t>
      </w:r>
    </w:p>
    <w:p w:rsidR="00AF1E28" w:rsidRDefault="00AF1E28" w:rsidP="00AF1E28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AF1E28" w:rsidRDefault="00AF1E28" w:rsidP="00AF1E28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AF1E28" w:rsidRPr="00AF1E28" w:rsidRDefault="00AF1E28" w:rsidP="00AF1E28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AF1E28" w:rsidRPr="00AF1E28" w:rsidRDefault="00AF1E28" w:rsidP="00AF1E28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AF1E28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Az országos tisztifőorvos a </w:t>
      </w:r>
      <w:proofErr w:type="spellStart"/>
      <w:r w:rsidRPr="00AF1E28">
        <w:rPr>
          <w:rFonts w:ascii="Arial" w:hAnsi="Arial" w:cs="Arial"/>
          <w:color w:val="000000"/>
          <w:sz w:val="40"/>
          <w:szCs w:val="40"/>
          <w:shd w:val="clear" w:color="auto" w:fill="FFFFFF"/>
        </w:rPr>
        <w:t>HungaroMet</w:t>
      </w:r>
      <w:proofErr w:type="spellEnd"/>
      <w:r w:rsidRPr="00AF1E28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Magyar Meteorológiai Szolgáltató Nonprofit Zrt. előrejelzése alapján az ország egész t</w:t>
      </w:r>
      <w:bookmarkStart w:id="0" w:name="_GoBack"/>
      <w:bookmarkEnd w:id="0"/>
      <w:r w:rsidRPr="00AF1E28">
        <w:rPr>
          <w:rFonts w:ascii="Arial" w:hAnsi="Arial" w:cs="Arial"/>
          <w:color w:val="000000"/>
          <w:sz w:val="40"/>
          <w:szCs w:val="40"/>
          <w:shd w:val="clear" w:color="auto" w:fill="FFFFFF"/>
        </w:rPr>
        <w:t>erületére június 24-én (kedd) 00.00 órától június 26. (csütörtök) 24.00 óráig harmadfokú hőségriasztást ad</w:t>
      </w:r>
      <w:r w:rsidRPr="00AF1E28">
        <w:rPr>
          <w:rFonts w:ascii="Arial" w:hAnsi="Arial" w:cs="Arial"/>
          <w:sz w:val="40"/>
          <w:szCs w:val="40"/>
          <w:shd w:val="clear" w:color="auto" w:fill="FFFFFF"/>
        </w:rPr>
        <w:t>ott</w:t>
      </w:r>
      <w:r w:rsidRPr="00AF1E28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ki.</w:t>
      </w:r>
    </w:p>
    <w:p w:rsidR="00AF1E28" w:rsidRPr="00AF1E28" w:rsidRDefault="00AF1E28" w:rsidP="00AF1E28">
      <w:pPr>
        <w:rPr>
          <w:rFonts w:ascii="Arial" w:hAnsi="Arial" w:cs="Arial"/>
          <w:sz w:val="40"/>
          <w:szCs w:val="40"/>
        </w:rPr>
      </w:pPr>
    </w:p>
    <w:p w:rsidR="00AF1E28" w:rsidRPr="00AF1E28" w:rsidRDefault="00AF1E28" w:rsidP="00AF1E28">
      <w:pPr>
        <w:rPr>
          <w:rFonts w:ascii="Arial" w:hAnsi="Arial" w:cs="Arial"/>
          <w:sz w:val="40"/>
          <w:szCs w:val="40"/>
        </w:rPr>
      </w:pPr>
    </w:p>
    <w:p w:rsidR="00AF1E28" w:rsidRPr="00AF1E28" w:rsidRDefault="00AF1E28">
      <w:pPr>
        <w:rPr>
          <w:sz w:val="40"/>
          <w:szCs w:val="40"/>
        </w:rPr>
      </w:pPr>
    </w:p>
    <w:sectPr w:rsidR="00AF1E28" w:rsidRPr="00AF1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28"/>
    <w:rsid w:val="00A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0620"/>
  <w15:chartTrackingRefBased/>
  <w15:docId w15:val="{144F1B50-FB3E-47AC-9B7C-DAEB9354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1E28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2025-06-25T13:24:00Z</dcterms:created>
  <dcterms:modified xsi:type="dcterms:W3CDTF">2025-06-25T13:25:00Z</dcterms:modified>
</cp:coreProperties>
</file>