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22A" w:rsidRDefault="00D0100F" w:rsidP="00F43880">
      <w:pPr>
        <w:spacing w:after="0" w:line="240" w:lineRule="auto"/>
        <w:jc w:val="center"/>
        <w:rPr>
          <w:rFonts w:eastAsia="Times New Roman"/>
          <w:b/>
          <w:sz w:val="28"/>
          <w:szCs w:val="28"/>
          <w:lang w:eastAsia="hu-HU"/>
        </w:rPr>
      </w:pPr>
      <w:r>
        <w:rPr>
          <w:rFonts w:eastAsia="Times New Roman"/>
          <w:b/>
          <w:sz w:val="28"/>
          <w:szCs w:val="28"/>
          <w:lang w:eastAsia="hu-HU"/>
        </w:rPr>
        <w:t>Tájékoztató helyi adórendelet módosításáról</w:t>
      </w:r>
    </w:p>
    <w:p w:rsidR="00D9032F" w:rsidRPr="00A66F2F" w:rsidRDefault="00D9032F" w:rsidP="00D9032F">
      <w:pPr>
        <w:spacing w:after="0" w:line="240" w:lineRule="auto"/>
        <w:rPr>
          <w:rFonts w:eastAsia="Times New Roman"/>
          <w:lang w:eastAsia="hu-HU"/>
        </w:rPr>
      </w:pPr>
    </w:p>
    <w:p w:rsidR="00D0100F" w:rsidRPr="00A66F2F" w:rsidRDefault="00A66F2F" w:rsidP="00D9032F">
      <w:pPr>
        <w:spacing w:after="0" w:line="240" w:lineRule="auto"/>
        <w:jc w:val="both"/>
        <w:rPr>
          <w:rFonts w:eastAsia="Times New Roman"/>
          <w:lang w:eastAsia="hu-HU"/>
        </w:rPr>
      </w:pPr>
      <w:r w:rsidRPr="00A66F2F">
        <w:rPr>
          <w:rFonts w:eastAsia="Times New Roman"/>
          <w:lang w:eastAsia="hu-HU"/>
        </w:rPr>
        <w:t>Tájékoztatjuk</w:t>
      </w:r>
      <w:r w:rsidR="00D0100F" w:rsidRPr="00A66F2F">
        <w:rPr>
          <w:rFonts w:eastAsia="Times New Roman"/>
          <w:lang w:eastAsia="hu-HU"/>
        </w:rPr>
        <w:t xml:space="preserve"> a tisztelt </w:t>
      </w:r>
      <w:r w:rsidR="00F43880">
        <w:rPr>
          <w:rFonts w:eastAsia="Times New Roman"/>
          <w:lang w:eastAsia="hu-HU"/>
        </w:rPr>
        <w:t>érintetteket</w:t>
      </w:r>
      <w:r w:rsidR="00D0100F" w:rsidRPr="00A66F2F">
        <w:rPr>
          <w:rFonts w:eastAsia="Times New Roman"/>
          <w:lang w:eastAsia="hu-HU"/>
        </w:rPr>
        <w:t xml:space="preserve">, hogy Hévíz Város Önkormányzat Képviselő-testülete </w:t>
      </w:r>
      <w:r w:rsidR="00D0100F" w:rsidRPr="00A66F2F">
        <w:rPr>
          <w:rFonts w:eastAsia="Times New Roman"/>
          <w:b/>
          <w:lang w:eastAsia="hu-HU"/>
        </w:rPr>
        <w:t>202</w:t>
      </w:r>
      <w:r w:rsidR="003C2BBF">
        <w:rPr>
          <w:rFonts w:eastAsia="Times New Roman"/>
          <w:b/>
          <w:lang w:eastAsia="hu-HU"/>
        </w:rPr>
        <w:t>6</w:t>
      </w:r>
      <w:r w:rsidR="00D0100F" w:rsidRPr="00A66F2F">
        <w:rPr>
          <w:rFonts w:eastAsia="Times New Roman"/>
          <w:b/>
          <w:lang w:eastAsia="hu-HU"/>
        </w:rPr>
        <w:t>. január 1. napi hatállyal</w:t>
      </w:r>
      <w:r w:rsidR="00D0100F" w:rsidRPr="00A66F2F">
        <w:rPr>
          <w:rFonts w:eastAsia="Times New Roman"/>
          <w:lang w:eastAsia="hu-HU"/>
        </w:rPr>
        <w:t xml:space="preserve"> módosította a helyi adókról szóló 4/2010. (II. 10.) önkormányzati rendel</w:t>
      </w:r>
      <w:r w:rsidR="003C2BBF">
        <w:rPr>
          <w:rFonts w:eastAsia="Times New Roman"/>
          <w:lang w:eastAsia="hu-HU"/>
        </w:rPr>
        <w:t>e</w:t>
      </w:r>
      <w:r w:rsidR="00D0100F" w:rsidRPr="00A66F2F">
        <w:rPr>
          <w:rFonts w:eastAsia="Times New Roman"/>
          <w:lang w:eastAsia="hu-HU"/>
        </w:rPr>
        <w:t xml:space="preserve">tet. </w:t>
      </w:r>
    </w:p>
    <w:p w:rsidR="00D0100F" w:rsidRPr="00E7068A" w:rsidRDefault="00D0100F" w:rsidP="00D9032F">
      <w:pPr>
        <w:spacing w:after="0" w:line="240" w:lineRule="auto"/>
        <w:jc w:val="both"/>
        <w:rPr>
          <w:rFonts w:eastAsia="Times New Roman"/>
          <w:sz w:val="16"/>
          <w:szCs w:val="16"/>
          <w:lang w:eastAsia="hu-HU"/>
        </w:rPr>
      </w:pPr>
    </w:p>
    <w:p w:rsidR="00D0100F" w:rsidRDefault="00D0100F" w:rsidP="00D9032F">
      <w:pPr>
        <w:spacing w:after="0" w:line="240" w:lineRule="auto"/>
        <w:jc w:val="both"/>
        <w:rPr>
          <w:rFonts w:eastAsia="Times New Roman"/>
          <w:lang w:eastAsia="hu-HU"/>
        </w:rPr>
      </w:pPr>
      <w:r w:rsidRPr="00A66F2F">
        <w:rPr>
          <w:rFonts w:eastAsia="Times New Roman"/>
          <w:lang w:eastAsia="hu-HU"/>
        </w:rPr>
        <w:t>A módosítás az alábbi rendelkezéseket tartalmazza:</w:t>
      </w:r>
    </w:p>
    <w:p w:rsidR="00F43880" w:rsidRPr="00E7068A" w:rsidRDefault="00F43880" w:rsidP="00D9032F">
      <w:pPr>
        <w:spacing w:after="0" w:line="240" w:lineRule="auto"/>
        <w:jc w:val="both"/>
        <w:rPr>
          <w:rFonts w:eastAsia="Times New Roman"/>
          <w:sz w:val="16"/>
          <w:szCs w:val="16"/>
          <w:lang w:eastAsia="hu-HU"/>
        </w:rPr>
      </w:pPr>
    </w:p>
    <w:p w:rsidR="00F43880" w:rsidRPr="00F43880" w:rsidRDefault="00F43880" w:rsidP="00D9032F">
      <w:pPr>
        <w:pStyle w:val="Bekezds"/>
        <w:numPr>
          <w:ilvl w:val="0"/>
          <w:numId w:val="3"/>
        </w:numPr>
        <w:jc w:val="both"/>
        <w:rPr>
          <w:rFonts w:ascii="Arial" w:hAnsi="Arial" w:cs="Arial"/>
        </w:rPr>
      </w:pPr>
      <w:r w:rsidRPr="00A66F2F">
        <w:rPr>
          <w:rFonts w:ascii="Arial" w:hAnsi="Arial" w:cs="Arial"/>
          <w:b/>
        </w:rPr>
        <w:t>Az idegenforgalmi adó mértéke</w:t>
      </w:r>
      <w:r w:rsidRPr="00A66F2F">
        <w:rPr>
          <w:rFonts w:ascii="Arial" w:hAnsi="Arial" w:cs="Arial"/>
        </w:rPr>
        <w:t xml:space="preserve">: </w:t>
      </w:r>
      <w:r>
        <w:rPr>
          <w:rFonts w:ascii="Arial" w:hAnsi="Arial" w:cs="Arial"/>
          <w:b/>
        </w:rPr>
        <w:t>830</w:t>
      </w:r>
      <w:r w:rsidRPr="00A66F2F">
        <w:rPr>
          <w:rFonts w:ascii="Arial" w:hAnsi="Arial" w:cs="Arial"/>
          <w:b/>
        </w:rPr>
        <w:t>,-Ft/fő/vendégéjszaka</w:t>
      </w:r>
      <w:r w:rsidRPr="00A66F2F">
        <w:rPr>
          <w:rFonts w:ascii="Arial" w:hAnsi="Arial" w:cs="Arial"/>
        </w:rPr>
        <w:t xml:space="preserve"> összegben került meghatározásra </w:t>
      </w:r>
      <w:r w:rsidRPr="00F43880">
        <w:rPr>
          <w:rFonts w:ascii="Arial" w:hAnsi="Arial" w:cs="Arial"/>
          <w:b/>
        </w:rPr>
        <w:t>2026. évre</w:t>
      </w:r>
      <w:r w:rsidRPr="00A66F2F">
        <w:rPr>
          <w:rFonts w:ascii="Arial" w:hAnsi="Arial" w:cs="Arial"/>
        </w:rPr>
        <w:t>.</w:t>
      </w:r>
    </w:p>
    <w:p w:rsidR="00D0100F" w:rsidRPr="00E7068A" w:rsidRDefault="00D0100F" w:rsidP="00D9032F">
      <w:pPr>
        <w:spacing w:after="0" w:line="240" w:lineRule="auto"/>
        <w:jc w:val="both"/>
        <w:rPr>
          <w:rFonts w:eastAsia="Times New Roman"/>
          <w:sz w:val="16"/>
          <w:szCs w:val="16"/>
          <w:lang w:eastAsia="hu-HU"/>
        </w:rPr>
      </w:pPr>
    </w:p>
    <w:p w:rsidR="00E45402" w:rsidRPr="00F43880" w:rsidRDefault="00D0100F" w:rsidP="00F43880">
      <w:pPr>
        <w:pStyle w:val="Listaszerbekezds"/>
        <w:numPr>
          <w:ilvl w:val="0"/>
          <w:numId w:val="3"/>
        </w:numPr>
        <w:spacing w:after="0" w:line="240" w:lineRule="auto"/>
        <w:jc w:val="both"/>
        <w:rPr>
          <w:rFonts w:eastAsia="Times New Roman"/>
          <w:b/>
          <w:lang w:eastAsia="hu-HU"/>
        </w:rPr>
      </w:pPr>
      <w:r w:rsidRPr="00A66F2F">
        <w:rPr>
          <w:rFonts w:eastAsia="Times New Roman"/>
          <w:b/>
          <w:lang w:eastAsia="hu-HU"/>
        </w:rPr>
        <w:t>Építményadó</w:t>
      </w:r>
      <w:r w:rsidR="00E45402" w:rsidRPr="00A66F2F">
        <w:rPr>
          <w:rFonts w:eastAsia="Times New Roman"/>
          <w:b/>
          <w:lang w:eastAsia="hu-HU"/>
        </w:rPr>
        <w:t xml:space="preserve"> mértéke</w:t>
      </w:r>
      <w:r w:rsidRPr="00A66F2F">
        <w:rPr>
          <w:rFonts w:eastAsia="Times New Roman"/>
          <w:b/>
          <w:lang w:eastAsia="hu-HU"/>
        </w:rPr>
        <w:t>:</w:t>
      </w:r>
    </w:p>
    <w:p w:rsidR="00D0100F" w:rsidRPr="00A66F2F" w:rsidRDefault="00D0100F" w:rsidP="00F43880">
      <w:pPr>
        <w:pStyle w:val="Bekezds"/>
        <w:numPr>
          <w:ilvl w:val="0"/>
          <w:numId w:val="5"/>
        </w:numPr>
        <w:jc w:val="both"/>
        <w:rPr>
          <w:rFonts w:ascii="Arial" w:hAnsi="Arial" w:cs="Arial"/>
        </w:rPr>
      </w:pPr>
      <w:r w:rsidRPr="00A66F2F">
        <w:rPr>
          <w:rFonts w:ascii="Arial" w:hAnsi="Arial" w:cs="Arial"/>
          <w:b/>
        </w:rPr>
        <w:t>szállásépület</w:t>
      </w:r>
      <w:r w:rsidRPr="00A66F2F">
        <w:rPr>
          <w:rFonts w:ascii="Arial" w:hAnsi="Arial" w:cs="Arial"/>
        </w:rPr>
        <w:t xml:space="preserve">, szálláshely – ide nem értve az egyéb-, magánszálláshelyet – </w:t>
      </w:r>
    </w:p>
    <w:p w:rsidR="00D0100F" w:rsidRPr="00A66F2F" w:rsidRDefault="00D0100F" w:rsidP="00F43880">
      <w:pPr>
        <w:pStyle w:val="Bekezds"/>
        <w:numPr>
          <w:ilvl w:val="0"/>
          <w:numId w:val="4"/>
        </w:numPr>
        <w:jc w:val="both"/>
        <w:rPr>
          <w:rFonts w:ascii="Arial" w:hAnsi="Arial" w:cs="Arial"/>
        </w:rPr>
      </w:pPr>
      <w:r w:rsidRPr="00A66F2F">
        <w:rPr>
          <w:rFonts w:ascii="Arial" w:hAnsi="Arial" w:cs="Arial"/>
          <w:b/>
        </w:rPr>
        <w:t>1500 m2 alatti</w:t>
      </w:r>
      <w:r w:rsidRPr="00A66F2F">
        <w:rPr>
          <w:rFonts w:ascii="Arial" w:hAnsi="Arial" w:cs="Arial"/>
        </w:rPr>
        <w:t xml:space="preserve"> hasznos alapterület esetén </w:t>
      </w:r>
      <w:r w:rsidRPr="00A66F2F">
        <w:rPr>
          <w:rFonts w:ascii="Arial" w:hAnsi="Arial" w:cs="Arial"/>
          <w:b/>
        </w:rPr>
        <w:t>1</w:t>
      </w:r>
      <w:r w:rsidR="003C2BBF">
        <w:rPr>
          <w:rFonts w:ascii="Arial" w:hAnsi="Arial" w:cs="Arial"/>
          <w:b/>
        </w:rPr>
        <w:t>5</w:t>
      </w:r>
      <w:r w:rsidRPr="00A66F2F">
        <w:rPr>
          <w:rFonts w:ascii="Arial" w:hAnsi="Arial" w:cs="Arial"/>
          <w:b/>
        </w:rPr>
        <w:t>00 forint/m2/év</w:t>
      </w:r>
      <w:r w:rsidRPr="00A66F2F">
        <w:rPr>
          <w:rFonts w:ascii="Arial" w:hAnsi="Arial" w:cs="Arial"/>
        </w:rPr>
        <w:t>,</w:t>
      </w:r>
    </w:p>
    <w:p w:rsidR="00E45402" w:rsidRPr="00A66F2F" w:rsidRDefault="00D0100F" w:rsidP="00F43880">
      <w:pPr>
        <w:pStyle w:val="Bekezds"/>
        <w:ind w:left="922" w:firstLine="0"/>
        <w:jc w:val="both"/>
        <w:rPr>
          <w:rFonts w:ascii="Arial" w:hAnsi="Arial" w:cs="Arial"/>
        </w:rPr>
      </w:pPr>
      <w:r w:rsidRPr="00A66F2F">
        <w:rPr>
          <w:rFonts w:ascii="Arial" w:hAnsi="Arial" w:cs="Arial"/>
        </w:rPr>
        <w:t xml:space="preserve">ab) </w:t>
      </w:r>
      <w:r w:rsidRPr="00A66F2F">
        <w:rPr>
          <w:rFonts w:ascii="Arial" w:hAnsi="Arial" w:cs="Arial"/>
          <w:b/>
        </w:rPr>
        <w:t>1500 m2</w:t>
      </w:r>
      <w:r w:rsidR="003C2BBF">
        <w:rPr>
          <w:rFonts w:ascii="Arial" w:hAnsi="Arial" w:cs="Arial"/>
          <w:b/>
        </w:rPr>
        <w:t xml:space="preserve"> és az a</w:t>
      </w:r>
      <w:r w:rsidRPr="00A66F2F">
        <w:rPr>
          <w:rFonts w:ascii="Arial" w:hAnsi="Arial" w:cs="Arial"/>
          <w:b/>
        </w:rPr>
        <w:t>feletti</w:t>
      </w:r>
      <w:r w:rsidRPr="00A66F2F">
        <w:rPr>
          <w:rFonts w:ascii="Arial" w:hAnsi="Arial" w:cs="Arial"/>
        </w:rPr>
        <w:t xml:space="preserve"> hasznos alapterület esetén </w:t>
      </w:r>
      <w:r w:rsidR="003C2BBF">
        <w:rPr>
          <w:rFonts w:ascii="Arial" w:hAnsi="Arial" w:cs="Arial"/>
          <w:b/>
        </w:rPr>
        <w:t>20</w:t>
      </w:r>
      <w:r w:rsidRPr="00A66F2F">
        <w:rPr>
          <w:rFonts w:ascii="Arial" w:hAnsi="Arial" w:cs="Arial"/>
          <w:b/>
        </w:rPr>
        <w:t>00 forint/m2/év</w:t>
      </w:r>
      <w:r w:rsidRPr="00A66F2F">
        <w:rPr>
          <w:rFonts w:ascii="Arial" w:hAnsi="Arial" w:cs="Arial"/>
        </w:rPr>
        <w:t>,</w:t>
      </w:r>
    </w:p>
    <w:p w:rsidR="00E45402" w:rsidRPr="00F43880" w:rsidRDefault="00D0100F" w:rsidP="00F43880">
      <w:pPr>
        <w:pStyle w:val="Bekezds"/>
        <w:numPr>
          <w:ilvl w:val="0"/>
          <w:numId w:val="5"/>
        </w:numPr>
        <w:jc w:val="both"/>
        <w:rPr>
          <w:rFonts w:ascii="Arial" w:hAnsi="Arial" w:cs="Arial"/>
        </w:rPr>
      </w:pPr>
      <w:r w:rsidRPr="00A66F2F">
        <w:rPr>
          <w:rFonts w:ascii="Arial" w:hAnsi="Arial" w:cs="Arial"/>
          <w:b/>
        </w:rPr>
        <w:t>kereskedelmi egység</w:t>
      </w:r>
      <w:r w:rsidRPr="00A66F2F">
        <w:rPr>
          <w:rFonts w:ascii="Arial" w:hAnsi="Arial" w:cs="Arial"/>
        </w:rPr>
        <w:t xml:space="preserve">, iroda, szolgáltató tevékenység végzésére szolgáló építmény esetén, - ide nem értve az a) pont hatálya alá tartozó építményeket – </w:t>
      </w:r>
      <w:r w:rsidRPr="00A66F2F">
        <w:rPr>
          <w:rFonts w:ascii="Arial" w:hAnsi="Arial" w:cs="Arial"/>
          <w:b/>
        </w:rPr>
        <w:t>1</w:t>
      </w:r>
      <w:r w:rsidR="003C2BBF">
        <w:rPr>
          <w:rFonts w:ascii="Arial" w:hAnsi="Arial" w:cs="Arial"/>
          <w:b/>
        </w:rPr>
        <w:t>2</w:t>
      </w:r>
      <w:r w:rsidRPr="00A66F2F">
        <w:rPr>
          <w:rFonts w:ascii="Arial" w:hAnsi="Arial" w:cs="Arial"/>
          <w:b/>
        </w:rPr>
        <w:t>00 forint/m2/év</w:t>
      </w:r>
      <w:r w:rsidRPr="00A66F2F">
        <w:rPr>
          <w:rFonts w:ascii="Arial" w:hAnsi="Arial" w:cs="Arial"/>
        </w:rPr>
        <w:t>,</w:t>
      </w:r>
    </w:p>
    <w:p w:rsidR="00D0100F" w:rsidRDefault="00D0100F" w:rsidP="00F43880">
      <w:pPr>
        <w:pStyle w:val="Bekezds"/>
        <w:numPr>
          <w:ilvl w:val="0"/>
          <w:numId w:val="5"/>
        </w:numPr>
        <w:jc w:val="both"/>
        <w:rPr>
          <w:rFonts w:ascii="Arial" w:hAnsi="Arial" w:cs="Arial"/>
        </w:rPr>
      </w:pPr>
      <w:r w:rsidRPr="00A66F2F">
        <w:rPr>
          <w:rFonts w:ascii="Arial" w:hAnsi="Arial" w:cs="Arial"/>
          <w:b/>
        </w:rPr>
        <w:t>lakás,</w:t>
      </w:r>
      <w:r w:rsidRPr="00A66F2F">
        <w:rPr>
          <w:rFonts w:ascii="Arial" w:hAnsi="Arial" w:cs="Arial"/>
        </w:rPr>
        <w:t xml:space="preserve"> lakóépület, lakáshoz tartozó gépjárműtároló, valamint lakásnak, lakóépületnek, üdülőnek az egyéb szálláshely, magánszálláshely szolgáltatással, vagy vállalkozási céllal hasznosított alapterülete vonatkozásában, és minden más az a) és b) pont hatálya alá nem tartozó építmény esetén </w:t>
      </w:r>
      <w:r w:rsidR="003C2BBF">
        <w:rPr>
          <w:rFonts w:ascii="Arial" w:hAnsi="Arial" w:cs="Arial"/>
          <w:b/>
        </w:rPr>
        <w:t>900</w:t>
      </w:r>
      <w:r w:rsidRPr="00A66F2F">
        <w:rPr>
          <w:rFonts w:ascii="Arial" w:hAnsi="Arial" w:cs="Arial"/>
          <w:b/>
        </w:rPr>
        <w:t xml:space="preserve"> forint/m2/év</w:t>
      </w:r>
      <w:r w:rsidRPr="00A66F2F">
        <w:rPr>
          <w:rFonts w:ascii="Arial" w:hAnsi="Arial" w:cs="Arial"/>
        </w:rPr>
        <w:t>.</w:t>
      </w:r>
    </w:p>
    <w:p w:rsidR="00F43880" w:rsidRPr="00E7068A" w:rsidRDefault="00F43880" w:rsidP="00F43880">
      <w:pPr>
        <w:pStyle w:val="Bekezds"/>
        <w:ind w:firstLine="0"/>
        <w:jc w:val="both"/>
        <w:rPr>
          <w:rFonts w:ascii="Arial" w:hAnsi="Arial" w:cs="Arial"/>
          <w:sz w:val="16"/>
          <w:szCs w:val="16"/>
        </w:rPr>
      </w:pPr>
    </w:p>
    <w:p w:rsidR="00F43880" w:rsidRDefault="00F43880" w:rsidP="00F43880">
      <w:pPr>
        <w:pStyle w:val="Bekezds"/>
        <w:numPr>
          <w:ilvl w:val="0"/>
          <w:numId w:val="3"/>
        </w:numPr>
        <w:jc w:val="both"/>
        <w:rPr>
          <w:rFonts w:ascii="Arial" w:hAnsi="Arial" w:cs="Arial"/>
        </w:rPr>
      </w:pPr>
      <w:r w:rsidRPr="00F43880">
        <w:rPr>
          <w:rFonts w:ascii="Arial" w:hAnsi="Arial" w:cs="Arial"/>
          <w:b/>
        </w:rPr>
        <w:t>Építményadó kedvezmény igénybevételének feltétele</w:t>
      </w:r>
      <w:r>
        <w:rPr>
          <w:rFonts w:ascii="Arial" w:hAnsi="Arial" w:cs="Arial"/>
        </w:rPr>
        <w:t>: a lakcímnyilvántartásba bejegyzett lakóhely vagy tartózkodási hely tényének igazolása.</w:t>
      </w:r>
    </w:p>
    <w:p w:rsidR="00F43880" w:rsidRDefault="00F43880" w:rsidP="00F43880">
      <w:pPr>
        <w:pStyle w:val="Bekezds"/>
        <w:numPr>
          <w:ilvl w:val="0"/>
          <w:numId w:val="3"/>
        </w:numPr>
        <w:jc w:val="both"/>
        <w:rPr>
          <w:rFonts w:ascii="Arial" w:hAnsi="Arial" w:cs="Arial"/>
        </w:rPr>
      </w:pPr>
      <w:r>
        <w:rPr>
          <w:rFonts w:ascii="Arial" w:hAnsi="Arial" w:cs="Arial"/>
        </w:rPr>
        <w:t xml:space="preserve">A </w:t>
      </w:r>
      <w:r w:rsidRPr="00F43880">
        <w:rPr>
          <w:rFonts w:ascii="Arial" w:hAnsi="Arial" w:cs="Arial"/>
          <w:b/>
        </w:rPr>
        <w:t>háziorvos és védőnő</w:t>
      </w:r>
      <w:r>
        <w:rPr>
          <w:rFonts w:ascii="Arial" w:hAnsi="Arial" w:cs="Arial"/>
        </w:rPr>
        <w:t xml:space="preserve"> vállalkozó részére megállapított </w:t>
      </w:r>
      <w:r w:rsidR="00BF3EA5">
        <w:rPr>
          <w:rFonts w:ascii="Arial" w:hAnsi="Arial" w:cs="Arial"/>
        </w:rPr>
        <w:t>i</w:t>
      </w:r>
      <w:r>
        <w:rPr>
          <w:rFonts w:ascii="Arial" w:hAnsi="Arial" w:cs="Arial"/>
        </w:rPr>
        <w:t xml:space="preserve">parűzési adómentesség </w:t>
      </w:r>
      <w:r w:rsidRPr="00F43880">
        <w:rPr>
          <w:rFonts w:ascii="Arial" w:hAnsi="Arial" w:cs="Arial"/>
          <w:b/>
        </w:rPr>
        <w:t>vállalkozási színtű adóalapja</w:t>
      </w:r>
      <w:r>
        <w:rPr>
          <w:rFonts w:ascii="Arial" w:hAnsi="Arial" w:cs="Arial"/>
        </w:rPr>
        <w:t xml:space="preserve"> megemelésre került 40 millió forintra. </w:t>
      </w:r>
    </w:p>
    <w:p w:rsidR="00E7068A" w:rsidRPr="00E7068A" w:rsidRDefault="00E7068A" w:rsidP="00E7068A">
      <w:pPr>
        <w:pStyle w:val="Bekezds"/>
        <w:ind w:left="720" w:firstLine="0"/>
        <w:jc w:val="both"/>
        <w:rPr>
          <w:rFonts w:ascii="Arial" w:hAnsi="Arial" w:cs="Arial"/>
          <w:sz w:val="16"/>
          <w:szCs w:val="16"/>
        </w:rPr>
      </w:pPr>
    </w:p>
    <w:p w:rsidR="00A66F2F" w:rsidRDefault="00E7068A" w:rsidP="00A66F2F">
      <w:pPr>
        <w:pStyle w:val="Bekezds"/>
        <w:ind w:firstLine="0"/>
        <w:jc w:val="both"/>
        <w:rPr>
          <w:rFonts w:ascii="Arial" w:hAnsi="Arial" w:cs="Arial"/>
        </w:rPr>
      </w:pPr>
      <w:r>
        <w:rPr>
          <w:rFonts w:ascii="Arial" w:hAnsi="Arial" w:cs="Arial"/>
        </w:rPr>
        <w:t xml:space="preserve">Az iparűzési adó mértéke </w:t>
      </w:r>
      <w:r w:rsidR="00DC2824">
        <w:rPr>
          <w:rFonts w:ascii="Arial" w:hAnsi="Arial" w:cs="Arial"/>
        </w:rPr>
        <w:t>változatlan,</w:t>
      </w:r>
      <w:bookmarkStart w:id="0" w:name="_GoBack"/>
      <w:bookmarkEnd w:id="0"/>
      <w:r>
        <w:rPr>
          <w:rFonts w:ascii="Arial" w:hAnsi="Arial" w:cs="Arial"/>
        </w:rPr>
        <w:t xml:space="preserve"> az adóalap 1,95 %-a.</w:t>
      </w:r>
    </w:p>
    <w:p w:rsidR="00E7068A" w:rsidRPr="00E7068A" w:rsidRDefault="00E7068A" w:rsidP="00A66F2F">
      <w:pPr>
        <w:pStyle w:val="Bekezds"/>
        <w:ind w:firstLine="0"/>
        <w:jc w:val="both"/>
        <w:rPr>
          <w:rFonts w:ascii="Arial" w:hAnsi="Arial" w:cs="Arial"/>
          <w:sz w:val="16"/>
          <w:szCs w:val="16"/>
        </w:rPr>
      </w:pPr>
    </w:p>
    <w:p w:rsidR="00D10D32" w:rsidRPr="00A66F2F" w:rsidRDefault="00D10D32" w:rsidP="00D10D32">
      <w:pPr>
        <w:spacing w:after="0" w:line="240" w:lineRule="auto"/>
        <w:jc w:val="both"/>
      </w:pPr>
      <w:r w:rsidRPr="00A66F2F">
        <w:rPr>
          <w:rFonts w:eastAsia="Times New Roman"/>
          <w:lang w:eastAsia="hu-HU"/>
        </w:rPr>
        <w:t xml:space="preserve">Amennyiben </w:t>
      </w:r>
      <w:r w:rsidR="00A66F2F" w:rsidRPr="00A66F2F">
        <w:rPr>
          <w:rFonts w:eastAsia="Times New Roman"/>
          <w:lang w:eastAsia="hu-HU"/>
        </w:rPr>
        <w:t xml:space="preserve">adóval </w:t>
      </w:r>
      <w:r w:rsidRPr="00A66F2F">
        <w:rPr>
          <w:rFonts w:eastAsia="Times New Roman"/>
          <w:lang w:eastAsia="hu-HU"/>
        </w:rPr>
        <w:t xml:space="preserve">kapcsolatban további kérdéseik vannak, </w:t>
      </w:r>
      <w:r w:rsidRPr="00A66F2F">
        <w:t xml:space="preserve">fordulhatnak a Hévízi Polgármesteri Hivatal adóügyi ügyintézőihez a 06/83-500-851-es (építményadó), 06/83-500-837-es (iparűzési adó), 06/83-500-861-es (idegenforgalmi adó)  telefonszámokon, illetve a </w:t>
      </w:r>
      <w:hyperlink r:id="rId7" w:history="1">
        <w:r w:rsidRPr="00A66F2F">
          <w:rPr>
            <w:rStyle w:val="Hiperhivatkozs"/>
          </w:rPr>
          <w:t>hatosag@hevizph.hu</w:t>
        </w:r>
      </w:hyperlink>
      <w:r w:rsidRPr="00A66F2F">
        <w:t xml:space="preserve"> e-mail címen. </w:t>
      </w:r>
    </w:p>
    <w:p w:rsidR="00D10D32" w:rsidRPr="00E7068A" w:rsidRDefault="00D10D32" w:rsidP="00D10D32">
      <w:pPr>
        <w:spacing w:after="0" w:line="240" w:lineRule="auto"/>
        <w:jc w:val="both"/>
        <w:rPr>
          <w:rFonts w:eastAsia="Times New Roman"/>
          <w:sz w:val="16"/>
          <w:szCs w:val="16"/>
          <w:lang w:eastAsia="hu-HU"/>
        </w:rPr>
      </w:pPr>
    </w:p>
    <w:p w:rsidR="00D10D32" w:rsidRPr="00A66F2F" w:rsidRDefault="00D10D32" w:rsidP="00D10D32">
      <w:pPr>
        <w:spacing w:after="0" w:line="240" w:lineRule="auto"/>
        <w:jc w:val="both"/>
        <w:rPr>
          <w:rFonts w:eastAsia="Times New Roman"/>
          <w:b/>
          <w:bCs/>
          <w:lang w:eastAsia="hu-HU"/>
        </w:rPr>
      </w:pPr>
      <w:r w:rsidRPr="00A66F2F">
        <w:rPr>
          <w:rFonts w:eastAsia="Times New Roman"/>
          <w:b/>
          <w:bCs/>
          <w:lang w:eastAsia="hu-HU"/>
        </w:rPr>
        <w:t>Ügyfélfogadás helye, ideje:</w:t>
      </w:r>
    </w:p>
    <w:p w:rsidR="00D10D32" w:rsidRPr="00A66F2F" w:rsidRDefault="00D10D32" w:rsidP="00D10D32">
      <w:pPr>
        <w:spacing w:after="0" w:line="240" w:lineRule="auto"/>
        <w:jc w:val="both"/>
        <w:rPr>
          <w:rFonts w:eastAsia="Times New Roman"/>
          <w:lang w:eastAsia="hu-HU"/>
        </w:rPr>
      </w:pPr>
      <w:r w:rsidRPr="00A66F2F">
        <w:rPr>
          <w:rFonts w:eastAsia="Times New Roman"/>
          <w:lang w:eastAsia="hu-HU"/>
        </w:rPr>
        <w:t>8380 Hévíz, Kossuth Lajos u. 1.</w:t>
      </w:r>
    </w:p>
    <w:p w:rsidR="00D10D32" w:rsidRPr="00A66F2F" w:rsidRDefault="00D10D32" w:rsidP="00D10D32">
      <w:pPr>
        <w:spacing w:after="0" w:line="240" w:lineRule="auto"/>
        <w:jc w:val="both"/>
        <w:rPr>
          <w:rFonts w:eastAsia="Times New Roman"/>
          <w:lang w:eastAsia="hu-HU"/>
        </w:rPr>
      </w:pPr>
      <w:r w:rsidRPr="00A66F2F">
        <w:rPr>
          <w:rFonts w:eastAsia="Times New Roman"/>
          <w:lang w:eastAsia="hu-HU"/>
        </w:rPr>
        <w:t>hétfőn:</w:t>
      </w:r>
      <w:r w:rsidRPr="00A66F2F">
        <w:rPr>
          <w:rFonts w:eastAsia="Times New Roman"/>
          <w:lang w:eastAsia="hu-HU"/>
        </w:rPr>
        <w:tab/>
        <w:t>8.00-tól 11.00 óráig</w:t>
      </w:r>
    </w:p>
    <w:p w:rsidR="00D10D32" w:rsidRPr="00A66F2F" w:rsidRDefault="00D10D32" w:rsidP="00D10D32">
      <w:pPr>
        <w:spacing w:after="0" w:line="240" w:lineRule="auto"/>
        <w:jc w:val="both"/>
        <w:rPr>
          <w:rFonts w:eastAsia="Times New Roman"/>
          <w:bCs/>
          <w:lang w:eastAsia="hu-HU"/>
        </w:rPr>
      </w:pPr>
      <w:proofErr w:type="gramStart"/>
      <w:r w:rsidRPr="00A66F2F">
        <w:rPr>
          <w:rFonts w:eastAsia="Times New Roman"/>
          <w:lang w:eastAsia="hu-HU"/>
        </w:rPr>
        <w:t>szerdán:   </w:t>
      </w:r>
      <w:proofErr w:type="gramEnd"/>
      <w:r w:rsidRPr="00A66F2F">
        <w:rPr>
          <w:rFonts w:eastAsia="Times New Roman"/>
          <w:lang w:eastAsia="hu-HU"/>
        </w:rPr>
        <w:t xml:space="preserve"> </w:t>
      </w:r>
      <w:r w:rsidRPr="00A66F2F">
        <w:rPr>
          <w:rFonts w:eastAsia="Times New Roman"/>
          <w:lang w:eastAsia="hu-HU"/>
        </w:rPr>
        <w:tab/>
        <w:t>8.00-tól 11.00 óráig</w:t>
      </w:r>
      <w:r w:rsidRPr="00A66F2F">
        <w:rPr>
          <w:rFonts w:eastAsia="Times New Roman"/>
          <w:bCs/>
          <w:lang w:eastAsia="hu-HU"/>
        </w:rPr>
        <w:t>, 13:00-tól 15:45-ig</w:t>
      </w:r>
    </w:p>
    <w:p w:rsidR="00D10D32" w:rsidRPr="00A66F2F" w:rsidRDefault="00D10D32" w:rsidP="00D10D32">
      <w:pPr>
        <w:spacing w:after="0" w:line="240" w:lineRule="auto"/>
        <w:jc w:val="both"/>
        <w:rPr>
          <w:rFonts w:eastAsia="Times New Roman"/>
          <w:lang w:eastAsia="hu-HU"/>
        </w:rPr>
      </w:pPr>
      <w:r w:rsidRPr="00A66F2F">
        <w:rPr>
          <w:rFonts w:eastAsia="Times New Roman"/>
          <w:bCs/>
          <w:lang w:eastAsia="hu-HU"/>
        </w:rPr>
        <w:t>csütörtökön:</w:t>
      </w:r>
      <w:r w:rsidRPr="00A66F2F">
        <w:rPr>
          <w:rFonts w:eastAsia="Times New Roman"/>
          <w:bCs/>
          <w:lang w:eastAsia="hu-HU"/>
        </w:rPr>
        <w:tab/>
      </w:r>
      <w:r w:rsidRPr="00A66F2F">
        <w:rPr>
          <w:rFonts w:eastAsia="Times New Roman"/>
          <w:lang w:eastAsia="hu-HU"/>
        </w:rPr>
        <w:t>8.00-tól 11.00 óráig</w:t>
      </w:r>
    </w:p>
    <w:p w:rsidR="00D10D32" w:rsidRPr="00A66F2F" w:rsidRDefault="00D10D32" w:rsidP="00D10D32">
      <w:pPr>
        <w:spacing w:after="0" w:line="240" w:lineRule="auto"/>
        <w:jc w:val="both"/>
        <w:rPr>
          <w:rFonts w:eastAsia="Times New Roman"/>
          <w:bCs/>
          <w:lang w:eastAsia="hu-HU"/>
        </w:rPr>
      </w:pPr>
      <w:r w:rsidRPr="00A66F2F">
        <w:rPr>
          <w:rFonts w:eastAsia="Times New Roman"/>
          <w:bCs/>
          <w:lang w:eastAsia="hu-HU"/>
        </w:rPr>
        <w:t>pénteken:</w:t>
      </w:r>
      <w:r w:rsidRPr="00A66F2F">
        <w:rPr>
          <w:rFonts w:eastAsia="Times New Roman"/>
          <w:bCs/>
          <w:lang w:eastAsia="hu-HU"/>
        </w:rPr>
        <w:tab/>
      </w:r>
      <w:r w:rsidRPr="00A66F2F">
        <w:rPr>
          <w:rFonts w:eastAsia="Times New Roman"/>
          <w:lang w:eastAsia="hu-HU"/>
        </w:rPr>
        <w:t>8.00-tól 11.00 óráig</w:t>
      </w:r>
    </w:p>
    <w:p w:rsidR="00D10D32" w:rsidRPr="00E7068A" w:rsidRDefault="00D10D32" w:rsidP="00D10D32">
      <w:pPr>
        <w:spacing w:after="0" w:line="240" w:lineRule="auto"/>
        <w:jc w:val="both"/>
        <w:rPr>
          <w:rFonts w:eastAsia="Times New Roman"/>
          <w:b/>
          <w:bCs/>
          <w:sz w:val="16"/>
          <w:szCs w:val="16"/>
          <w:lang w:eastAsia="hu-HU"/>
        </w:rPr>
      </w:pPr>
    </w:p>
    <w:p w:rsidR="00D10D32" w:rsidRPr="00A66F2F" w:rsidRDefault="00D10D32" w:rsidP="00D10D32">
      <w:pPr>
        <w:spacing w:after="0" w:line="240" w:lineRule="auto"/>
        <w:jc w:val="both"/>
      </w:pPr>
      <w:r w:rsidRPr="00A66F2F">
        <w:t xml:space="preserve">Hévíz, </w:t>
      </w:r>
      <w:r w:rsidR="003C2BBF">
        <w:t xml:space="preserve">2025. </w:t>
      </w:r>
      <w:r w:rsidR="00F43880">
        <w:t>november 27.</w:t>
      </w:r>
    </w:p>
    <w:p w:rsidR="00B65B36" w:rsidRPr="00F5222A" w:rsidRDefault="00D10D32" w:rsidP="00A66F2F">
      <w:pPr>
        <w:pStyle w:val="mb-0"/>
        <w:shd w:val="clear" w:color="auto" w:fill="FFFFFF"/>
        <w:spacing w:before="0" w:beforeAutospacing="0" w:after="0" w:afterAutospacing="0"/>
        <w:jc w:val="both"/>
        <w:rPr>
          <w:sz w:val="22"/>
          <w:szCs w:val="22"/>
        </w:rPr>
      </w:pP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r>
      <w:r w:rsidRPr="00A66F2F">
        <w:rPr>
          <w:rFonts w:ascii="Arial" w:hAnsi="Arial" w:cs="Arial"/>
        </w:rPr>
        <w:tab/>
        <w:t>Hévízi Polgármesteri Hivata</w:t>
      </w:r>
      <w:r w:rsidR="00A66F2F">
        <w:rPr>
          <w:rFonts w:ascii="Arial" w:hAnsi="Arial" w:cs="Arial"/>
        </w:rPr>
        <w:t>l</w:t>
      </w:r>
    </w:p>
    <w:sectPr w:rsidR="00B65B36" w:rsidRPr="00F522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22A" w:rsidRDefault="00F5222A" w:rsidP="00F5222A">
      <w:pPr>
        <w:spacing w:after="0" w:line="240" w:lineRule="auto"/>
      </w:pPr>
      <w:r>
        <w:separator/>
      </w:r>
    </w:p>
  </w:endnote>
  <w:endnote w:type="continuationSeparator" w:id="0">
    <w:p w:rsidR="00F5222A" w:rsidRDefault="00F5222A" w:rsidP="00F5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22A" w:rsidRDefault="00F5222A" w:rsidP="00F5222A">
      <w:pPr>
        <w:spacing w:after="0" w:line="240" w:lineRule="auto"/>
      </w:pPr>
      <w:r>
        <w:separator/>
      </w:r>
    </w:p>
  </w:footnote>
  <w:footnote w:type="continuationSeparator" w:id="0">
    <w:p w:rsidR="00F5222A" w:rsidRDefault="00F5222A" w:rsidP="00F5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22A" w:rsidRDefault="00F5222A" w:rsidP="00F5222A">
    <w:pPr>
      <w:rPr>
        <w:b/>
        <w:sz w:val="44"/>
        <w:szCs w:val="44"/>
      </w:rPr>
    </w:pPr>
    <w:r>
      <w:rPr>
        <w:rFonts w:asciiTheme="minorHAnsi" w:hAnsiTheme="minorHAnsi" w:cstheme="minorHAnsi"/>
        <w:b/>
        <w:noProof/>
        <w:sz w:val="28"/>
        <w:szCs w:val="28"/>
      </w:rPr>
      <w:drawing>
        <wp:anchor distT="0" distB="0" distL="114935" distR="114935" simplePos="0" relativeHeight="251659264" behindDoc="0" locked="0" layoutInCell="1" allowOverlap="1" wp14:anchorId="437A1F1F" wp14:editId="3F08C087">
          <wp:simplePos x="0" y="0"/>
          <wp:positionH relativeFrom="margin">
            <wp:posOffset>2710474</wp:posOffset>
          </wp:positionH>
          <wp:positionV relativeFrom="page">
            <wp:posOffset>520785</wp:posOffset>
          </wp:positionV>
          <wp:extent cx="476202" cy="571500"/>
          <wp:effectExtent l="0" t="0" r="63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02" cy="571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5222A" w:rsidRDefault="00F5222A" w:rsidP="00F5222A"/>
  <w:p w:rsidR="00F5222A" w:rsidRDefault="00F5222A" w:rsidP="00F5222A">
    <w:pPr>
      <w:jc w:val="center"/>
      <w:rPr>
        <w:rFonts w:asciiTheme="minorHAnsi" w:hAnsiTheme="minorHAnsi" w:cstheme="minorHAnsi"/>
        <w:b/>
        <w:sz w:val="28"/>
        <w:szCs w:val="28"/>
      </w:rPr>
    </w:pPr>
    <w:r>
      <w:rPr>
        <w:rFonts w:asciiTheme="minorHAnsi" w:hAnsiTheme="minorHAnsi" w:cstheme="minorHAnsi"/>
        <w:b/>
        <w:sz w:val="28"/>
        <w:szCs w:val="28"/>
      </w:rPr>
      <w:t xml:space="preserve">Hévízi Polgármesteri Hivatal </w:t>
    </w:r>
  </w:p>
  <w:p w:rsidR="00F5222A" w:rsidRDefault="00F5222A" w:rsidP="00F5222A">
    <w:pPr>
      <w:pStyle w:val="lfej"/>
    </w:pPr>
  </w:p>
  <w:p w:rsidR="00F5222A" w:rsidRDefault="00F5222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E18"/>
    <w:multiLevelType w:val="hybridMultilevel"/>
    <w:tmpl w:val="52D8C0D6"/>
    <w:lvl w:ilvl="0" w:tplc="84147664">
      <w:start w:val="838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7319AF"/>
    <w:multiLevelType w:val="hybridMultilevel"/>
    <w:tmpl w:val="99C6CE60"/>
    <w:lvl w:ilvl="0" w:tplc="570E3062">
      <w:start w:val="27"/>
      <w:numFmt w:val="lowerLetter"/>
      <w:lvlText w:val="%1)"/>
      <w:lvlJc w:val="left"/>
      <w:pPr>
        <w:ind w:left="1282" w:hanging="360"/>
      </w:pPr>
      <w:rPr>
        <w:rFonts w:hint="default"/>
      </w:rPr>
    </w:lvl>
    <w:lvl w:ilvl="1" w:tplc="040E0019" w:tentative="1">
      <w:start w:val="1"/>
      <w:numFmt w:val="lowerLetter"/>
      <w:lvlText w:val="%2."/>
      <w:lvlJc w:val="left"/>
      <w:pPr>
        <w:ind w:left="2002" w:hanging="360"/>
      </w:pPr>
    </w:lvl>
    <w:lvl w:ilvl="2" w:tplc="040E001B" w:tentative="1">
      <w:start w:val="1"/>
      <w:numFmt w:val="lowerRoman"/>
      <w:lvlText w:val="%3."/>
      <w:lvlJc w:val="right"/>
      <w:pPr>
        <w:ind w:left="2722" w:hanging="180"/>
      </w:pPr>
    </w:lvl>
    <w:lvl w:ilvl="3" w:tplc="040E000F" w:tentative="1">
      <w:start w:val="1"/>
      <w:numFmt w:val="decimal"/>
      <w:lvlText w:val="%4."/>
      <w:lvlJc w:val="left"/>
      <w:pPr>
        <w:ind w:left="3442" w:hanging="360"/>
      </w:pPr>
    </w:lvl>
    <w:lvl w:ilvl="4" w:tplc="040E0019" w:tentative="1">
      <w:start w:val="1"/>
      <w:numFmt w:val="lowerLetter"/>
      <w:lvlText w:val="%5."/>
      <w:lvlJc w:val="left"/>
      <w:pPr>
        <w:ind w:left="4162" w:hanging="360"/>
      </w:pPr>
    </w:lvl>
    <w:lvl w:ilvl="5" w:tplc="040E001B" w:tentative="1">
      <w:start w:val="1"/>
      <w:numFmt w:val="lowerRoman"/>
      <w:lvlText w:val="%6."/>
      <w:lvlJc w:val="right"/>
      <w:pPr>
        <w:ind w:left="4882" w:hanging="180"/>
      </w:pPr>
    </w:lvl>
    <w:lvl w:ilvl="6" w:tplc="040E000F" w:tentative="1">
      <w:start w:val="1"/>
      <w:numFmt w:val="decimal"/>
      <w:lvlText w:val="%7."/>
      <w:lvlJc w:val="left"/>
      <w:pPr>
        <w:ind w:left="5602" w:hanging="360"/>
      </w:pPr>
    </w:lvl>
    <w:lvl w:ilvl="7" w:tplc="040E0019" w:tentative="1">
      <w:start w:val="1"/>
      <w:numFmt w:val="lowerLetter"/>
      <w:lvlText w:val="%8."/>
      <w:lvlJc w:val="left"/>
      <w:pPr>
        <w:ind w:left="6322" w:hanging="360"/>
      </w:pPr>
    </w:lvl>
    <w:lvl w:ilvl="8" w:tplc="040E001B" w:tentative="1">
      <w:start w:val="1"/>
      <w:numFmt w:val="lowerRoman"/>
      <w:lvlText w:val="%9."/>
      <w:lvlJc w:val="right"/>
      <w:pPr>
        <w:ind w:left="7042" w:hanging="180"/>
      </w:pPr>
    </w:lvl>
  </w:abstractNum>
  <w:abstractNum w:abstractNumId="2" w15:restartNumberingAfterBreak="0">
    <w:nsid w:val="15935902"/>
    <w:multiLevelType w:val="hybridMultilevel"/>
    <w:tmpl w:val="B3EE37A2"/>
    <w:lvl w:ilvl="0" w:tplc="8C6C753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CF672D0"/>
    <w:multiLevelType w:val="hybridMultilevel"/>
    <w:tmpl w:val="B4A0FF52"/>
    <w:lvl w:ilvl="0" w:tplc="CDC80ECA">
      <w:start w:val="838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5D421E1"/>
    <w:multiLevelType w:val="hybridMultilevel"/>
    <w:tmpl w:val="304AF7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98"/>
    <w:rsid w:val="00042302"/>
    <w:rsid w:val="00245270"/>
    <w:rsid w:val="002D0698"/>
    <w:rsid w:val="003C2BBF"/>
    <w:rsid w:val="00A66F2F"/>
    <w:rsid w:val="00B65B36"/>
    <w:rsid w:val="00BF3EA5"/>
    <w:rsid w:val="00D0100F"/>
    <w:rsid w:val="00D10D32"/>
    <w:rsid w:val="00D9032F"/>
    <w:rsid w:val="00DC2824"/>
    <w:rsid w:val="00E45402"/>
    <w:rsid w:val="00E7068A"/>
    <w:rsid w:val="00F139A5"/>
    <w:rsid w:val="00F43880"/>
    <w:rsid w:val="00F522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16A6"/>
  <w15:chartTrackingRefBased/>
  <w15:docId w15:val="{D8AC5C17-9EB8-45F4-8444-98EA0285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link w:val="Cmsor1Char"/>
    <w:uiPriority w:val="9"/>
    <w:qFormat/>
    <w:rsid w:val="002D0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D0698"/>
    <w:rPr>
      <w:rFonts w:ascii="Times New Roman" w:eastAsia="Times New Roman" w:hAnsi="Times New Roman" w:cs="Times New Roman"/>
      <w:b/>
      <w:bCs/>
      <w:kern w:val="36"/>
      <w:sz w:val="48"/>
      <w:szCs w:val="48"/>
      <w:lang w:eastAsia="hu-HU"/>
    </w:rPr>
  </w:style>
  <w:style w:type="paragraph" w:customStyle="1" w:styleId="meta">
    <w:name w:val="meta"/>
    <w:basedOn w:val="Norml"/>
    <w:rsid w:val="002D0698"/>
    <w:pPr>
      <w:spacing w:before="100" w:beforeAutospacing="1" w:after="100" w:afterAutospacing="1" w:line="240" w:lineRule="auto"/>
    </w:pPr>
    <w:rPr>
      <w:rFonts w:ascii="Times New Roman" w:eastAsia="Times New Roman" w:hAnsi="Times New Roman" w:cs="Times New Roman"/>
      <w:lang w:eastAsia="hu-HU"/>
    </w:rPr>
  </w:style>
  <w:style w:type="character" w:styleId="Hiperhivatkozs">
    <w:name w:val="Hyperlink"/>
    <w:basedOn w:val="Bekezdsalapbettpusa"/>
    <w:uiPriority w:val="99"/>
    <w:semiHidden/>
    <w:unhideWhenUsed/>
    <w:rsid w:val="002D0698"/>
    <w:rPr>
      <w:color w:val="0000FF"/>
      <w:u w:val="single"/>
    </w:rPr>
  </w:style>
  <w:style w:type="paragraph" w:styleId="NormlWeb">
    <w:name w:val="Normal (Web)"/>
    <w:basedOn w:val="Norml"/>
    <w:uiPriority w:val="99"/>
    <w:semiHidden/>
    <w:unhideWhenUsed/>
    <w:rsid w:val="002D0698"/>
    <w:pPr>
      <w:spacing w:before="100" w:beforeAutospacing="1" w:after="100" w:afterAutospacing="1" w:line="240" w:lineRule="auto"/>
    </w:pPr>
    <w:rPr>
      <w:rFonts w:ascii="Times New Roman" w:eastAsia="Times New Roman" w:hAnsi="Times New Roman" w:cs="Times New Roman"/>
      <w:lang w:eastAsia="hu-HU"/>
    </w:rPr>
  </w:style>
  <w:style w:type="character" w:styleId="Kiemels2">
    <w:name w:val="Strong"/>
    <w:basedOn w:val="Bekezdsalapbettpusa"/>
    <w:uiPriority w:val="22"/>
    <w:qFormat/>
    <w:rsid w:val="002D0698"/>
    <w:rPr>
      <w:b/>
      <w:bCs/>
    </w:rPr>
  </w:style>
  <w:style w:type="paragraph" w:customStyle="1" w:styleId="behuz1">
    <w:name w:val="behuz1"/>
    <w:basedOn w:val="Norml"/>
    <w:rsid w:val="002D0698"/>
    <w:pPr>
      <w:spacing w:before="100" w:beforeAutospacing="1" w:after="100" w:afterAutospacing="1" w:line="240" w:lineRule="auto"/>
    </w:pPr>
    <w:rPr>
      <w:rFonts w:ascii="Times New Roman" w:eastAsia="Times New Roman" w:hAnsi="Times New Roman" w:cs="Times New Roman"/>
      <w:lang w:eastAsia="hu-HU"/>
    </w:rPr>
  </w:style>
  <w:style w:type="character" w:styleId="Kiemels">
    <w:name w:val="Emphasis"/>
    <w:basedOn w:val="Bekezdsalapbettpusa"/>
    <w:uiPriority w:val="20"/>
    <w:qFormat/>
    <w:rsid w:val="002D0698"/>
    <w:rPr>
      <w:i/>
      <w:iCs/>
    </w:rPr>
  </w:style>
  <w:style w:type="character" w:customStyle="1" w:styleId="material-icons-outlined">
    <w:name w:val="material-icons-outlined"/>
    <w:basedOn w:val="Bekezdsalapbettpusa"/>
    <w:rsid w:val="002D0698"/>
  </w:style>
  <w:style w:type="paragraph" w:customStyle="1" w:styleId="has-text-align-right">
    <w:name w:val="has-text-align-right"/>
    <w:basedOn w:val="Norml"/>
    <w:rsid w:val="002D0698"/>
    <w:pPr>
      <w:spacing w:before="100" w:beforeAutospacing="1" w:after="100" w:afterAutospacing="1" w:line="240" w:lineRule="auto"/>
    </w:pPr>
    <w:rPr>
      <w:rFonts w:ascii="Times New Roman" w:eastAsia="Times New Roman" w:hAnsi="Times New Roman" w:cs="Times New Roman"/>
      <w:lang w:eastAsia="hu-HU"/>
    </w:rPr>
  </w:style>
  <w:style w:type="paragraph" w:styleId="lfej">
    <w:name w:val="header"/>
    <w:basedOn w:val="Norml"/>
    <w:link w:val="lfejChar"/>
    <w:uiPriority w:val="99"/>
    <w:unhideWhenUsed/>
    <w:rsid w:val="00F5222A"/>
    <w:pPr>
      <w:tabs>
        <w:tab w:val="center" w:pos="4536"/>
        <w:tab w:val="right" w:pos="9072"/>
      </w:tabs>
      <w:spacing w:after="0" w:line="240" w:lineRule="auto"/>
    </w:pPr>
  </w:style>
  <w:style w:type="character" w:customStyle="1" w:styleId="lfejChar">
    <w:name w:val="Élőfej Char"/>
    <w:basedOn w:val="Bekezdsalapbettpusa"/>
    <w:link w:val="lfej"/>
    <w:uiPriority w:val="99"/>
    <w:rsid w:val="00F5222A"/>
  </w:style>
  <w:style w:type="paragraph" w:styleId="llb">
    <w:name w:val="footer"/>
    <w:basedOn w:val="Norml"/>
    <w:link w:val="llbChar"/>
    <w:uiPriority w:val="99"/>
    <w:unhideWhenUsed/>
    <w:rsid w:val="00F5222A"/>
    <w:pPr>
      <w:tabs>
        <w:tab w:val="center" w:pos="4536"/>
        <w:tab w:val="right" w:pos="9072"/>
      </w:tabs>
      <w:spacing w:after="0" w:line="240" w:lineRule="auto"/>
    </w:pPr>
  </w:style>
  <w:style w:type="character" w:customStyle="1" w:styleId="llbChar">
    <w:name w:val="Élőláb Char"/>
    <w:basedOn w:val="Bekezdsalapbettpusa"/>
    <w:link w:val="llb"/>
    <w:uiPriority w:val="99"/>
    <w:rsid w:val="00F5222A"/>
  </w:style>
  <w:style w:type="paragraph" w:styleId="Listaszerbekezds">
    <w:name w:val="List Paragraph"/>
    <w:basedOn w:val="Norml"/>
    <w:uiPriority w:val="34"/>
    <w:qFormat/>
    <w:rsid w:val="00D9032F"/>
    <w:pPr>
      <w:ind w:left="720"/>
      <w:contextualSpacing/>
    </w:pPr>
  </w:style>
  <w:style w:type="paragraph" w:customStyle="1" w:styleId="mb-0">
    <w:name w:val="mb-0"/>
    <w:basedOn w:val="Norml"/>
    <w:rsid w:val="00D10D32"/>
    <w:pPr>
      <w:spacing w:before="100" w:beforeAutospacing="1" w:after="100" w:afterAutospacing="1" w:line="240" w:lineRule="auto"/>
    </w:pPr>
    <w:rPr>
      <w:rFonts w:ascii="Times New Roman" w:eastAsia="Times New Roman" w:hAnsi="Times New Roman" w:cs="Times New Roman"/>
      <w:lang w:eastAsia="hu-HU"/>
    </w:rPr>
  </w:style>
  <w:style w:type="paragraph" w:customStyle="1" w:styleId="Bekezds">
    <w:name w:val="Bekezdés"/>
    <w:rsid w:val="00D0100F"/>
    <w:pPr>
      <w:autoSpaceDE w:val="0"/>
      <w:autoSpaceDN w:val="0"/>
      <w:adjustRightInd w:val="0"/>
      <w:spacing w:after="0" w:line="240" w:lineRule="auto"/>
      <w:ind w:firstLine="202"/>
    </w:pPr>
    <w:rPr>
      <w:rFonts w:ascii="Times New Roman" w:eastAsia="Times New Roman" w:hAnsi="Times New Roman" w:cs="Times New Roman"/>
      <w:lang w:eastAsia="hu-HU"/>
    </w:rPr>
  </w:style>
  <w:style w:type="paragraph" w:customStyle="1" w:styleId="cf0">
    <w:name w:val="cf0"/>
    <w:basedOn w:val="Norml"/>
    <w:rsid w:val="00A66F2F"/>
    <w:pPr>
      <w:spacing w:before="100" w:beforeAutospacing="1" w:after="100" w:afterAutospacing="1" w:line="240" w:lineRule="auto"/>
    </w:pPr>
    <w:rPr>
      <w:rFonts w:ascii="Times New Roman" w:eastAsia="Times New Roman" w:hAnsi="Times New Roman"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4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tosag@hevizp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260</Words>
  <Characters>1799</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Bertalanné Dr. Gallé Vera</dc:creator>
  <cp:keywords/>
  <dc:description/>
  <cp:lastModifiedBy>Bertalanné Dr. Gallé Vera</cp:lastModifiedBy>
  <cp:revision>6</cp:revision>
  <dcterms:created xsi:type="dcterms:W3CDTF">2025-11-26T08:42:00Z</dcterms:created>
  <dcterms:modified xsi:type="dcterms:W3CDTF">2025-11-27T12:38:00Z</dcterms:modified>
</cp:coreProperties>
</file>