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318" w:rsidRDefault="00897318" w:rsidP="00897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Tisztelt Ügyfeleink!</w:t>
      </w:r>
    </w:p>
    <w:p w:rsidR="00897318" w:rsidRDefault="00897318" w:rsidP="00897318">
      <w:pPr>
        <w:jc w:val="both"/>
        <w:rPr>
          <w:rFonts w:ascii="Arial" w:hAnsi="Arial" w:cs="Arial"/>
        </w:rPr>
      </w:pPr>
    </w:p>
    <w:p w:rsidR="00897318" w:rsidRDefault="00897318" w:rsidP="00897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Iparűzési adóban az Önkormányzati Hivatali Portál (továbbiakban: Portál) az önkormányzati ASP rendszerben az elektronikus </w:t>
      </w:r>
      <w:r>
        <w:rPr>
          <w:rFonts w:ascii="Arial" w:hAnsi="Arial" w:cs="Arial"/>
          <w:b/>
          <w:bCs/>
        </w:rPr>
        <w:t>ÖNKORMÁNYZATI ÜGYINTÉZÉS HELYSZÍNE.</w:t>
      </w:r>
      <w:r>
        <w:rPr>
          <w:rFonts w:ascii="Arial" w:hAnsi="Arial" w:cs="Arial"/>
        </w:rPr>
        <w:t xml:space="preserve"> </w:t>
      </w:r>
    </w:p>
    <w:p w:rsidR="00897318" w:rsidRDefault="00897318" w:rsidP="00897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Portál az önkormányzati ASP rendszert igénybe vevő önkormányzatok természetes személy és jogi személy ügyfelei számára egyaránt lehetőséget biztosít a szakrendszeri alkalmazásokhoz kialakított, elektronikusan elérhető szolgáltatások </w:t>
      </w:r>
      <w:proofErr w:type="gramStart"/>
      <w:r>
        <w:rPr>
          <w:rFonts w:ascii="Arial" w:hAnsi="Arial" w:cs="Arial"/>
        </w:rPr>
        <w:t>igénybe vételére</w:t>
      </w:r>
      <w:proofErr w:type="gramEnd"/>
      <w:r>
        <w:rPr>
          <w:rFonts w:ascii="Arial" w:hAnsi="Arial" w:cs="Arial"/>
        </w:rPr>
        <w:t>.</w:t>
      </w:r>
    </w:p>
    <w:p w:rsidR="00897318" w:rsidRDefault="00897318" w:rsidP="0089731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97318" w:rsidRDefault="00897318" w:rsidP="0089731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Ügyindítás,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adófolyószámla lekérdezése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adók, díjak, illetékek befizetése</w:t>
      </w:r>
      <w:r>
        <w:rPr>
          <w:rFonts w:ascii="Arial" w:hAnsi="Arial" w:cs="Arial"/>
          <w:b/>
          <w:bCs/>
        </w:rPr>
        <w:t xml:space="preserve">: </w:t>
      </w:r>
      <w:hyperlink r:id="rId4" w:history="1">
        <w:r>
          <w:rPr>
            <w:rStyle w:val="Hiperhivatkozs"/>
            <w:rFonts w:ascii="Arial" w:hAnsi="Arial" w:cs="Arial"/>
            <w:b/>
            <w:bCs/>
          </w:rPr>
          <w:t>https://ohp-20.asp.lgov.hu/nyitolap</w:t>
        </w:r>
      </w:hyperlink>
    </w:p>
    <w:p w:rsidR="00897318" w:rsidRDefault="00897318" w:rsidP="00897318">
      <w:pPr>
        <w:jc w:val="both"/>
        <w:rPr>
          <w:rFonts w:ascii="Arial" w:hAnsi="Arial" w:cs="Arial"/>
          <w:b/>
          <w:bCs/>
        </w:rPr>
      </w:pPr>
    </w:p>
    <w:p w:rsidR="00897318" w:rsidRDefault="00897318" w:rsidP="00897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Amennyiben nincs megfelelő űrlap, nyomtatvány az Önkormányzati Hivatali Portálon, csak abban az esetben használható az E-papír szolgáltatás: </w:t>
      </w:r>
      <w:hyperlink r:id="rId5" w:history="1">
        <w:r>
          <w:rPr>
            <w:rStyle w:val="Hiperhivatkozs"/>
            <w:rFonts w:ascii="Arial" w:hAnsi="Arial" w:cs="Arial"/>
          </w:rPr>
          <w:t>https://epapir.gov.hu/</w:t>
        </w:r>
      </w:hyperlink>
      <w:r>
        <w:rPr>
          <w:rFonts w:ascii="Arial" w:hAnsi="Arial" w:cs="Arial"/>
        </w:rPr>
        <w:t xml:space="preserve"> </w:t>
      </w:r>
    </w:p>
    <w:p w:rsidR="00897318" w:rsidRDefault="00897318" w:rsidP="00897318">
      <w:pPr>
        <w:rPr>
          <w:rFonts w:ascii="Arial" w:hAnsi="Arial" w:cs="Arial"/>
        </w:rPr>
      </w:pPr>
    </w:p>
    <w:p w:rsidR="00897318" w:rsidRDefault="00897318" w:rsidP="008973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Az iparűzési adóbevallást az adózás rendjéről szóló 2017. évi CL. törvényben (a továbbiakban: Art.), illetve a </w:t>
      </w:r>
      <w:proofErr w:type="spellStart"/>
      <w:r>
        <w:rPr>
          <w:rFonts w:ascii="Arial" w:hAnsi="Arial" w:cs="Arial"/>
        </w:rPr>
        <w:t>Htv</w:t>
      </w:r>
      <w:proofErr w:type="spellEnd"/>
      <w:r>
        <w:rPr>
          <w:rFonts w:ascii="Arial" w:hAnsi="Arial" w:cs="Arial"/>
        </w:rPr>
        <w:t xml:space="preserve">-ben meghatározott időpontig </w:t>
      </w:r>
      <w:r>
        <w:rPr>
          <w:rFonts w:ascii="Arial" w:hAnsi="Arial" w:cs="Arial"/>
          <w:b/>
          <w:bCs/>
        </w:rPr>
        <w:t>az állami adóhatóság elektronikus bevallás-kitöltő és ellenőrző rendszerén keresztül</w:t>
      </w:r>
      <w:r>
        <w:rPr>
          <w:rFonts w:ascii="Arial" w:hAnsi="Arial" w:cs="Arial"/>
        </w:rPr>
        <w:t xml:space="preserve"> elektronikus úton közvetve székhely, telephely szerinti önkormányzati adóhatósághoz kell eljuttatni. Maga a nyomtatvány a NAV honlapjáról </w:t>
      </w:r>
      <w:hyperlink r:id="rId6" w:history="1">
        <w:r>
          <w:rPr>
            <w:rStyle w:val="Hiperhivatkozs"/>
            <w:rFonts w:ascii="Arial" w:hAnsi="Arial" w:cs="Arial"/>
          </w:rPr>
          <w:t>https://nav.gov.hu/</w:t>
        </w:r>
      </w:hyperlink>
      <w:r>
        <w:rPr>
          <w:rFonts w:ascii="Arial" w:hAnsi="Arial" w:cs="Arial"/>
        </w:rPr>
        <w:t xml:space="preserve"> tölthető le, itt található a kitöltési útmutató is.</w:t>
      </w:r>
    </w:p>
    <w:p w:rsidR="00897318" w:rsidRDefault="00897318" w:rsidP="00897318">
      <w:pPr>
        <w:rPr>
          <w:rFonts w:ascii="Arial" w:hAnsi="Arial" w:cs="Arial"/>
        </w:rPr>
      </w:pPr>
      <w:bookmarkStart w:id="0" w:name="_GoBack"/>
      <w:bookmarkEnd w:id="0"/>
    </w:p>
    <w:p w:rsidR="00897318" w:rsidRPr="00EF099D" w:rsidRDefault="00897318" w:rsidP="00897318">
      <w:pPr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099D">
        <w:rPr>
          <w:rFonts w:ascii="Arial" w:hAnsi="Arial" w:cs="Arial"/>
        </w:rPr>
        <w:t>Hévízi Polgármesteri Hivatal</w:t>
      </w:r>
    </w:p>
    <w:p w:rsidR="00B65B36" w:rsidRDefault="00B65B36"/>
    <w:sectPr w:rsidR="00B6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18"/>
    <w:rsid w:val="00042302"/>
    <w:rsid w:val="00897318"/>
    <w:rsid w:val="00B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E1AD"/>
  <w15:chartTrackingRefBased/>
  <w15:docId w15:val="{CB63A576-21A3-405B-A8EC-00B30ACF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97318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973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v.gov.hu/" TargetMode="External"/><Relationship Id="rId5" Type="http://schemas.openxmlformats.org/officeDocument/2006/relationships/hyperlink" Target="https://epapir.gov.hu/" TargetMode="External"/><Relationship Id="rId4" Type="http://schemas.openxmlformats.org/officeDocument/2006/relationships/hyperlink" Target="https://ohp-20.asp.lgov.hu/nyitola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1</cp:revision>
  <dcterms:created xsi:type="dcterms:W3CDTF">2024-02-01T06:58:00Z</dcterms:created>
  <dcterms:modified xsi:type="dcterms:W3CDTF">2024-02-01T06:59:00Z</dcterms:modified>
</cp:coreProperties>
</file>