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E56613">
        <w:rPr>
          <w:rFonts w:ascii="Arial" w:hAnsi="Arial" w:cs="Arial"/>
          <w:b/>
          <w:sz w:val="24"/>
          <w:szCs w:val="24"/>
        </w:rPr>
        <w:t>január 26</w:t>
      </w:r>
      <w:r w:rsidR="004C18DE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Kt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 xml:space="preserve">A Képviselő-testület 2014-ben a törzstőkét 1.000 ezer forinttal emelte, illetve 24.000 ezer forintot helyezett tőketartalékba. A tulajdonos a társaságnak kezességvállalással 14.000 ezer forint folyószámlahitel és 60.000 ezer forint rulírozó hitel felvételét engedélyezte 2016. évben.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Hévíz-Balaton Airport Kft Felügyelő Bizottságát kötelezte a Képviselő-testület a 304/2013. (XI.25.) határozat 6) pontjában, hogy a gazdasági társaság likviditási helyzetéről a negyedévente soros ülésen mindig adjon tájékoztatást</w:t>
      </w:r>
      <w:r>
        <w:rPr>
          <w:rFonts w:ascii="Arial" w:hAnsi="Arial" w:cs="Arial"/>
          <w:sz w:val="24"/>
          <w:szCs w:val="24"/>
        </w:rPr>
        <w:t xml:space="preserve">. 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15F4" w:rsidRPr="00C93401" w:rsidRDefault="00A22EB6" w:rsidP="00FE0B58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Önkormányzata a 2016. évi átmeneti gazdálkodásról szóló 50 /2015. (XII.30.) rendeletének 12. §-ában döntött arról, hogy a Hévíz-Balaton Airport 2016. évben összesen 50 millió forint működési támogatásban részesül. A támogatások átadásának időpontjait 2016. január 8 és február 8-ában határozta meg 25-25 millió forint összegben. Az önkormányzat költségvetéséből a támogatások átutalása a rendeletben rögzített napokon megtörtént. </w:t>
      </w:r>
      <w:r w:rsidR="00D7431A">
        <w:rPr>
          <w:rFonts w:ascii="Arial" w:hAnsi="Arial" w:cs="Arial"/>
          <w:sz w:val="24"/>
          <w:szCs w:val="24"/>
        </w:rPr>
        <w:t xml:space="preserve">Hévíz Város Önkormányzat 2016. évi költségvetéséről szóló 2/2016. (I.29.) rendelet módosításra került az áprilisi soron ülésen </w:t>
      </w:r>
      <w:r w:rsidR="00066F7E">
        <w:rPr>
          <w:rFonts w:ascii="Arial" w:hAnsi="Arial" w:cs="Arial"/>
          <w:sz w:val="24"/>
          <w:szCs w:val="24"/>
        </w:rPr>
        <w:t>mely</w:t>
      </w:r>
      <w:r w:rsidR="00D7431A">
        <w:rPr>
          <w:rFonts w:ascii="Arial" w:hAnsi="Arial" w:cs="Arial"/>
          <w:sz w:val="24"/>
          <w:szCs w:val="24"/>
        </w:rPr>
        <w:t xml:space="preserve"> a Hévíz-Balaton Airport Kft-nek 31 millió támogatás került jóváhagy</w:t>
      </w:r>
      <w:r w:rsidR="00B3274F">
        <w:rPr>
          <w:rFonts w:ascii="Arial" w:hAnsi="Arial" w:cs="Arial"/>
          <w:sz w:val="24"/>
          <w:szCs w:val="24"/>
        </w:rPr>
        <w:t>ásra, a megállapo</w:t>
      </w:r>
      <w:r w:rsidR="00066F7E">
        <w:rPr>
          <w:rFonts w:ascii="Arial" w:hAnsi="Arial" w:cs="Arial"/>
          <w:sz w:val="24"/>
          <w:szCs w:val="24"/>
        </w:rPr>
        <w:t>dás május 6-án aláírásra került, a támogatás utalása ezt követően megtörtént. A reptér likviditási helyzetén jelentősen javított a tulajdonosi támogatás</w:t>
      </w:r>
      <w:r w:rsidR="00B77E63">
        <w:rPr>
          <w:rFonts w:ascii="Arial" w:hAnsi="Arial" w:cs="Arial"/>
          <w:sz w:val="24"/>
          <w:szCs w:val="24"/>
        </w:rPr>
        <w:t>, melyből 9 millió forint a 2015. évi szállítói számlák rendezésre került igénybevételre,</w:t>
      </w:r>
      <w:r w:rsidR="00066F7E">
        <w:rPr>
          <w:rFonts w:ascii="Arial" w:hAnsi="Arial" w:cs="Arial"/>
          <w:sz w:val="24"/>
          <w:szCs w:val="24"/>
        </w:rPr>
        <w:t xml:space="preserve"> így a gazdasági társaság 2015. évi mérlegében a jegyzett tőke összegének 50 %-át meghaladta a saját tőke. A gazdasági társaság így </w:t>
      </w:r>
      <w:r w:rsidR="00C93401">
        <w:rPr>
          <w:rFonts w:ascii="Arial" w:hAnsi="Arial" w:cs="Arial"/>
          <w:sz w:val="24"/>
          <w:szCs w:val="24"/>
        </w:rPr>
        <w:t xml:space="preserve">tudott megfelelni a </w:t>
      </w:r>
      <w:r w:rsidR="00066F7E">
        <w:rPr>
          <w:rFonts w:ascii="Arial" w:hAnsi="Arial" w:cs="Arial"/>
          <w:sz w:val="24"/>
          <w:szCs w:val="24"/>
        </w:rPr>
        <w:t xml:space="preserve">jogszabályi előírásoknak. </w:t>
      </w:r>
      <w:r w:rsidR="00B3274F">
        <w:rPr>
          <w:rFonts w:ascii="Arial" w:hAnsi="Arial" w:cs="Arial"/>
          <w:sz w:val="24"/>
          <w:szCs w:val="24"/>
        </w:rPr>
        <w:t xml:space="preserve"> </w:t>
      </w:r>
      <w:r w:rsidR="00D7431A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2016. </w:t>
      </w:r>
      <w:r w:rsidR="005601DB">
        <w:rPr>
          <w:rFonts w:ascii="Arial" w:hAnsi="Arial" w:cs="Arial"/>
          <w:sz w:val="24"/>
          <w:szCs w:val="24"/>
        </w:rPr>
        <w:t>december</w:t>
      </w:r>
      <w:r w:rsidR="00B53BC8">
        <w:rPr>
          <w:rFonts w:ascii="Arial" w:hAnsi="Arial" w:cs="Arial"/>
          <w:sz w:val="24"/>
          <w:szCs w:val="24"/>
        </w:rPr>
        <w:t xml:space="preserve"> 31</w:t>
      </w:r>
      <w:r w:rsidR="00FB3B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5601DB">
        <w:rPr>
          <w:rFonts w:ascii="Arial" w:hAnsi="Arial" w:cs="Arial"/>
          <w:sz w:val="24"/>
          <w:szCs w:val="24"/>
        </w:rPr>
        <w:t>131.978.739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5601DB">
        <w:rPr>
          <w:rFonts w:ascii="Arial" w:hAnsi="Arial" w:cs="Arial"/>
          <w:sz w:val="24"/>
          <w:szCs w:val="24"/>
        </w:rPr>
        <w:t>104.883.362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5601DB">
        <w:rPr>
          <w:rFonts w:ascii="Arial" w:hAnsi="Arial" w:cs="Arial"/>
          <w:sz w:val="24"/>
          <w:szCs w:val="24"/>
        </w:rPr>
        <w:t>73.855.189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5601DB">
        <w:rPr>
          <w:rFonts w:ascii="Arial" w:hAnsi="Arial" w:cs="Arial"/>
          <w:sz w:val="24"/>
          <w:szCs w:val="24"/>
        </w:rPr>
        <w:t>61.209.449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F078D0">
        <w:rPr>
          <w:rFonts w:ascii="Arial" w:hAnsi="Arial" w:cs="Arial"/>
          <w:sz w:val="24"/>
          <w:szCs w:val="24"/>
        </w:rPr>
        <w:t xml:space="preserve">A teljes összeg számlázását követően várhatóan 13.200.509,- forint eredménye lesz az üzemanyag értékesítésnek. </w:t>
      </w:r>
      <w:r w:rsidR="00A96FA4">
        <w:rPr>
          <w:rFonts w:ascii="Arial" w:hAnsi="Arial" w:cs="Arial"/>
          <w:sz w:val="24"/>
          <w:szCs w:val="24"/>
        </w:rPr>
        <w:t>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5601DB">
        <w:rPr>
          <w:rFonts w:ascii="Arial" w:hAnsi="Arial" w:cs="Arial"/>
          <w:sz w:val="24"/>
          <w:szCs w:val="24"/>
        </w:rPr>
        <w:t>13.259.602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601DB">
        <w:rPr>
          <w:rFonts w:ascii="Arial" w:hAnsi="Arial" w:cs="Arial"/>
          <w:sz w:val="24"/>
          <w:szCs w:val="24"/>
        </w:rPr>
        <w:t>13.194.671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D07BDF">
        <w:rPr>
          <w:rFonts w:ascii="Arial" w:hAnsi="Arial" w:cs="Arial"/>
          <w:sz w:val="24"/>
          <w:szCs w:val="24"/>
        </w:rPr>
        <w:t>.</w:t>
      </w:r>
      <w:r w:rsidR="005601DB">
        <w:rPr>
          <w:rFonts w:ascii="Arial" w:hAnsi="Arial" w:cs="Arial"/>
          <w:sz w:val="24"/>
          <w:szCs w:val="24"/>
        </w:rPr>
        <w:t>311.309.530</w:t>
      </w:r>
      <w:r w:rsidR="00500CD0">
        <w:rPr>
          <w:rFonts w:ascii="Arial" w:hAnsi="Arial" w:cs="Arial"/>
          <w:sz w:val="24"/>
          <w:szCs w:val="24"/>
        </w:rPr>
        <w:t>,- forint</w:t>
      </w:r>
      <w:r w:rsidR="003E62AF">
        <w:rPr>
          <w:rFonts w:ascii="Arial" w:hAnsi="Arial" w:cs="Arial"/>
          <w:sz w:val="24"/>
          <w:szCs w:val="24"/>
        </w:rPr>
        <w:t xml:space="preserve"> összegben</w:t>
      </w:r>
      <w:r w:rsidR="00500CD0">
        <w:rPr>
          <w:rFonts w:ascii="Arial" w:hAnsi="Arial" w:cs="Arial"/>
          <w:sz w:val="24"/>
          <w:szCs w:val="24"/>
        </w:rPr>
        <w:t xml:space="preserve">, </w:t>
      </w:r>
      <w:r w:rsidR="00B77E63">
        <w:rPr>
          <w:rFonts w:ascii="Arial" w:hAnsi="Arial" w:cs="Arial"/>
          <w:sz w:val="24"/>
          <w:szCs w:val="24"/>
        </w:rPr>
        <w:t>ebből pénzügyileg</w:t>
      </w:r>
      <w:r w:rsidR="00500CD0">
        <w:rPr>
          <w:rFonts w:ascii="Arial" w:hAnsi="Arial" w:cs="Arial"/>
          <w:sz w:val="24"/>
          <w:szCs w:val="24"/>
        </w:rPr>
        <w:t xml:space="preserve"> teljesítésre került</w:t>
      </w:r>
      <w:r w:rsidR="00DB1AA9">
        <w:rPr>
          <w:rFonts w:ascii="Arial" w:hAnsi="Arial" w:cs="Arial"/>
          <w:sz w:val="24"/>
          <w:szCs w:val="24"/>
        </w:rPr>
        <w:t xml:space="preserve"> </w:t>
      </w:r>
      <w:r w:rsidR="005601DB">
        <w:rPr>
          <w:rFonts w:ascii="Arial" w:hAnsi="Arial" w:cs="Arial"/>
          <w:sz w:val="24"/>
          <w:szCs w:val="24"/>
        </w:rPr>
        <w:t>252.361.931</w:t>
      </w:r>
      <w:r w:rsidR="00500CD0">
        <w:rPr>
          <w:rFonts w:ascii="Arial" w:hAnsi="Arial" w:cs="Arial"/>
          <w:sz w:val="24"/>
          <w:szCs w:val="24"/>
        </w:rPr>
        <w:t>,- forint. 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5601DB">
        <w:rPr>
          <w:rFonts w:ascii="Arial" w:hAnsi="Arial" w:cs="Arial"/>
          <w:sz w:val="24"/>
          <w:szCs w:val="24"/>
        </w:rPr>
        <w:t>60.654.680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5601DB">
        <w:rPr>
          <w:rFonts w:ascii="Arial" w:hAnsi="Arial" w:cs="Arial"/>
          <w:sz w:val="24"/>
          <w:szCs w:val="24"/>
        </w:rPr>
        <w:t>60.654.678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2016. </w:t>
      </w:r>
      <w:r w:rsidR="005601DB">
        <w:rPr>
          <w:rFonts w:ascii="Arial" w:hAnsi="Arial" w:cs="Arial"/>
          <w:sz w:val="24"/>
          <w:szCs w:val="24"/>
        </w:rPr>
        <w:t>december</w:t>
      </w:r>
      <w:r w:rsidR="00B53BC8">
        <w:rPr>
          <w:rFonts w:ascii="Arial" w:hAnsi="Arial" w:cs="Arial"/>
          <w:sz w:val="24"/>
          <w:szCs w:val="24"/>
        </w:rPr>
        <w:t xml:space="preserve"> 31</w:t>
      </w:r>
      <w:r w:rsidR="00CB432D">
        <w:rPr>
          <w:rFonts w:ascii="Arial" w:hAnsi="Arial" w:cs="Arial"/>
          <w:sz w:val="24"/>
          <w:szCs w:val="24"/>
        </w:rPr>
        <w:t>-</w:t>
      </w:r>
      <w:r w:rsidR="00B53BC8">
        <w:rPr>
          <w:rFonts w:ascii="Arial" w:hAnsi="Arial" w:cs="Arial"/>
          <w:sz w:val="24"/>
          <w:szCs w:val="24"/>
        </w:rPr>
        <w:t>é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7"/>
        <w:gridCol w:w="2399"/>
        <w:gridCol w:w="2061"/>
        <w:gridCol w:w="2061"/>
      </w:tblGrid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2016. </w:t>
            </w:r>
          </w:p>
          <w:p w:rsidR="00394278" w:rsidRDefault="0039427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30-án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394278" w:rsidRDefault="0039427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október  31-én 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394278" w:rsidRDefault="00394278" w:rsidP="00D07B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december 31-én </w:t>
            </w:r>
          </w:p>
        </w:tc>
      </w:tr>
      <w:tr w:rsidR="00394278" w:rsidRPr="008B23D1" w:rsidTr="00394278">
        <w:tc>
          <w:tcPr>
            <w:tcW w:w="3697" w:type="dxa"/>
          </w:tcPr>
          <w:p w:rsidR="00394278" w:rsidRPr="008B23D1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399" w:type="dxa"/>
          </w:tcPr>
          <w:p w:rsidR="00394278" w:rsidRPr="008B23D1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Pr="008B23D1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Pr="008B23D1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-1.387.621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451.244</w:t>
            </w:r>
          </w:p>
        </w:tc>
        <w:tc>
          <w:tcPr>
            <w:tcW w:w="2061" w:type="dxa"/>
          </w:tcPr>
          <w:p w:rsidR="00394278" w:rsidRDefault="0065333C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278">
              <w:rPr>
                <w:rFonts w:ascii="Arial" w:hAnsi="Arial" w:cs="Arial"/>
                <w:sz w:val="24"/>
                <w:szCs w:val="24"/>
              </w:rPr>
              <w:t>.472.479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3.421.712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2.773.932</w:t>
            </w:r>
          </w:p>
        </w:tc>
        <w:tc>
          <w:tcPr>
            <w:tcW w:w="2061" w:type="dxa"/>
          </w:tcPr>
          <w:p w:rsidR="00394278" w:rsidRDefault="00394278" w:rsidP="0039427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596.129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Default="0039427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forint  rulírozó forgóeszköz h.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-45.592.282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-43.132.798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5.972.711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4.059.900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2.649.516</w:t>
            </w:r>
          </w:p>
        </w:tc>
      </w:tr>
      <w:tr w:rsidR="00394278" w:rsidRPr="008B23D1" w:rsidTr="00394278">
        <w:tc>
          <w:tcPr>
            <w:tcW w:w="3697" w:type="dxa"/>
          </w:tcPr>
          <w:p w:rsidR="00394278" w:rsidRPr="008B23D1" w:rsidRDefault="0039427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-37.585.480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-35.847.722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6.718.124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394278" w:rsidRPr="00DC00E0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Pr="00DC00E0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Pr="00DC00E0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-85.955.129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-94.702.750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-72.386.626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14.428.623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12.090.261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7.657.922</w:t>
            </w:r>
          </w:p>
        </w:tc>
      </w:tr>
      <w:tr w:rsidR="00394278" w:rsidRPr="008B23D1" w:rsidTr="00394278">
        <w:tc>
          <w:tcPr>
            <w:tcW w:w="3697" w:type="dxa"/>
          </w:tcPr>
          <w:p w:rsidR="00394278" w:rsidRPr="008B23D1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Kötelezettségek, követelések össz.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-71.526.506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-82.612.489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-64.728.704</w:t>
            </w:r>
          </w:p>
        </w:tc>
      </w:tr>
      <w:tr w:rsidR="00394278" w:rsidRPr="00DC00E0" w:rsidTr="00394278">
        <w:tc>
          <w:tcPr>
            <w:tcW w:w="3697" w:type="dxa"/>
          </w:tcPr>
          <w:p w:rsidR="00394278" w:rsidRPr="00DC00E0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4278" w:rsidRPr="008B23D1" w:rsidTr="00394278">
        <w:tc>
          <w:tcPr>
            <w:tcW w:w="3697" w:type="dxa"/>
          </w:tcPr>
          <w:p w:rsidR="00394278" w:rsidRPr="008B23D1" w:rsidRDefault="0039427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399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-109.111.986</w:t>
            </w:r>
          </w:p>
        </w:tc>
        <w:tc>
          <w:tcPr>
            <w:tcW w:w="2061" w:type="dxa"/>
          </w:tcPr>
          <w:p w:rsidR="00394278" w:rsidRDefault="00394278" w:rsidP="00533A2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-118.460.211</w:t>
            </w:r>
          </w:p>
        </w:tc>
        <w:tc>
          <w:tcPr>
            <w:tcW w:w="2061" w:type="dxa"/>
          </w:tcPr>
          <w:p w:rsidR="00394278" w:rsidRDefault="00394278" w:rsidP="00D07BD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-58.010.580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601DB" w:rsidRDefault="005601D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01DB">
        <w:rPr>
          <w:rFonts w:ascii="Arial" w:hAnsi="Arial" w:cs="Arial"/>
          <w:sz w:val="24"/>
          <w:szCs w:val="24"/>
        </w:rPr>
        <w:t xml:space="preserve">A fenti adatokból </w:t>
      </w:r>
      <w:r>
        <w:rPr>
          <w:rFonts w:ascii="Arial" w:hAnsi="Arial" w:cs="Arial"/>
          <w:sz w:val="24"/>
          <w:szCs w:val="24"/>
        </w:rPr>
        <w:t xml:space="preserve">látható, hogy a reptér likviditási helyzete jelentősen javult, valamint a társaság 2016. december 31-én rendezni tudta saját forrásaiból a rulírozó forgóeszköz hitelt, valamint a folyószámlahitel összegét. E kötelezettségeinek úgy tudott eleget tenni, hogy a minisztériummal 2016. december 13-én aláírásra került egy 100 millió forint összegű vissza nem térítendő támogatási megállapodás, mely utalásra került december 20-án. A társaság elsősorban a fennálló hitelállomány rendezésére fordította a támogatást, valamint a szállítói állományból arányosan kerültek rendezésre a kötelezettségek. E feladatot a társaság Felügyelő Bizottsága </w:t>
      </w:r>
      <w:r w:rsidR="00A40250">
        <w:rPr>
          <w:rFonts w:ascii="Arial" w:hAnsi="Arial" w:cs="Arial"/>
          <w:sz w:val="24"/>
          <w:szCs w:val="24"/>
        </w:rPr>
        <w:t xml:space="preserve">a 16/2016. (X.25.) FEB határozatban elő is írta a gazdasági társaságnak, hogy ne a tulajdonosnak kelljen helyt állni évvégén a hitelállomány rendezéséért. </w:t>
      </w:r>
    </w:p>
    <w:p w:rsidR="0065333C" w:rsidRDefault="006533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0250" w:rsidRPr="005601DB" w:rsidRDefault="00A40250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Airport Kft ügyvezető igazgatója 2016. december 30-án további 25 millió forintos támogatási megállapodást írt alá, mely összeg még nem érkezett meg a számlájukra, de ez az összeg is a 2016. évi szállítói állomány rendezésére fordítandó. Az összeg beérkezése után a jelenleg fennálló 72 millió forintos szállítói állomány tovább fog csökkeni. A támogatásokat elszámolási kötelezettség terheli és az őrzés-védelem, utas biztonság, légiforgalmi szolgálat, valamint katasztrófavédelemmel kapcsolatos kiadásokra számolható el.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721059">
        <w:rPr>
          <w:rFonts w:ascii="Arial" w:eastAsia="Times New Roman" w:hAnsi="Arial" w:cs="Arial"/>
          <w:sz w:val="24"/>
          <w:szCs w:val="24"/>
          <w:lang w:eastAsia="hu-HU"/>
        </w:rPr>
        <w:t>6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81651E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december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 xml:space="preserve">február </w:t>
      </w:r>
      <w:r w:rsidR="00895747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A402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7A0CD6" w:rsidRP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2016. január 1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és </w:t>
      </w:r>
      <w:r w:rsidR="00394278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9679D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31-e</w:t>
      </w:r>
      <w:r w:rsidR="00FC313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közötti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7A0CD6" w:rsidRDefault="000B79A4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tbl>
      <w:tblPr>
        <w:tblW w:w="161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91"/>
        <w:gridCol w:w="284"/>
        <w:gridCol w:w="816"/>
        <w:gridCol w:w="284"/>
        <w:gridCol w:w="816"/>
        <w:gridCol w:w="284"/>
        <w:gridCol w:w="776"/>
        <w:gridCol w:w="284"/>
        <w:gridCol w:w="850"/>
        <w:gridCol w:w="142"/>
        <w:gridCol w:w="958"/>
        <w:gridCol w:w="142"/>
        <w:gridCol w:w="958"/>
        <w:gridCol w:w="142"/>
        <w:gridCol w:w="1058"/>
        <w:gridCol w:w="142"/>
        <w:gridCol w:w="994"/>
        <w:gridCol w:w="57"/>
        <w:gridCol w:w="1157"/>
        <w:gridCol w:w="57"/>
        <w:gridCol w:w="1143"/>
        <w:gridCol w:w="57"/>
        <w:gridCol w:w="1028"/>
        <w:gridCol w:w="57"/>
        <w:gridCol w:w="1008"/>
        <w:gridCol w:w="57"/>
        <w:gridCol w:w="1276"/>
        <w:gridCol w:w="57"/>
      </w:tblGrid>
      <w:tr w:rsidR="00394278" w:rsidRPr="00394278" w:rsidTr="00394278">
        <w:trPr>
          <w:trHeight w:val="300"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394278" w:rsidRPr="00394278" w:rsidTr="00394278">
        <w:trPr>
          <w:trHeight w:val="315"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2 164 776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2 143 366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2 268 194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2 968 070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2 266 594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2 486 525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2 360 906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2 023 682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18 682 113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InterSky-DUS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1 002 507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1 400 527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1 579 855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752 518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737 003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2 199 440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1 913 323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9 585 173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InterSky-FDH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1 088 111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1 304 419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1 255 592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3 648 122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InterSky-SXF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693 263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788 076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867 611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370 486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1 047 952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1 067 875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4 835 263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InterSky-HAM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366 036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808 686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848 105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593 344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1 551 006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847 130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5 014 307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InterSky-ZRH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Germania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1 869 540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2 293 659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2 179 286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2 109 703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2 318 544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10 770 732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UTAir-VKO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3 337 511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3 273 421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3 616 708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3 603 173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4 576 390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902 942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19 310 145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Freebird-AYT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2 732 928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1 613 107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4 346 035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2 687 367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1 090 891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993 017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1 788 343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2 436 023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3 158 589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3 919 849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4 998 409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1 546 809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1 048 257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1 067 973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1 205 463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25 940 990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1 145 677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902 051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2 005 987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1 222 494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881 531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1 777 553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1 535 966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1 183 249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2 008 852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1 261 616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1 235 154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1 361 127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16 521 257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65 000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65 000</w:t>
            </w:r>
          </w:p>
        </w:tc>
      </w:tr>
      <w:tr w:rsidR="00394278" w:rsidRPr="00394278" w:rsidTr="00394278">
        <w:trPr>
          <w:trHeight w:val="31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Jövedéki adó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657 763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465 502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530 582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1 172 572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2 035 017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1 204 368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1 287 829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1 967 949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1 206 603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799 748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1 468 358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463 311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13 259 602</w:t>
            </w:r>
          </w:p>
        </w:tc>
      </w:tr>
      <w:tr w:rsidR="00394278" w:rsidRPr="00394278" w:rsidTr="00394278">
        <w:trPr>
          <w:trHeight w:val="315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7 828 318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2 458 444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3 529 586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9 498 102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13 667 185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18 051 454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18 123 390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17 250 101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17 968 904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13 875 245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6 698 109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  <w:t>3 029 901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sz w:val="20"/>
                <w:szCs w:val="20"/>
                <w:lang w:eastAsia="hu-HU"/>
              </w:rPr>
              <w:t>131 978 739</w:t>
            </w:r>
          </w:p>
        </w:tc>
      </w:tr>
      <w:tr w:rsidR="00394278" w:rsidRPr="00394278" w:rsidTr="00394278">
        <w:trPr>
          <w:trHeight w:val="300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3 259 556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2 468 211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2 466 844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4 810 276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10 725 802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16 983 091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12 994 589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sz w:val="20"/>
                <w:szCs w:val="20"/>
                <w:lang w:eastAsia="hu-HU"/>
              </w:rPr>
              <w:t>17 719 989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8 620 303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15 261 801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5 663 542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u-HU"/>
              </w:rPr>
              <w:t>3 909 358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hu-HU"/>
              </w:rPr>
            </w:pPr>
            <w:r w:rsidRPr="00394278">
              <w:rPr>
                <w:rFonts w:eastAsia="Times New Roman" w:cs="Calibri"/>
                <w:sz w:val="20"/>
                <w:szCs w:val="20"/>
                <w:lang w:eastAsia="hu-HU"/>
              </w:rPr>
              <w:t>104 883 362</w:t>
            </w:r>
          </w:p>
        </w:tc>
      </w:tr>
      <w:tr w:rsidR="00394278" w:rsidRPr="00394278" w:rsidTr="00394278">
        <w:trPr>
          <w:trHeight w:val="315"/>
        </w:trPr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gridAfter w:val="1"/>
          <w:wAfter w:w="57" w:type="dxa"/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Október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394278" w:rsidRPr="00394278" w:rsidTr="00394278">
        <w:trPr>
          <w:gridAfter w:val="1"/>
          <w:wAfter w:w="57" w:type="dxa"/>
          <w:trHeight w:val="269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gridAfter w:val="1"/>
          <w:wAfter w:w="57" w:type="dxa"/>
          <w:trHeight w:val="269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gridAfter w:val="1"/>
          <w:wAfter w:w="57" w:type="dxa"/>
          <w:trHeight w:val="31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3 019 221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879 577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631 192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4 186 120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6 822 573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8 724 006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11 511 119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14 258 938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9 473 448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7 668 442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5 595 356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1 085 197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lang w:eastAsia="hu-HU"/>
              </w:rPr>
              <w:t>73 855 189</w:t>
            </w:r>
          </w:p>
        </w:tc>
      </w:tr>
      <w:tr w:rsidR="00394278" w:rsidRPr="00394278" w:rsidTr="00394278">
        <w:trPr>
          <w:gridAfter w:val="1"/>
          <w:wAfter w:w="57" w:type="dxa"/>
          <w:trHeight w:val="300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657 582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952 755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712 429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2 033 433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7 833 060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7 123 542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8 916 674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5 126 421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12 334 871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6 826 402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4 864 455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3 827 825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61 209 449</w:t>
            </w:r>
          </w:p>
        </w:tc>
      </w:tr>
      <w:tr w:rsidR="00394278" w:rsidRPr="00394278" w:rsidTr="000E7BAA">
        <w:trPr>
          <w:gridAfter w:val="1"/>
          <w:wAfter w:w="57" w:type="dxa"/>
          <w:trHeight w:val="79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gridAfter w:val="1"/>
          <w:wAfter w:w="57" w:type="dxa"/>
          <w:trHeight w:val="300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Augusztus</w:t>
            </w:r>
          </w:p>
        </w:tc>
        <w:tc>
          <w:tcPr>
            <w:tcW w:w="121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November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December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394278" w:rsidRPr="00394278" w:rsidTr="00394278">
        <w:trPr>
          <w:gridAfter w:val="1"/>
          <w:wAfter w:w="57" w:type="dxa"/>
          <w:trHeight w:val="300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0E7BAA">
        <w:trPr>
          <w:gridAfter w:val="1"/>
          <w:wAfter w:w="57" w:type="dxa"/>
          <w:trHeight w:val="269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  <w:tc>
          <w:tcPr>
            <w:tcW w:w="12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394278" w:rsidRPr="00394278" w:rsidTr="00394278">
        <w:trPr>
          <w:gridAfter w:val="1"/>
          <w:wAfter w:w="57" w:type="dxa"/>
          <w:trHeight w:val="31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657 763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465 502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530 582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1 172 572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2 035 017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1 204 368</w:t>
            </w:r>
          </w:p>
        </w:tc>
        <w:tc>
          <w:tcPr>
            <w:tcW w:w="12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1 287 829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1 967 949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1 206 603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799 748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1 468 358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463 311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394278">
              <w:rPr>
                <w:rFonts w:eastAsia="Times New Roman" w:cs="Calibri"/>
                <w:b/>
                <w:bCs/>
                <w:lang w:eastAsia="hu-HU"/>
              </w:rPr>
              <w:t>13 259 602</w:t>
            </w:r>
          </w:p>
        </w:tc>
      </w:tr>
      <w:tr w:rsidR="00394278" w:rsidRPr="00394278" w:rsidTr="00394278">
        <w:trPr>
          <w:gridAfter w:val="1"/>
          <w:wAfter w:w="57" w:type="dxa"/>
          <w:trHeight w:val="36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438 426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469 103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412 344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1 204 367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2 050 294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1 338 752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1 035 952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1 578 706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1 687 133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988 364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1 167 451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394278">
              <w:rPr>
                <w:rFonts w:eastAsia="Times New Roman" w:cs="Calibri"/>
                <w:color w:val="000000"/>
                <w:lang w:eastAsia="hu-HU"/>
              </w:rPr>
              <w:t>823 779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278" w:rsidRPr="00394278" w:rsidRDefault="00394278" w:rsidP="0039427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394278">
              <w:rPr>
                <w:rFonts w:eastAsia="Times New Roman" w:cs="Calibri"/>
                <w:lang w:eastAsia="hu-HU"/>
              </w:rPr>
              <w:t>13 194 671</w:t>
            </w:r>
          </w:p>
        </w:tc>
      </w:tr>
    </w:tbl>
    <w:p w:rsidR="002F724C" w:rsidRDefault="002F724C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Default="002F724C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E7BAA" w:rsidRDefault="000E7BAA" w:rsidP="00E24E8C">
      <w:pPr>
        <w:spacing w:after="0" w:line="240" w:lineRule="auto"/>
        <w:ind w:left="720" w:right="-58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6512C8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2016. január 1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és </w:t>
      </w:r>
      <w:r w:rsidR="00916F00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9679D0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31-e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közötti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7A0CD6" w:rsidRDefault="002F724C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forintban </w:t>
      </w:r>
    </w:p>
    <w:tbl>
      <w:tblPr>
        <w:tblW w:w="1596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1060"/>
        <w:gridCol w:w="1080"/>
        <w:gridCol w:w="1040"/>
        <w:gridCol w:w="1040"/>
        <w:gridCol w:w="1080"/>
        <w:gridCol w:w="980"/>
        <w:gridCol w:w="920"/>
        <w:gridCol w:w="1000"/>
        <w:gridCol w:w="1003"/>
        <w:gridCol w:w="980"/>
        <w:gridCol w:w="980"/>
        <w:gridCol w:w="980"/>
        <w:gridCol w:w="1100"/>
      </w:tblGrid>
      <w:tr w:rsidR="00533A25" w:rsidRPr="00533A25" w:rsidTr="00533A25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33A25" w:rsidRPr="00533A25" w:rsidTr="00533A25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4 387 883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4 554 423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4 344 007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5 062 912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4 745 911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6 858 424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5 448 624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5 945 976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5 619 372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5 209 726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5 550 821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5 264 031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62 992 110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198 750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541 000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368 000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627 750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587 750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350 331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658 000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291 000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1 040 000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707 000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5 731 581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84 242 400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33 000 000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526 800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175 600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2 282 800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363 500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352 500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386 000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357 000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534 500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368 000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376 500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400 000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398 000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389 500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392 000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415 500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4 733 000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6 800 000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3 500 000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40 300 000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1 235 630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684 399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682 137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688 362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691 448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686 591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617 220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761 819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681 015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677 192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676 823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691 185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8 773 821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1 615 170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12 522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345 000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1 259 562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332 592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397 658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1 230 120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175 000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5 687 171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688 000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1 645 944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1 730 814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1 447 478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1 224 915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635 851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1 472 461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1 183 119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1 364 989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1 159 144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614 378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1 675 831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1 405 950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15 560 874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1 150 491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525 450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1 509 639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2 341 442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943 236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1 147 642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543 276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1 315 412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2 892 922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1 113 899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787 682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779 073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15 050 164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492 103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343 249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287 233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301 296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295 858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459 014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322 145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278 780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485 811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265 284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228 063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189 023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3 947 859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Marketing, reklám, sales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84 690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26 455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48 400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269 095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222 334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96 300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78 480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66 063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406 623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936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288 552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1 587 928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225 909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104 966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185 210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239 666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214 562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254 654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231 812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219 054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172 351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281 221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121 688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155 795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2 406 888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106 354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97 407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24 821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161 177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9 700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217 329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710 008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165 500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1 492 296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Iparűzési adó, társas.gk.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1 861 831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533A25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18000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96 000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5 645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518 100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158 000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3 324 576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168 213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46 417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80 103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407 621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708 327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186 861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42 402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339 065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1 979 009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Jövedéki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425 000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657 000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466 000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1 172 000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2 035 000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1 204 000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1 266 000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1 989 000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1 216 000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800 000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1 468 000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13 228 000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4 338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6 641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5 404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12 322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21 363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13 002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13 289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20 947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13 242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7 989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14 318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137 595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242 457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176 995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204 078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275 526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352 010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355 138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292 141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419 549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407 458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314 842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371 724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751 540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4 163 458</w:t>
            </w: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23 548 462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24 446 886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31 682 096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25 176 595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23 615 635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29 084 320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25 245 117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29 812 226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30 365 671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23 580 422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25 776 085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18 976 015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311 309 530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12 437 580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10 753 203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20 573 286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25 706 398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27 721 398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16 445 672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19 285 530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33 765 022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25 419 816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19 713 196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14 451 834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26 088 996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252 361 931</w:t>
            </w:r>
          </w:p>
        </w:tc>
      </w:tr>
      <w:tr w:rsidR="00533A25" w:rsidRPr="00533A25" w:rsidTr="00533A2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lastRenderedPageBreak/>
              <w:t>Költségek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Június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Augusztus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Szeptember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Október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3 909 584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2 988 489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6 742 936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5 306 332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10 354 486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12 148 555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9 498 090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5 811 983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sz w:val="16"/>
                <w:szCs w:val="16"/>
                <w:lang w:eastAsia="hu-HU"/>
              </w:rPr>
              <w:t>2350286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1 543 939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60 654 680</w:t>
            </w:r>
          </w:p>
        </w:tc>
      </w:tr>
      <w:tr w:rsidR="00533A25" w:rsidRPr="00533A25" w:rsidTr="00533A25">
        <w:trPr>
          <w:trHeight w:val="270"/>
        </w:trPr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533A2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3 909 584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2 988 489</w:t>
            </w:r>
          </w:p>
        </w:tc>
        <w:tc>
          <w:tcPr>
            <w:tcW w:w="10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3 394 563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7 457 440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9 132 675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10 139 092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9 806 841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6 917 931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4 554 066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sz w:val="16"/>
                <w:szCs w:val="16"/>
                <w:lang w:eastAsia="hu-HU"/>
              </w:rPr>
              <w:t>2 353 997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A25" w:rsidRPr="00533A25" w:rsidRDefault="00533A25" w:rsidP="00533A2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533A2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60 654 678</w:t>
            </w:r>
          </w:p>
        </w:tc>
      </w:tr>
    </w:tbl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6512C8">
          <w:pgSz w:w="16838" w:h="11906" w:orient="landscape"/>
          <w:pgMar w:top="1134" w:right="510" w:bottom="1134" w:left="51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BF0" w:rsidRDefault="00DC6BF0" w:rsidP="00980239">
      <w:pPr>
        <w:spacing w:after="0" w:line="240" w:lineRule="auto"/>
      </w:pPr>
      <w:r>
        <w:separator/>
      </w:r>
    </w:p>
  </w:endnote>
  <w:endnote w:type="continuationSeparator" w:id="1">
    <w:p w:rsidR="00DC6BF0" w:rsidRDefault="00DC6BF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2D" w:rsidRPr="000D31CB" w:rsidRDefault="00FE352D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E352D" w:rsidRPr="000D31CB" w:rsidRDefault="00FE352D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E352D" w:rsidRPr="00753805" w:rsidRDefault="00FE352D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2D" w:rsidRPr="000D31CB" w:rsidRDefault="00FE352D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E352D" w:rsidRPr="000D31CB" w:rsidRDefault="00FE352D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E352D" w:rsidRPr="00753805" w:rsidRDefault="00FE352D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BF0" w:rsidRDefault="00DC6BF0" w:rsidP="00980239">
      <w:pPr>
        <w:spacing w:after="0" w:line="240" w:lineRule="auto"/>
      </w:pPr>
      <w:r>
        <w:separator/>
      </w:r>
    </w:p>
  </w:footnote>
  <w:footnote w:type="continuationSeparator" w:id="1">
    <w:p w:rsidR="00DC6BF0" w:rsidRDefault="00DC6BF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2D" w:rsidRDefault="00FE352D" w:rsidP="00753805">
    <w:pPr>
      <w:pStyle w:val="lfej"/>
    </w:pPr>
  </w:p>
  <w:p w:rsidR="00FE352D" w:rsidRPr="00753805" w:rsidRDefault="00FE352D" w:rsidP="0075380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2D" w:rsidRDefault="00FE352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FE352D" w:rsidRPr="000D31CB" w:rsidRDefault="00FE352D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FE352D" w:rsidRPr="000D31CB" w:rsidRDefault="00FE352D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FE352D" w:rsidRPr="000D31CB" w:rsidRDefault="00FE352D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FE352D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FE352D" w:rsidRPr="000D31CB" w:rsidRDefault="00FE352D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FE352D" w:rsidRPr="000D31CB" w:rsidRDefault="00FE352D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FE352D" w:rsidRPr="000D31CB" w:rsidRDefault="00FE352D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FE352D" w:rsidRPr="000D31CB" w:rsidRDefault="00FE352D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FE352D" w:rsidRPr="000D31CB" w:rsidRDefault="00FE352D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FE352D" w:rsidRPr="000D31CB" w:rsidRDefault="00FE352D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E352D" w:rsidRDefault="00FE352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E352D" w:rsidRDefault="00FE352D" w:rsidP="00753805">
    <w:pPr>
      <w:pStyle w:val="lfej"/>
      <w:tabs>
        <w:tab w:val="clear" w:pos="4536"/>
        <w:tab w:val="clear" w:pos="9072"/>
      </w:tabs>
    </w:pPr>
  </w:p>
  <w:p w:rsidR="00FE352D" w:rsidRDefault="00FE352D" w:rsidP="00753805">
    <w:pPr>
      <w:pStyle w:val="lfej"/>
      <w:tabs>
        <w:tab w:val="clear" w:pos="4536"/>
        <w:tab w:val="clear" w:pos="9072"/>
      </w:tabs>
    </w:pPr>
  </w:p>
  <w:p w:rsidR="00FE352D" w:rsidRDefault="00FE352D" w:rsidP="00753805">
    <w:pPr>
      <w:pStyle w:val="lfej"/>
      <w:tabs>
        <w:tab w:val="clear" w:pos="4536"/>
        <w:tab w:val="clear" w:pos="9072"/>
      </w:tabs>
    </w:pPr>
  </w:p>
  <w:p w:rsidR="00FE352D" w:rsidRDefault="00FE352D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B79A4"/>
    <w:rsid w:val="000D31CB"/>
    <w:rsid w:val="000E576F"/>
    <w:rsid w:val="000E7BAA"/>
    <w:rsid w:val="00104A07"/>
    <w:rsid w:val="00107F0B"/>
    <w:rsid w:val="00140ACB"/>
    <w:rsid w:val="0014791E"/>
    <w:rsid w:val="0015077D"/>
    <w:rsid w:val="00162823"/>
    <w:rsid w:val="001728AE"/>
    <w:rsid w:val="001738B5"/>
    <w:rsid w:val="001B7921"/>
    <w:rsid w:val="001D1F25"/>
    <w:rsid w:val="001E4A48"/>
    <w:rsid w:val="001E537C"/>
    <w:rsid w:val="001F77BF"/>
    <w:rsid w:val="00201A5A"/>
    <w:rsid w:val="0023059D"/>
    <w:rsid w:val="00271301"/>
    <w:rsid w:val="00273AA1"/>
    <w:rsid w:val="002743B0"/>
    <w:rsid w:val="00287240"/>
    <w:rsid w:val="00293921"/>
    <w:rsid w:val="00297A2F"/>
    <w:rsid w:val="002A66B9"/>
    <w:rsid w:val="002D7A03"/>
    <w:rsid w:val="002E788A"/>
    <w:rsid w:val="002F2A5F"/>
    <w:rsid w:val="002F724C"/>
    <w:rsid w:val="00301B74"/>
    <w:rsid w:val="00321001"/>
    <w:rsid w:val="00321437"/>
    <w:rsid w:val="00323C7E"/>
    <w:rsid w:val="00324BCB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94278"/>
    <w:rsid w:val="003A2981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5047C"/>
    <w:rsid w:val="00750CB6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E4D45"/>
    <w:rsid w:val="007E726F"/>
    <w:rsid w:val="008132C6"/>
    <w:rsid w:val="0081651E"/>
    <w:rsid w:val="00844886"/>
    <w:rsid w:val="008543BC"/>
    <w:rsid w:val="00895747"/>
    <w:rsid w:val="008B1381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713F1"/>
    <w:rsid w:val="00974437"/>
    <w:rsid w:val="00980239"/>
    <w:rsid w:val="00982FEA"/>
    <w:rsid w:val="009B0701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96FA4"/>
    <w:rsid w:val="00AB038B"/>
    <w:rsid w:val="00AB14F3"/>
    <w:rsid w:val="00AB51FD"/>
    <w:rsid w:val="00AC6757"/>
    <w:rsid w:val="00AD2D86"/>
    <w:rsid w:val="00AF0F45"/>
    <w:rsid w:val="00B10BED"/>
    <w:rsid w:val="00B119FD"/>
    <w:rsid w:val="00B1697C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496E"/>
    <w:rsid w:val="00CC7862"/>
    <w:rsid w:val="00CD5E97"/>
    <w:rsid w:val="00CE141F"/>
    <w:rsid w:val="00D0781D"/>
    <w:rsid w:val="00D07BDF"/>
    <w:rsid w:val="00D10705"/>
    <w:rsid w:val="00D15388"/>
    <w:rsid w:val="00D228B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E0081"/>
    <w:rsid w:val="00EE7DFF"/>
    <w:rsid w:val="00EF3EE1"/>
    <w:rsid w:val="00F02127"/>
    <w:rsid w:val="00F064B7"/>
    <w:rsid w:val="00F078D0"/>
    <w:rsid w:val="00F148DD"/>
    <w:rsid w:val="00F259B7"/>
    <w:rsid w:val="00F345D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E0B58"/>
    <w:rsid w:val="00FE352D"/>
    <w:rsid w:val="00FE70FD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EA42D-F31E-45F3-A81A-8ADE7BB2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1726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Anya</cp:lastModifiedBy>
  <cp:revision>18</cp:revision>
  <cp:lastPrinted>2017-01-17T10:28:00Z</cp:lastPrinted>
  <dcterms:created xsi:type="dcterms:W3CDTF">2017-01-17T09:32:00Z</dcterms:created>
  <dcterms:modified xsi:type="dcterms:W3CDTF">2017-01-18T10:06:00Z</dcterms:modified>
</cp:coreProperties>
</file>