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721B" w:rsidRPr="005E2259" w:rsidRDefault="0073721B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0"/>
          <w:szCs w:val="24"/>
        </w:rPr>
      </w:pPr>
    </w:p>
    <w:p w:rsidR="00A22EB6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A22EB6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</w:p>
    <w:p w:rsidR="00A101F2" w:rsidRPr="006971C9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9C337D">
        <w:rPr>
          <w:rFonts w:ascii="Arial" w:hAnsi="Arial" w:cs="Arial"/>
          <w:b/>
          <w:sz w:val="24"/>
          <w:szCs w:val="24"/>
        </w:rPr>
        <w:t>ELŐTERJESZTÉS</w:t>
      </w: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Hévíz Város Önkormányzat</w:t>
      </w:r>
      <w:r w:rsidR="000D31CB" w:rsidRPr="006971C9">
        <w:rPr>
          <w:rFonts w:ascii="Arial" w:hAnsi="Arial" w:cs="Arial"/>
          <w:b/>
          <w:sz w:val="24"/>
          <w:szCs w:val="24"/>
        </w:rPr>
        <w:t xml:space="preserve"> </w:t>
      </w:r>
      <w:r w:rsidRPr="006971C9">
        <w:rPr>
          <w:rFonts w:ascii="Arial" w:hAnsi="Arial" w:cs="Arial"/>
          <w:b/>
          <w:sz w:val="24"/>
          <w:szCs w:val="24"/>
        </w:rPr>
        <w:t>Képviselő-testülete</w:t>
      </w:r>
    </w:p>
    <w:p w:rsidR="00A101F2" w:rsidRPr="006971C9" w:rsidRDefault="00547B66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</w:t>
      </w:r>
      <w:r w:rsidR="005E0573">
        <w:rPr>
          <w:rFonts w:ascii="Arial" w:hAnsi="Arial" w:cs="Arial"/>
          <w:b/>
          <w:sz w:val="24"/>
          <w:szCs w:val="24"/>
        </w:rPr>
        <w:t>8</w:t>
      </w:r>
      <w:r w:rsidR="00C23BBA">
        <w:rPr>
          <w:rFonts w:ascii="Arial" w:hAnsi="Arial" w:cs="Arial"/>
          <w:b/>
          <w:sz w:val="24"/>
          <w:szCs w:val="24"/>
        </w:rPr>
        <w:t xml:space="preserve">. </w:t>
      </w:r>
      <w:r w:rsidR="00D808E9">
        <w:rPr>
          <w:rFonts w:ascii="Arial" w:hAnsi="Arial" w:cs="Arial"/>
          <w:b/>
          <w:sz w:val="24"/>
          <w:szCs w:val="24"/>
        </w:rPr>
        <w:t>április 26</w:t>
      </w:r>
      <w:r w:rsidR="000F4565">
        <w:rPr>
          <w:rFonts w:ascii="Arial" w:hAnsi="Arial" w:cs="Arial"/>
          <w:b/>
          <w:sz w:val="24"/>
          <w:szCs w:val="24"/>
        </w:rPr>
        <w:t>-i</w:t>
      </w:r>
      <w:r w:rsidR="00A101F2" w:rsidRPr="006971C9">
        <w:rPr>
          <w:rFonts w:ascii="Arial" w:hAnsi="Arial" w:cs="Arial"/>
          <w:b/>
          <w:sz w:val="24"/>
          <w:szCs w:val="24"/>
        </w:rPr>
        <w:t xml:space="preserve"> </w:t>
      </w:r>
      <w:r w:rsidR="0040433B">
        <w:rPr>
          <w:rFonts w:ascii="Arial" w:hAnsi="Arial" w:cs="Arial"/>
          <w:b/>
          <w:sz w:val="24"/>
          <w:szCs w:val="24"/>
        </w:rPr>
        <w:t>rendes</w:t>
      </w:r>
      <w:r w:rsidR="00A22EB6">
        <w:rPr>
          <w:rFonts w:ascii="Arial" w:hAnsi="Arial" w:cs="Arial"/>
          <w:b/>
          <w:sz w:val="24"/>
          <w:szCs w:val="24"/>
        </w:rPr>
        <w:t xml:space="preserve"> </w:t>
      </w:r>
      <w:r w:rsidR="00A101F2" w:rsidRPr="006971C9">
        <w:rPr>
          <w:rFonts w:ascii="Arial" w:hAnsi="Arial" w:cs="Arial"/>
          <w:b/>
          <w:sz w:val="24"/>
          <w:szCs w:val="24"/>
        </w:rPr>
        <w:t>nyilvános ülésére</w:t>
      </w:r>
    </w:p>
    <w:p w:rsidR="00A101F2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Default="00FB3B43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Pr="006971C9" w:rsidRDefault="00FB3B43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Pr="0016565B" w:rsidRDefault="00FB3B43" w:rsidP="00B27DC1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 xml:space="preserve">Tárgy: </w:t>
      </w:r>
      <w:r w:rsidRPr="0016565B">
        <w:rPr>
          <w:rFonts w:ascii="Arial" w:hAnsi="Arial" w:cs="Arial"/>
          <w:b/>
          <w:sz w:val="24"/>
          <w:szCs w:val="24"/>
        </w:rPr>
        <w:tab/>
      </w:r>
      <w:r w:rsidRPr="00F753E0">
        <w:rPr>
          <w:rFonts w:ascii="Arial" w:hAnsi="Arial" w:cs="Arial"/>
          <w:sz w:val="24"/>
          <w:szCs w:val="24"/>
        </w:rPr>
        <w:t>Hévíz-Balaton Airport Kft</w:t>
      </w:r>
      <w:r>
        <w:rPr>
          <w:rFonts w:ascii="Arial" w:hAnsi="Arial" w:cs="Arial"/>
          <w:sz w:val="24"/>
          <w:szCs w:val="24"/>
        </w:rPr>
        <w:t xml:space="preserve"> </w:t>
      </w:r>
      <w:r w:rsidRPr="00F753E0">
        <w:rPr>
          <w:rFonts w:ascii="Arial" w:hAnsi="Arial" w:cs="Arial"/>
          <w:sz w:val="24"/>
          <w:szCs w:val="24"/>
        </w:rPr>
        <w:t>Felügyelő</w:t>
      </w:r>
      <w:r w:rsidRPr="0016565B">
        <w:rPr>
          <w:rFonts w:ascii="Arial" w:hAnsi="Arial" w:cs="Arial"/>
          <w:sz w:val="24"/>
          <w:szCs w:val="24"/>
        </w:rPr>
        <w:t xml:space="preserve"> Bizottság</w:t>
      </w:r>
      <w:r>
        <w:rPr>
          <w:rFonts w:ascii="Arial" w:hAnsi="Arial" w:cs="Arial"/>
          <w:sz w:val="24"/>
          <w:szCs w:val="24"/>
        </w:rPr>
        <w:t>ának</w:t>
      </w:r>
      <w:r w:rsidRPr="0016565B">
        <w:rPr>
          <w:rFonts w:ascii="Arial" w:hAnsi="Arial" w:cs="Arial"/>
          <w:sz w:val="24"/>
          <w:szCs w:val="24"/>
        </w:rPr>
        <w:t xml:space="preserve"> tájékoztatója a Hévíz-Balaton Airport Kft likviditásáról </w:t>
      </w:r>
    </w:p>
    <w:p w:rsidR="00FB3B43" w:rsidRPr="0016565B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>Az előterjesztő:</w:t>
      </w:r>
      <w:r w:rsidRPr="0016565B">
        <w:rPr>
          <w:rFonts w:ascii="Arial" w:hAnsi="Arial" w:cs="Arial"/>
          <w:sz w:val="24"/>
          <w:szCs w:val="24"/>
        </w:rPr>
        <w:t xml:space="preserve"> </w:t>
      </w:r>
      <w:r w:rsidRPr="0016565B">
        <w:rPr>
          <w:rFonts w:ascii="Arial" w:hAnsi="Arial" w:cs="Arial"/>
          <w:sz w:val="24"/>
          <w:szCs w:val="24"/>
        </w:rPr>
        <w:tab/>
      </w:r>
      <w:smartTag w:uri="urn:schemas-microsoft-com:office:smarttags" w:element="metricconverter">
        <w:r w:rsidRPr="0016565B">
          <w:rPr>
            <w:rFonts w:ascii="Arial" w:hAnsi="Arial" w:cs="Arial"/>
            <w:sz w:val="24"/>
            <w:szCs w:val="24"/>
          </w:rPr>
          <w:t>Papp Gábor</w:t>
        </w:r>
      </w:smartTag>
      <w:r w:rsidRPr="0016565B">
        <w:rPr>
          <w:rFonts w:ascii="Arial" w:hAnsi="Arial" w:cs="Arial"/>
          <w:sz w:val="24"/>
          <w:szCs w:val="24"/>
        </w:rPr>
        <w:t xml:space="preserve"> polgármester</w:t>
      </w:r>
    </w:p>
    <w:p w:rsidR="00FB3B43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B27DC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>Készítette:</w:t>
      </w:r>
      <w:r w:rsidRPr="0016565B">
        <w:rPr>
          <w:rFonts w:ascii="Arial" w:hAnsi="Arial" w:cs="Arial"/>
          <w:b/>
          <w:sz w:val="24"/>
          <w:szCs w:val="24"/>
        </w:rPr>
        <w:tab/>
      </w:r>
      <w:r w:rsidRPr="0016565B">
        <w:rPr>
          <w:rFonts w:ascii="Arial" w:hAnsi="Arial" w:cs="Arial"/>
          <w:sz w:val="24"/>
          <w:szCs w:val="24"/>
        </w:rPr>
        <w:t xml:space="preserve">Kepli József János a Hévíz-Balaton Airport Kft. Felügyelő Bizottság elnöke </w:t>
      </w:r>
    </w:p>
    <w:p w:rsidR="00FB3B43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D7A03" w:rsidRPr="00B53BC8" w:rsidRDefault="00FB3B43" w:rsidP="00FE0B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53BC8">
        <w:rPr>
          <w:rFonts w:ascii="Arial" w:hAnsi="Arial" w:cs="Arial"/>
          <w:b/>
          <w:sz w:val="24"/>
          <w:szCs w:val="24"/>
        </w:rPr>
        <w:t>Megtárgyalta:</w:t>
      </w:r>
      <w:r w:rsidRPr="00B53BC8">
        <w:rPr>
          <w:rFonts w:ascii="Arial" w:hAnsi="Arial" w:cs="Arial"/>
          <w:sz w:val="24"/>
          <w:szCs w:val="24"/>
        </w:rPr>
        <w:t xml:space="preserve"> </w:t>
      </w:r>
      <w:r w:rsidRPr="00B53BC8">
        <w:rPr>
          <w:rFonts w:ascii="Arial" w:hAnsi="Arial" w:cs="Arial"/>
          <w:sz w:val="24"/>
          <w:szCs w:val="24"/>
        </w:rPr>
        <w:tab/>
      </w:r>
      <w:r w:rsidR="002D7A03" w:rsidRPr="00B53BC8">
        <w:rPr>
          <w:rFonts w:ascii="Arial" w:hAnsi="Arial" w:cs="Arial"/>
          <w:sz w:val="24"/>
          <w:szCs w:val="24"/>
        </w:rPr>
        <w:t xml:space="preserve">Pénzügyi, Turisztikai és Városfejlesztési Bizottság </w:t>
      </w:r>
    </w:p>
    <w:p w:rsidR="00FB3B43" w:rsidRPr="0016565B" w:rsidRDefault="00FB3B43" w:rsidP="00B27DC1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 w:rsidRPr="00460397">
        <w:rPr>
          <w:rFonts w:ascii="Arial" w:hAnsi="Arial" w:cs="Arial"/>
          <w:sz w:val="24"/>
          <w:szCs w:val="24"/>
        </w:rPr>
        <w:t>Hévíz-Balaton Airport Kft Felügyelő Bizottsága</w:t>
      </w:r>
      <w:r>
        <w:rPr>
          <w:rFonts w:ascii="Arial" w:hAnsi="Arial" w:cs="Arial"/>
          <w:sz w:val="24"/>
          <w:szCs w:val="24"/>
        </w:rPr>
        <w:t xml:space="preserve"> </w:t>
      </w: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Törvényességi szempontból ellenőrizte:</w:t>
      </w:r>
      <w:r>
        <w:rPr>
          <w:rFonts w:ascii="Arial" w:hAnsi="Arial" w:cs="Arial"/>
          <w:sz w:val="24"/>
          <w:szCs w:val="24"/>
        </w:rPr>
        <w:t xml:space="preserve">    D</w:t>
      </w:r>
      <w:r w:rsidRPr="006971C9">
        <w:rPr>
          <w:rFonts w:ascii="Arial" w:hAnsi="Arial" w:cs="Arial"/>
          <w:sz w:val="24"/>
          <w:szCs w:val="24"/>
        </w:rPr>
        <w:t xml:space="preserve">r. Tüske </w:t>
      </w:r>
      <w:r w:rsidRPr="004E121D">
        <w:rPr>
          <w:rFonts w:ascii="Arial" w:hAnsi="Arial" w:cs="Arial"/>
          <w:sz w:val="24"/>
          <w:szCs w:val="24"/>
        </w:rPr>
        <w:t>Róbert jegyző</w:t>
      </w: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</w:p>
    <w:p w:rsidR="00FB3B43" w:rsidRPr="004E121D" w:rsidRDefault="005E5A0A" w:rsidP="00FE0B58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Papp Gábor </w:t>
      </w:r>
    </w:p>
    <w:p w:rsidR="00FB3B43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  <w:t xml:space="preserve">           polgármester</w:t>
      </w:r>
    </w:p>
    <w:p w:rsidR="00A96FA4" w:rsidRDefault="001E537C" w:rsidP="00FE0B5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924E29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E537C">
        <w:rPr>
          <w:rFonts w:ascii="Arial" w:hAnsi="Arial" w:cs="Arial"/>
          <w:b/>
          <w:sz w:val="24"/>
          <w:szCs w:val="24"/>
        </w:rPr>
        <w:lastRenderedPageBreak/>
        <w:t>I.</w:t>
      </w:r>
    </w:p>
    <w:p w:rsidR="001E537C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Tisztelt Képviselő-testület!</w:t>
      </w:r>
    </w:p>
    <w:p w:rsidR="00A96FA4" w:rsidRDefault="00A96FA4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4D98">
        <w:rPr>
          <w:rFonts w:ascii="Arial" w:hAnsi="Arial" w:cs="Arial"/>
          <w:sz w:val="24"/>
          <w:szCs w:val="24"/>
        </w:rPr>
        <w:t xml:space="preserve">Hévíz Város Önkormányzatának Képviselő-testülete 51/2012. (III.14.)  Kt határozatában döntött arról, hogy egyszemélyes gazdasági társaságot alapít Hévíz-Balaton Airport Kft néven. A Képviselő-testület a gazdasági társaság törzstőkéjét 50.500 e Ft-ban határozta meg. </w:t>
      </w:r>
      <w:r w:rsidR="00FE352D">
        <w:rPr>
          <w:rFonts w:ascii="Arial" w:hAnsi="Arial" w:cs="Arial"/>
          <w:sz w:val="24"/>
          <w:szCs w:val="24"/>
        </w:rPr>
        <w:t>A Képviselő-testület 2014-ben a törzstőkét 1.000 ezer forinttal emelte, illetve 24.000 ezer forintot helyezett tőketartalékba. A tulajdonos a társaságnak kezességvállalással 1</w:t>
      </w:r>
      <w:r w:rsidR="00EF1554">
        <w:rPr>
          <w:rFonts w:ascii="Arial" w:hAnsi="Arial" w:cs="Arial"/>
          <w:sz w:val="24"/>
          <w:szCs w:val="24"/>
        </w:rPr>
        <w:t>5</w:t>
      </w:r>
      <w:r w:rsidR="00FE352D">
        <w:rPr>
          <w:rFonts w:ascii="Arial" w:hAnsi="Arial" w:cs="Arial"/>
          <w:sz w:val="24"/>
          <w:szCs w:val="24"/>
        </w:rPr>
        <w:t xml:space="preserve">.000 ezer forint folyószámlahitel és 60.000 ezer forint rulírozó hitel felvételét engedélyezte </w:t>
      </w:r>
      <w:r w:rsidR="00206B45">
        <w:rPr>
          <w:rFonts w:ascii="Arial" w:hAnsi="Arial" w:cs="Arial"/>
          <w:sz w:val="24"/>
          <w:szCs w:val="24"/>
        </w:rPr>
        <w:t xml:space="preserve">a </w:t>
      </w:r>
      <w:r w:rsidR="00EF1554">
        <w:rPr>
          <w:rFonts w:ascii="Arial" w:hAnsi="Arial" w:cs="Arial"/>
          <w:sz w:val="24"/>
          <w:szCs w:val="24"/>
        </w:rPr>
        <w:t>201</w:t>
      </w:r>
      <w:r w:rsidR="00D927F6">
        <w:rPr>
          <w:rFonts w:ascii="Arial" w:hAnsi="Arial" w:cs="Arial"/>
          <w:sz w:val="24"/>
          <w:szCs w:val="24"/>
        </w:rPr>
        <w:t>8</w:t>
      </w:r>
      <w:r w:rsidR="00EF1554">
        <w:rPr>
          <w:rFonts w:ascii="Arial" w:hAnsi="Arial" w:cs="Arial"/>
          <w:sz w:val="24"/>
          <w:szCs w:val="24"/>
        </w:rPr>
        <w:t xml:space="preserve">. gazdasági évre a </w:t>
      </w:r>
      <w:r w:rsidR="00D927F6">
        <w:rPr>
          <w:rFonts w:ascii="Arial" w:hAnsi="Arial" w:cs="Arial"/>
          <w:sz w:val="24"/>
          <w:szCs w:val="24"/>
        </w:rPr>
        <w:t xml:space="preserve">262/2017. (X.30.) </w:t>
      </w:r>
      <w:r w:rsidR="00EF1554">
        <w:rPr>
          <w:rFonts w:ascii="Arial" w:hAnsi="Arial" w:cs="Arial"/>
          <w:sz w:val="24"/>
          <w:szCs w:val="24"/>
        </w:rPr>
        <w:t xml:space="preserve"> határozattal. </w:t>
      </w:r>
      <w:r w:rsidR="00FE352D">
        <w:rPr>
          <w:rFonts w:ascii="Arial" w:hAnsi="Arial" w:cs="Arial"/>
          <w:sz w:val="24"/>
          <w:szCs w:val="24"/>
        </w:rPr>
        <w:t xml:space="preserve"> </w:t>
      </w:r>
    </w:p>
    <w:p w:rsidR="00FE352D" w:rsidRPr="00CF4D98" w:rsidRDefault="00FE352D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Képviselő-testület a gazdasági társaság 2015 évi üzleti tervének tárgyalásakor hozott döntést arra az 58/2015. (III.16.) határozatában, hogy havonta számoljon be a Felügyelő Bizottság a reptér likviditásáról, a külső támogatási megállapodásokkal kapcsolatban folytatott tárgyalások állásáról, a várható támogatások utalásáról. </w:t>
      </w:r>
      <w:r w:rsidR="00206B45">
        <w:rPr>
          <w:rFonts w:ascii="Arial" w:hAnsi="Arial" w:cs="Arial"/>
          <w:sz w:val="24"/>
          <w:szCs w:val="24"/>
        </w:rPr>
        <w:t>E kötelezettségének a társaságról minden soros ülésén a Felügyelő Bizottság elnöke beszámolt az éppen aktuális likviditásról.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965C3" w:rsidRDefault="00A22EB6" w:rsidP="00CC179A">
      <w:p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Hévíz Város Önkormányzata  201</w:t>
      </w:r>
      <w:r w:rsidR="0074243E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. évi </w:t>
      </w:r>
      <w:r w:rsidR="005017C2">
        <w:rPr>
          <w:rFonts w:ascii="Arial" w:hAnsi="Arial" w:cs="Arial"/>
          <w:sz w:val="24"/>
          <w:szCs w:val="24"/>
        </w:rPr>
        <w:t xml:space="preserve">költségvetésében jóváhagyásra került, hogy a </w:t>
      </w:r>
      <w:r>
        <w:rPr>
          <w:rFonts w:ascii="Arial" w:hAnsi="Arial" w:cs="Arial"/>
          <w:sz w:val="24"/>
          <w:szCs w:val="24"/>
        </w:rPr>
        <w:t>Hévíz-Balaton Airport 201</w:t>
      </w:r>
      <w:r w:rsidR="0074243E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. évben összesen 50 millió forint működési támogatásban részesül. </w:t>
      </w:r>
      <w:r w:rsidR="00865827">
        <w:rPr>
          <w:rFonts w:ascii="Arial" w:hAnsi="Arial" w:cs="Arial"/>
          <w:sz w:val="24"/>
          <w:szCs w:val="24"/>
        </w:rPr>
        <w:t xml:space="preserve">A támogatási megállapodás </w:t>
      </w:r>
      <w:r w:rsidR="0074243E">
        <w:rPr>
          <w:rFonts w:ascii="Arial" w:hAnsi="Arial" w:cs="Arial"/>
          <w:sz w:val="24"/>
          <w:szCs w:val="24"/>
        </w:rPr>
        <w:t>az önkormányzat 2018. költségvetésének elfogadását követően k</w:t>
      </w:r>
      <w:r w:rsidR="00865827">
        <w:rPr>
          <w:rFonts w:ascii="Arial" w:hAnsi="Arial" w:cs="Arial"/>
          <w:sz w:val="24"/>
          <w:szCs w:val="24"/>
        </w:rPr>
        <w:t xml:space="preserve">erült aláírásra és az 50 millió forint összegű működési támogatás utalása </w:t>
      </w:r>
      <w:r w:rsidR="0074243E">
        <w:rPr>
          <w:rFonts w:ascii="Arial" w:hAnsi="Arial" w:cs="Arial"/>
          <w:sz w:val="24"/>
          <w:szCs w:val="24"/>
        </w:rPr>
        <w:t>2018. január 30-á</w:t>
      </w:r>
      <w:r w:rsidR="00865827">
        <w:rPr>
          <w:rFonts w:ascii="Arial" w:hAnsi="Arial" w:cs="Arial"/>
          <w:sz w:val="24"/>
          <w:szCs w:val="24"/>
        </w:rPr>
        <w:t>n megtörtént</w:t>
      </w:r>
      <w:r w:rsidR="005017C2">
        <w:rPr>
          <w:rFonts w:ascii="Arial" w:hAnsi="Arial" w:cs="Arial"/>
          <w:sz w:val="24"/>
          <w:szCs w:val="24"/>
        </w:rPr>
        <w:t>.</w:t>
      </w:r>
      <w:r w:rsidR="00206B45">
        <w:rPr>
          <w:rFonts w:ascii="Arial" w:hAnsi="Arial" w:cs="Arial"/>
          <w:sz w:val="24"/>
          <w:szCs w:val="24"/>
        </w:rPr>
        <w:t xml:space="preserve"> A társaság 201</w:t>
      </w:r>
      <w:r w:rsidR="0074243E">
        <w:rPr>
          <w:rFonts w:ascii="Arial" w:hAnsi="Arial" w:cs="Arial"/>
          <w:sz w:val="24"/>
          <w:szCs w:val="24"/>
        </w:rPr>
        <w:t>8</w:t>
      </w:r>
      <w:r w:rsidR="005E0573">
        <w:rPr>
          <w:rFonts w:ascii="Arial" w:hAnsi="Arial" w:cs="Arial"/>
          <w:sz w:val="24"/>
          <w:szCs w:val="24"/>
        </w:rPr>
        <w:t>. évre elfogadott</w:t>
      </w:r>
      <w:r w:rsidR="00206B45">
        <w:rPr>
          <w:rFonts w:ascii="Arial" w:hAnsi="Arial" w:cs="Arial"/>
          <w:sz w:val="24"/>
          <w:szCs w:val="24"/>
        </w:rPr>
        <w:t xml:space="preserve"> üzleti terve alapján továbbra is szükséges</w:t>
      </w:r>
      <w:r w:rsidR="005E0573">
        <w:rPr>
          <w:rFonts w:ascii="Arial" w:hAnsi="Arial" w:cs="Arial"/>
          <w:sz w:val="24"/>
          <w:szCs w:val="24"/>
        </w:rPr>
        <w:t xml:space="preserve"> </w:t>
      </w:r>
      <w:r w:rsidR="00206B45">
        <w:rPr>
          <w:rFonts w:ascii="Arial" w:hAnsi="Arial" w:cs="Arial"/>
          <w:sz w:val="24"/>
          <w:szCs w:val="24"/>
        </w:rPr>
        <w:t xml:space="preserve">a reptér központi költségvetésből történő támogatása, melyre az igényt </w:t>
      </w:r>
      <w:r w:rsidR="0074243E">
        <w:rPr>
          <w:rFonts w:ascii="Arial" w:hAnsi="Arial" w:cs="Arial"/>
          <w:sz w:val="24"/>
          <w:szCs w:val="24"/>
        </w:rPr>
        <w:t>a reptér</w:t>
      </w:r>
      <w:r w:rsidR="00206B45">
        <w:rPr>
          <w:rFonts w:ascii="Arial" w:hAnsi="Arial" w:cs="Arial"/>
          <w:sz w:val="24"/>
          <w:szCs w:val="24"/>
        </w:rPr>
        <w:t xml:space="preserve"> </w:t>
      </w:r>
      <w:r w:rsidR="001965C3">
        <w:rPr>
          <w:rFonts w:ascii="Arial" w:hAnsi="Arial" w:cs="Arial"/>
          <w:sz w:val="24"/>
          <w:szCs w:val="24"/>
        </w:rPr>
        <w:t>ügyveze</w:t>
      </w:r>
      <w:r w:rsidR="0057409E">
        <w:rPr>
          <w:rFonts w:ascii="Arial" w:hAnsi="Arial" w:cs="Arial"/>
          <w:sz w:val="24"/>
          <w:szCs w:val="24"/>
        </w:rPr>
        <w:t xml:space="preserve">tő igazgatója 240 millió forint összegben </w:t>
      </w:r>
      <w:r w:rsidR="001965C3">
        <w:rPr>
          <w:rFonts w:ascii="Arial" w:hAnsi="Arial" w:cs="Arial"/>
          <w:sz w:val="24"/>
          <w:szCs w:val="24"/>
        </w:rPr>
        <w:t xml:space="preserve">nyújtott be </w:t>
      </w:r>
      <w:r w:rsidR="009E3CE1">
        <w:rPr>
          <w:rFonts w:ascii="Arial" w:hAnsi="Arial" w:cs="Arial"/>
          <w:sz w:val="24"/>
          <w:szCs w:val="24"/>
        </w:rPr>
        <w:t xml:space="preserve">a </w:t>
      </w:r>
      <w:r w:rsidR="001965C3">
        <w:rPr>
          <w:rFonts w:ascii="Arial" w:hAnsi="Arial" w:cs="Arial"/>
          <w:sz w:val="24"/>
          <w:szCs w:val="24"/>
        </w:rPr>
        <w:t xml:space="preserve">Nemzeti Fejlesztési Minisztériumba 2018. január 16-án. 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Az előterjesztés 1. és 2 mellékl</w:t>
      </w:r>
      <w:r w:rsidR="00A96FA4">
        <w:rPr>
          <w:rFonts w:ascii="Arial" w:hAnsi="Arial" w:cs="Arial"/>
          <w:sz w:val="24"/>
          <w:szCs w:val="24"/>
        </w:rPr>
        <w:t>ete tételesen tartalmazza a 201</w:t>
      </w:r>
      <w:r w:rsidR="0074243E">
        <w:rPr>
          <w:rFonts w:ascii="Arial" w:hAnsi="Arial" w:cs="Arial"/>
          <w:sz w:val="24"/>
          <w:szCs w:val="24"/>
        </w:rPr>
        <w:t>8</w:t>
      </w:r>
      <w:r w:rsidR="00A96FA4">
        <w:rPr>
          <w:rFonts w:ascii="Arial" w:hAnsi="Arial" w:cs="Arial"/>
          <w:sz w:val="24"/>
          <w:szCs w:val="24"/>
        </w:rPr>
        <w:t xml:space="preserve">. </w:t>
      </w:r>
      <w:r w:rsidR="001965C3">
        <w:rPr>
          <w:rFonts w:ascii="Arial" w:hAnsi="Arial" w:cs="Arial"/>
          <w:sz w:val="24"/>
          <w:szCs w:val="24"/>
        </w:rPr>
        <w:t>március 31</w:t>
      </w:r>
      <w:r w:rsidR="00A81A6D">
        <w:rPr>
          <w:rFonts w:ascii="Arial" w:hAnsi="Arial" w:cs="Arial"/>
          <w:sz w:val="24"/>
          <w:szCs w:val="24"/>
        </w:rPr>
        <w:t>-ig</w:t>
      </w:r>
      <w:r>
        <w:rPr>
          <w:rFonts w:ascii="Arial" w:hAnsi="Arial" w:cs="Arial"/>
          <w:sz w:val="24"/>
          <w:szCs w:val="24"/>
        </w:rPr>
        <w:t xml:space="preserve"> teljesített bevételeket és kiadásokat nettó összegben, tekintettel arra, hogy az ÁFA visszaigénylése megtörténik. 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96FA4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Hévíz-Balaton Air</w:t>
      </w:r>
      <w:r w:rsidR="00A96FA4">
        <w:rPr>
          <w:rFonts w:ascii="Arial" w:hAnsi="Arial" w:cs="Arial"/>
          <w:sz w:val="24"/>
          <w:szCs w:val="24"/>
        </w:rPr>
        <w:t>port Kft saját nettó</w:t>
      </w:r>
      <w:r w:rsidR="00721059">
        <w:rPr>
          <w:rFonts w:ascii="Arial" w:hAnsi="Arial" w:cs="Arial"/>
          <w:sz w:val="24"/>
          <w:szCs w:val="24"/>
        </w:rPr>
        <w:t xml:space="preserve"> árbevételéből </w:t>
      </w:r>
      <w:r w:rsidR="001965C3">
        <w:rPr>
          <w:rFonts w:ascii="Arial" w:hAnsi="Arial" w:cs="Arial"/>
          <w:sz w:val="24"/>
          <w:szCs w:val="24"/>
        </w:rPr>
        <w:t>10.637.737</w:t>
      </w:r>
      <w:r w:rsidR="00E22BB8">
        <w:rPr>
          <w:rFonts w:ascii="Arial" w:hAnsi="Arial" w:cs="Arial"/>
          <w:sz w:val="24"/>
          <w:szCs w:val="24"/>
        </w:rPr>
        <w:t>,-</w:t>
      </w:r>
      <w:r w:rsidR="00C27B3C">
        <w:rPr>
          <w:rFonts w:ascii="Arial" w:hAnsi="Arial" w:cs="Arial"/>
          <w:sz w:val="24"/>
          <w:szCs w:val="24"/>
        </w:rPr>
        <w:t xml:space="preserve"> forint</w:t>
      </w:r>
      <w:r w:rsidR="00721059">
        <w:rPr>
          <w:rFonts w:ascii="Arial" w:hAnsi="Arial" w:cs="Arial"/>
          <w:sz w:val="24"/>
          <w:szCs w:val="24"/>
        </w:rPr>
        <w:t xml:space="preserve"> került számlázásra</w:t>
      </w:r>
      <w:r w:rsidR="00A96FA4">
        <w:rPr>
          <w:rFonts w:ascii="Arial" w:hAnsi="Arial" w:cs="Arial"/>
          <w:sz w:val="24"/>
          <w:szCs w:val="24"/>
        </w:rPr>
        <w:t xml:space="preserve">, melyből ténylegesen teljesült </w:t>
      </w:r>
      <w:r w:rsidR="001965C3">
        <w:rPr>
          <w:rFonts w:ascii="Arial" w:hAnsi="Arial" w:cs="Arial"/>
          <w:sz w:val="24"/>
          <w:szCs w:val="24"/>
        </w:rPr>
        <w:t>6.206.045</w:t>
      </w:r>
      <w:r w:rsidR="00A96FA4">
        <w:rPr>
          <w:rFonts w:ascii="Arial" w:hAnsi="Arial" w:cs="Arial"/>
          <w:sz w:val="24"/>
          <w:szCs w:val="24"/>
        </w:rPr>
        <w:t>,- Ft.</w:t>
      </w:r>
      <w:r>
        <w:rPr>
          <w:rFonts w:ascii="Arial" w:hAnsi="Arial" w:cs="Arial"/>
          <w:sz w:val="24"/>
          <w:szCs w:val="24"/>
        </w:rPr>
        <w:t xml:space="preserve"> Az 1. mellékletben látható, hogy </w:t>
      </w:r>
      <w:r w:rsidR="00C07B09">
        <w:rPr>
          <w:rFonts w:ascii="Arial" w:hAnsi="Arial" w:cs="Arial"/>
          <w:sz w:val="24"/>
          <w:szCs w:val="24"/>
        </w:rPr>
        <w:t>mely</w:t>
      </w:r>
      <w:r>
        <w:rPr>
          <w:rFonts w:ascii="Arial" w:hAnsi="Arial" w:cs="Arial"/>
          <w:sz w:val="24"/>
          <w:szCs w:val="24"/>
        </w:rPr>
        <w:t xml:space="preserve"> társaságoktól, illetve egyéb forrásokból realizálta ezt az összeget</w:t>
      </w:r>
      <w:r w:rsidR="00A96FA4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Az üzemanyag értékesítéséből </w:t>
      </w:r>
      <w:r w:rsidR="001965C3">
        <w:rPr>
          <w:rFonts w:ascii="Arial" w:hAnsi="Arial" w:cs="Arial"/>
          <w:sz w:val="24"/>
          <w:szCs w:val="24"/>
        </w:rPr>
        <w:t>6.332.505</w:t>
      </w:r>
      <w:r>
        <w:rPr>
          <w:rFonts w:ascii="Arial" w:hAnsi="Arial" w:cs="Arial"/>
          <w:sz w:val="24"/>
          <w:szCs w:val="24"/>
        </w:rPr>
        <w:t>,- forint</w:t>
      </w:r>
      <w:r w:rsidR="009E0527">
        <w:rPr>
          <w:rFonts w:ascii="Arial" w:hAnsi="Arial" w:cs="Arial"/>
          <w:sz w:val="24"/>
          <w:szCs w:val="24"/>
        </w:rPr>
        <w:t xml:space="preserve"> </w:t>
      </w:r>
      <w:r w:rsidR="00A96FA4">
        <w:rPr>
          <w:rFonts w:ascii="Arial" w:hAnsi="Arial" w:cs="Arial"/>
          <w:sz w:val="24"/>
          <w:szCs w:val="24"/>
        </w:rPr>
        <w:t>került számlázásra, teljesült</w:t>
      </w:r>
      <w:r w:rsidR="007D13B9">
        <w:rPr>
          <w:rFonts w:ascii="Arial" w:hAnsi="Arial" w:cs="Arial"/>
          <w:sz w:val="24"/>
          <w:szCs w:val="24"/>
        </w:rPr>
        <w:t xml:space="preserve"> </w:t>
      </w:r>
      <w:r w:rsidR="001965C3">
        <w:rPr>
          <w:rFonts w:ascii="Arial" w:hAnsi="Arial" w:cs="Arial"/>
          <w:sz w:val="24"/>
          <w:szCs w:val="24"/>
        </w:rPr>
        <w:t>3.603.643</w:t>
      </w:r>
      <w:r w:rsidR="00A96FA4">
        <w:rPr>
          <w:rFonts w:ascii="Arial" w:hAnsi="Arial" w:cs="Arial"/>
          <w:sz w:val="24"/>
          <w:szCs w:val="24"/>
        </w:rPr>
        <w:t xml:space="preserve">,- Ft </w:t>
      </w:r>
      <w:r w:rsidR="009E0527">
        <w:rPr>
          <w:rFonts w:ascii="Arial" w:hAnsi="Arial" w:cs="Arial"/>
          <w:sz w:val="24"/>
          <w:szCs w:val="24"/>
        </w:rPr>
        <w:t>bevétel</w:t>
      </w:r>
      <w:r w:rsidR="001965C3">
        <w:rPr>
          <w:rFonts w:ascii="Arial" w:hAnsi="Arial" w:cs="Arial"/>
          <w:sz w:val="24"/>
          <w:szCs w:val="24"/>
        </w:rPr>
        <w:t xml:space="preserve">. </w:t>
      </w:r>
      <w:r w:rsidR="00A96FA4">
        <w:rPr>
          <w:rFonts w:ascii="Arial" w:hAnsi="Arial" w:cs="Arial"/>
          <w:sz w:val="24"/>
          <w:szCs w:val="24"/>
        </w:rPr>
        <w:t xml:space="preserve"> A</w:t>
      </w:r>
      <w:r w:rsidR="001965C3">
        <w:rPr>
          <w:rFonts w:ascii="Arial" w:hAnsi="Arial" w:cs="Arial"/>
          <w:sz w:val="24"/>
          <w:szCs w:val="24"/>
        </w:rPr>
        <w:t xml:space="preserve"> </w:t>
      </w:r>
      <w:r w:rsidR="00A96FA4">
        <w:rPr>
          <w:rFonts w:ascii="Arial" w:hAnsi="Arial" w:cs="Arial"/>
          <w:sz w:val="24"/>
          <w:szCs w:val="24"/>
        </w:rPr>
        <w:t xml:space="preserve"> jövedéki adóra benyújtott igény</w:t>
      </w:r>
      <w:r w:rsidR="00D07BDF">
        <w:rPr>
          <w:rFonts w:ascii="Arial" w:hAnsi="Arial" w:cs="Arial"/>
          <w:sz w:val="24"/>
          <w:szCs w:val="24"/>
        </w:rPr>
        <w:t xml:space="preserve"> </w:t>
      </w:r>
      <w:r w:rsidR="001965C3">
        <w:rPr>
          <w:rFonts w:ascii="Arial" w:hAnsi="Arial" w:cs="Arial"/>
          <w:sz w:val="24"/>
          <w:szCs w:val="24"/>
        </w:rPr>
        <w:t>642.238</w:t>
      </w:r>
      <w:r w:rsidR="00A96FA4">
        <w:rPr>
          <w:rFonts w:ascii="Arial" w:hAnsi="Arial" w:cs="Arial"/>
          <w:sz w:val="24"/>
          <w:szCs w:val="24"/>
        </w:rPr>
        <w:t>,- Ft, melyből teljesült</w:t>
      </w:r>
      <w:r w:rsidR="00CB432D">
        <w:rPr>
          <w:rFonts w:ascii="Arial" w:hAnsi="Arial" w:cs="Arial"/>
          <w:sz w:val="24"/>
          <w:szCs w:val="24"/>
        </w:rPr>
        <w:t xml:space="preserve"> </w:t>
      </w:r>
      <w:r w:rsidR="001965C3">
        <w:rPr>
          <w:rFonts w:ascii="Arial" w:hAnsi="Arial" w:cs="Arial"/>
          <w:sz w:val="24"/>
          <w:szCs w:val="24"/>
        </w:rPr>
        <w:t>486.374</w:t>
      </w:r>
      <w:r w:rsidR="00721059">
        <w:rPr>
          <w:rFonts w:ascii="Arial" w:hAnsi="Arial" w:cs="Arial"/>
          <w:sz w:val="24"/>
          <w:szCs w:val="24"/>
        </w:rPr>
        <w:t>,- Ft.</w:t>
      </w:r>
      <w:r w:rsidR="00A96FA4">
        <w:rPr>
          <w:rFonts w:ascii="Arial" w:hAnsi="Arial" w:cs="Arial"/>
          <w:sz w:val="24"/>
          <w:szCs w:val="24"/>
        </w:rPr>
        <w:t xml:space="preserve"> 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</w:t>
      </w:r>
      <w:r w:rsidR="00500CD0">
        <w:rPr>
          <w:rFonts w:ascii="Arial" w:hAnsi="Arial" w:cs="Arial"/>
          <w:sz w:val="24"/>
          <w:szCs w:val="24"/>
        </w:rPr>
        <w:t>felmerült kiadások, melyek számlázásra kerültek</w:t>
      </w:r>
      <w:r w:rsidR="00206B45">
        <w:rPr>
          <w:rFonts w:ascii="Arial" w:hAnsi="Arial" w:cs="Arial"/>
          <w:sz w:val="24"/>
          <w:szCs w:val="24"/>
        </w:rPr>
        <w:t xml:space="preserve"> </w:t>
      </w:r>
      <w:r w:rsidR="001965C3">
        <w:rPr>
          <w:rFonts w:ascii="Arial" w:hAnsi="Arial" w:cs="Arial"/>
          <w:sz w:val="24"/>
          <w:szCs w:val="24"/>
        </w:rPr>
        <w:t>118.423</w:t>
      </w:r>
      <w:r w:rsidR="0057409E">
        <w:rPr>
          <w:rFonts w:ascii="Arial" w:hAnsi="Arial" w:cs="Arial"/>
          <w:sz w:val="24"/>
          <w:szCs w:val="24"/>
        </w:rPr>
        <w:t>.</w:t>
      </w:r>
      <w:r w:rsidR="001965C3">
        <w:rPr>
          <w:rFonts w:ascii="Arial" w:hAnsi="Arial" w:cs="Arial"/>
          <w:sz w:val="24"/>
          <w:szCs w:val="24"/>
        </w:rPr>
        <w:t>275</w:t>
      </w:r>
      <w:r w:rsidR="00500CD0">
        <w:rPr>
          <w:rFonts w:ascii="Arial" w:hAnsi="Arial" w:cs="Arial"/>
          <w:sz w:val="24"/>
          <w:szCs w:val="24"/>
        </w:rPr>
        <w:t>,- forint</w:t>
      </w:r>
      <w:r w:rsidR="00A81A6D">
        <w:rPr>
          <w:rFonts w:ascii="Arial" w:hAnsi="Arial" w:cs="Arial"/>
          <w:sz w:val="24"/>
          <w:szCs w:val="24"/>
        </w:rPr>
        <w:t>, eb</w:t>
      </w:r>
      <w:r w:rsidR="00865827">
        <w:rPr>
          <w:rFonts w:ascii="Arial" w:hAnsi="Arial" w:cs="Arial"/>
          <w:sz w:val="24"/>
          <w:szCs w:val="24"/>
        </w:rPr>
        <w:t xml:space="preserve">ből ténylegesen teljesült </w:t>
      </w:r>
      <w:r w:rsidR="001965C3">
        <w:rPr>
          <w:rFonts w:ascii="Arial" w:hAnsi="Arial" w:cs="Arial"/>
          <w:sz w:val="24"/>
          <w:szCs w:val="24"/>
        </w:rPr>
        <w:t>90.515.531</w:t>
      </w:r>
      <w:r w:rsidR="00865827">
        <w:rPr>
          <w:rFonts w:ascii="Arial" w:hAnsi="Arial" w:cs="Arial"/>
          <w:sz w:val="24"/>
          <w:szCs w:val="24"/>
        </w:rPr>
        <w:t xml:space="preserve">,- forint. </w:t>
      </w:r>
      <w:r w:rsidR="00500CD0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ételes kimutatását a 2. melléklet tartalmazza</w:t>
      </w:r>
      <w:r w:rsidR="006E30ED">
        <w:rPr>
          <w:rFonts w:ascii="Arial" w:hAnsi="Arial" w:cs="Arial"/>
          <w:sz w:val="24"/>
          <w:szCs w:val="24"/>
        </w:rPr>
        <w:t>.</w:t>
      </w:r>
      <w:r w:rsidR="002B7D7E">
        <w:rPr>
          <w:rFonts w:ascii="Arial" w:hAnsi="Arial" w:cs="Arial"/>
          <w:sz w:val="24"/>
          <w:szCs w:val="24"/>
        </w:rPr>
        <w:t xml:space="preserve"> </w:t>
      </w:r>
      <w:r w:rsidR="002B1B41">
        <w:rPr>
          <w:rFonts w:ascii="Arial" w:hAnsi="Arial" w:cs="Arial"/>
          <w:sz w:val="24"/>
          <w:szCs w:val="24"/>
        </w:rPr>
        <w:t xml:space="preserve">Üzemanyag értékesítés céljából </w:t>
      </w:r>
      <w:r w:rsidR="00E22BB8">
        <w:rPr>
          <w:rFonts w:ascii="Arial" w:hAnsi="Arial" w:cs="Arial"/>
          <w:sz w:val="24"/>
          <w:szCs w:val="24"/>
        </w:rPr>
        <w:t xml:space="preserve"> </w:t>
      </w:r>
      <w:r w:rsidR="001965C3">
        <w:rPr>
          <w:rFonts w:ascii="Arial" w:hAnsi="Arial" w:cs="Arial"/>
          <w:sz w:val="24"/>
          <w:szCs w:val="24"/>
        </w:rPr>
        <w:t>1.811.146</w:t>
      </w:r>
      <w:r w:rsidR="00E22BB8">
        <w:rPr>
          <w:rFonts w:ascii="Arial" w:hAnsi="Arial" w:cs="Arial"/>
          <w:sz w:val="24"/>
          <w:szCs w:val="24"/>
        </w:rPr>
        <w:t>,- forint értékben</w:t>
      </w:r>
      <w:r w:rsidR="002B1B41">
        <w:rPr>
          <w:rFonts w:ascii="Arial" w:hAnsi="Arial" w:cs="Arial"/>
          <w:sz w:val="24"/>
          <w:szCs w:val="24"/>
        </w:rPr>
        <w:t xml:space="preserve"> került beszerzés</w:t>
      </w:r>
      <w:r w:rsidR="00FB73A3">
        <w:rPr>
          <w:rFonts w:ascii="Arial" w:hAnsi="Arial" w:cs="Arial"/>
          <w:sz w:val="24"/>
          <w:szCs w:val="24"/>
        </w:rPr>
        <w:t>r</w:t>
      </w:r>
      <w:r w:rsidR="002B1B41">
        <w:rPr>
          <w:rFonts w:ascii="Arial" w:hAnsi="Arial" w:cs="Arial"/>
          <w:sz w:val="24"/>
          <w:szCs w:val="24"/>
        </w:rPr>
        <w:t>e</w:t>
      </w:r>
      <w:r w:rsidR="001965C3">
        <w:rPr>
          <w:rFonts w:ascii="Arial" w:hAnsi="Arial" w:cs="Arial"/>
          <w:sz w:val="24"/>
          <w:szCs w:val="24"/>
        </w:rPr>
        <w:t>, teljesült 910.914,- Ft</w:t>
      </w:r>
      <w:r w:rsidR="00FB73A3">
        <w:rPr>
          <w:rFonts w:ascii="Arial" w:hAnsi="Arial" w:cs="Arial"/>
          <w:sz w:val="24"/>
          <w:szCs w:val="24"/>
        </w:rPr>
        <w:t>.</w:t>
      </w:r>
      <w:r w:rsidR="002B1B41">
        <w:rPr>
          <w:rFonts w:ascii="Arial" w:hAnsi="Arial" w:cs="Arial"/>
          <w:sz w:val="24"/>
          <w:szCs w:val="24"/>
        </w:rPr>
        <w:t xml:space="preserve"> 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4D98">
        <w:rPr>
          <w:rFonts w:ascii="Arial" w:hAnsi="Arial" w:cs="Arial"/>
          <w:sz w:val="24"/>
          <w:szCs w:val="24"/>
        </w:rPr>
        <w:t>A gazdasági társaság</w:t>
      </w:r>
      <w:r w:rsidR="00A96FA4">
        <w:rPr>
          <w:rFonts w:ascii="Arial" w:hAnsi="Arial" w:cs="Arial"/>
          <w:sz w:val="24"/>
          <w:szCs w:val="24"/>
        </w:rPr>
        <w:t xml:space="preserve"> </w:t>
      </w:r>
      <w:r w:rsidR="002B1B41">
        <w:rPr>
          <w:rFonts w:ascii="Arial" w:hAnsi="Arial" w:cs="Arial"/>
          <w:sz w:val="24"/>
          <w:szCs w:val="24"/>
        </w:rPr>
        <w:t>2018.</w:t>
      </w:r>
      <w:r w:rsidR="001965C3">
        <w:rPr>
          <w:rFonts w:ascii="Arial" w:hAnsi="Arial" w:cs="Arial"/>
          <w:sz w:val="24"/>
          <w:szCs w:val="24"/>
        </w:rPr>
        <w:t xml:space="preserve"> március 31-én</w:t>
      </w:r>
      <w:r w:rsidR="0042685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az alábbi likvid pénzeszközökkel</w:t>
      </w:r>
      <w:r w:rsidR="00456EC7">
        <w:rPr>
          <w:rFonts w:ascii="Arial" w:hAnsi="Arial" w:cs="Arial"/>
          <w:sz w:val="24"/>
          <w:szCs w:val="24"/>
        </w:rPr>
        <w:t>, valamint követelés és kötelezettség állománnyal</w:t>
      </w:r>
      <w:r w:rsidR="00DB1AA9">
        <w:rPr>
          <w:rFonts w:ascii="Arial" w:hAnsi="Arial" w:cs="Arial"/>
          <w:sz w:val="24"/>
          <w:szCs w:val="24"/>
        </w:rPr>
        <w:t xml:space="preserve"> rendelkezett. </w:t>
      </w:r>
      <w:r w:rsidR="00CB432D">
        <w:rPr>
          <w:rFonts w:ascii="Arial" w:hAnsi="Arial" w:cs="Arial"/>
          <w:sz w:val="24"/>
          <w:szCs w:val="24"/>
        </w:rPr>
        <w:t>A likviditás változására vonatkozóan bemutatásra k</w:t>
      </w:r>
      <w:r w:rsidR="004B38C2">
        <w:rPr>
          <w:rFonts w:ascii="Arial" w:hAnsi="Arial" w:cs="Arial"/>
          <w:sz w:val="24"/>
          <w:szCs w:val="24"/>
        </w:rPr>
        <w:t>erül az előző két havi állomány, mely már be lett mutatva a képviselő-testületnek.</w:t>
      </w:r>
      <w:r w:rsidR="00CB432D">
        <w:rPr>
          <w:rFonts w:ascii="Arial" w:hAnsi="Arial" w:cs="Arial"/>
          <w:sz w:val="24"/>
          <w:szCs w:val="24"/>
        </w:rPr>
        <w:t xml:space="preserve"> </w:t>
      </w:r>
      <w:r w:rsidR="00500CD0">
        <w:rPr>
          <w:rFonts w:ascii="Arial" w:hAnsi="Arial" w:cs="Arial"/>
          <w:sz w:val="24"/>
          <w:szCs w:val="24"/>
        </w:rPr>
        <w:t xml:space="preserve"> </w:t>
      </w:r>
    </w:p>
    <w:p w:rsidR="005E5A0A" w:rsidRDefault="005E5A0A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06B45" w:rsidRDefault="00206B45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ind w:right="-85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C57E09">
        <w:rPr>
          <w:rFonts w:ascii="Arial" w:hAnsi="Arial" w:cs="Arial"/>
          <w:sz w:val="24"/>
          <w:szCs w:val="24"/>
        </w:rPr>
        <w:tab/>
      </w:r>
      <w:r w:rsidR="00C57E0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adatok forintban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5"/>
        <w:gridCol w:w="2141"/>
        <w:gridCol w:w="2141"/>
        <w:gridCol w:w="1834"/>
      </w:tblGrid>
      <w:tr w:rsidR="006E3494" w:rsidRPr="00DC00E0" w:rsidTr="006E3494">
        <w:tc>
          <w:tcPr>
            <w:tcW w:w="3665" w:type="dxa"/>
          </w:tcPr>
          <w:p w:rsidR="006E3494" w:rsidRPr="00DC00E0" w:rsidRDefault="006E3494" w:rsidP="00FE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>Megnevezés</w:t>
            </w:r>
          </w:p>
        </w:tc>
        <w:tc>
          <w:tcPr>
            <w:tcW w:w="2141" w:type="dxa"/>
          </w:tcPr>
          <w:p w:rsidR="006E3494" w:rsidRDefault="006E3494" w:rsidP="001965C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2018. </w:t>
            </w:r>
          </w:p>
          <w:p w:rsidR="006E3494" w:rsidRDefault="006E3494" w:rsidP="001965C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január 31</w:t>
            </w:r>
          </w:p>
        </w:tc>
        <w:tc>
          <w:tcPr>
            <w:tcW w:w="2141" w:type="dxa"/>
          </w:tcPr>
          <w:p w:rsidR="006E3494" w:rsidRDefault="006E3494" w:rsidP="001965C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2018. </w:t>
            </w:r>
          </w:p>
          <w:p w:rsidR="006E3494" w:rsidRDefault="006E3494" w:rsidP="001965C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február 28. </w:t>
            </w:r>
          </w:p>
        </w:tc>
        <w:tc>
          <w:tcPr>
            <w:tcW w:w="1834" w:type="dxa"/>
          </w:tcPr>
          <w:p w:rsidR="001965C3" w:rsidRDefault="006E3494" w:rsidP="001965C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2018. </w:t>
            </w:r>
          </w:p>
          <w:p w:rsidR="006E3494" w:rsidRDefault="001965C3" w:rsidP="001965C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március 31.</w:t>
            </w:r>
            <w:r w:rsidR="006E349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6E3494" w:rsidRPr="008B23D1" w:rsidTr="006E3494">
        <w:trPr>
          <w:trHeight w:val="354"/>
        </w:trPr>
        <w:tc>
          <w:tcPr>
            <w:tcW w:w="3665" w:type="dxa"/>
          </w:tcPr>
          <w:p w:rsidR="006E3494" w:rsidRPr="008B23D1" w:rsidRDefault="006E3494" w:rsidP="00FE0B58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i/>
                <w:sz w:val="24"/>
                <w:szCs w:val="24"/>
              </w:rPr>
              <w:t xml:space="preserve">Bankszámlák </w:t>
            </w:r>
          </w:p>
        </w:tc>
        <w:tc>
          <w:tcPr>
            <w:tcW w:w="2141" w:type="dxa"/>
          </w:tcPr>
          <w:p w:rsidR="006E3494" w:rsidRPr="008B23D1" w:rsidRDefault="006E3494" w:rsidP="001965C3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141" w:type="dxa"/>
          </w:tcPr>
          <w:p w:rsidR="006E3494" w:rsidRPr="008B23D1" w:rsidRDefault="006E3494" w:rsidP="001965C3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1834" w:type="dxa"/>
          </w:tcPr>
          <w:p w:rsidR="006E3494" w:rsidRPr="008B23D1" w:rsidRDefault="006E3494" w:rsidP="001965C3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</w:tr>
      <w:tr w:rsidR="006E3494" w:rsidRPr="00DC00E0" w:rsidTr="006E3494">
        <w:tc>
          <w:tcPr>
            <w:tcW w:w="3665" w:type="dxa"/>
          </w:tcPr>
          <w:p w:rsidR="006E3494" w:rsidRPr="00DC00E0" w:rsidRDefault="006E3494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>OTP forint számla</w:t>
            </w:r>
          </w:p>
        </w:tc>
        <w:tc>
          <w:tcPr>
            <w:tcW w:w="2141" w:type="dxa"/>
          </w:tcPr>
          <w:p w:rsidR="006E3494" w:rsidRDefault="006E3494" w:rsidP="001965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38.247.640</w:t>
            </w:r>
          </w:p>
        </w:tc>
        <w:tc>
          <w:tcPr>
            <w:tcW w:w="2141" w:type="dxa"/>
          </w:tcPr>
          <w:p w:rsidR="006E3494" w:rsidRDefault="006E3494" w:rsidP="001965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18.633.552</w:t>
            </w:r>
          </w:p>
        </w:tc>
        <w:tc>
          <w:tcPr>
            <w:tcW w:w="1834" w:type="dxa"/>
          </w:tcPr>
          <w:p w:rsidR="006E3494" w:rsidRDefault="006E3494" w:rsidP="001965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6.808</w:t>
            </w:r>
            <w:r w:rsidR="0057409E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354</w:t>
            </w:r>
          </w:p>
        </w:tc>
      </w:tr>
      <w:tr w:rsidR="006E3494" w:rsidRPr="00DC00E0" w:rsidTr="006E3494">
        <w:tc>
          <w:tcPr>
            <w:tcW w:w="3665" w:type="dxa"/>
          </w:tcPr>
          <w:p w:rsidR="006E3494" w:rsidRPr="00DC00E0" w:rsidRDefault="006E3494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OTP eur</w:t>
            </w:r>
            <w:r w:rsidRPr="00DC00E0">
              <w:rPr>
                <w:rFonts w:ascii="Arial" w:hAnsi="Arial" w:cs="Arial"/>
                <w:sz w:val="24"/>
                <w:szCs w:val="24"/>
              </w:rPr>
              <w:t xml:space="preserve">ó </w:t>
            </w:r>
          </w:p>
        </w:tc>
        <w:tc>
          <w:tcPr>
            <w:tcW w:w="2141" w:type="dxa"/>
          </w:tcPr>
          <w:p w:rsidR="006E3494" w:rsidRDefault="006E3494" w:rsidP="001965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4.545.004</w:t>
            </w:r>
          </w:p>
        </w:tc>
        <w:tc>
          <w:tcPr>
            <w:tcW w:w="2141" w:type="dxa"/>
          </w:tcPr>
          <w:p w:rsidR="006E3494" w:rsidRDefault="006E3494" w:rsidP="001965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975.164</w:t>
            </w:r>
          </w:p>
        </w:tc>
        <w:tc>
          <w:tcPr>
            <w:tcW w:w="1834" w:type="dxa"/>
          </w:tcPr>
          <w:p w:rsidR="006E3494" w:rsidRDefault="006E3494" w:rsidP="001965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105.758</w:t>
            </w:r>
          </w:p>
        </w:tc>
      </w:tr>
      <w:tr w:rsidR="006E3494" w:rsidRPr="00DC00E0" w:rsidTr="006E3494">
        <w:tc>
          <w:tcPr>
            <w:tcW w:w="3665" w:type="dxa"/>
          </w:tcPr>
          <w:p w:rsidR="006E3494" w:rsidRDefault="006E3494" w:rsidP="00FE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OTP forint  rulírozó forgóeszköz hitel.</w:t>
            </w:r>
          </w:p>
        </w:tc>
        <w:tc>
          <w:tcPr>
            <w:tcW w:w="2141" w:type="dxa"/>
          </w:tcPr>
          <w:p w:rsidR="006E3494" w:rsidRDefault="006E3494" w:rsidP="001965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6E3494" w:rsidRDefault="006E3494" w:rsidP="001965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141" w:type="dxa"/>
          </w:tcPr>
          <w:p w:rsidR="006E3494" w:rsidRDefault="006E3494" w:rsidP="001965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6E3494" w:rsidRDefault="006E3494" w:rsidP="001965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34" w:type="dxa"/>
          </w:tcPr>
          <w:p w:rsidR="006E3494" w:rsidRDefault="006E3494" w:rsidP="001965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3494" w:rsidRPr="00DC00E0" w:rsidTr="006E3494">
        <w:tc>
          <w:tcPr>
            <w:tcW w:w="3665" w:type="dxa"/>
          </w:tcPr>
          <w:p w:rsidR="006E3494" w:rsidRPr="00DC00E0" w:rsidRDefault="006E3494" w:rsidP="00FE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OTP USA dollár számla </w:t>
            </w:r>
          </w:p>
        </w:tc>
        <w:tc>
          <w:tcPr>
            <w:tcW w:w="2141" w:type="dxa"/>
          </w:tcPr>
          <w:p w:rsidR="006E3494" w:rsidRDefault="006E3494" w:rsidP="001965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5.226.771</w:t>
            </w:r>
          </w:p>
        </w:tc>
        <w:tc>
          <w:tcPr>
            <w:tcW w:w="2141" w:type="dxa"/>
          </w:tcPr>
          <w:p w:rsidR="006E3494" w:rsidRDefault="006E3494" w:rsidP="001965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3.978.340</w:t>
            </w:r>
          </w:p>
        </w:tc>
        <w:tc>
          <w:tcPr>
            <w:tcW w:w="1834" w:type="dxa"/>
          </w:tcPr>
          <w:p w:rsidR="006E3494" w:rsidRDefault="006E3494" w:rsidP="001965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225.666</w:t>
            </w:r>
          </w:p>
        </w:tc>
      </w:tr>
      <w:tr w:rsidR="006E3494" w:rsidRPr="008B23D1" w:rsidTr="006E3494">
        <w:tc>
          <w:tcPr>
            <w:tcW w:w="3665" w:type="dxa"/>
          </w:tcPr>
          <w:p w:rsidR="006E3494" w:rsidRPr="008B23D1" w:rsidRDefault="006E3494" w:rsidP="00FE0B5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sz w:val="24"/>
                <w:szCs w:val="24"/>
              </w:rPr>
              <w:t>Összesen bankszámlák egyenlege</w:t>
            </w:r>
          </w:p>
        </w:tc>
        <w:tc>
          <w:tcPr>
            <w:tcW w:w="2141" w:type="dxa"/>
          </w:tcPr>
          <w:p w:rsidR="006E3494" w:rsidRDefault="006E3494" w:rsidP="001965C3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E3494" w:rsidRDefault="006E3494" w:rsidP="001965C3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48.019.415</w:t>
            </w:r>
          </w:p>
        </w:tc>
        <w:tc>
          <w:tcPr>
            <w:tcW w:w="2141" w:type="dxa"/>
          </w:tcPr>
          <w:p w:rsidR="006E3494" w:rsidRDefault="006E3494" w:rsidP="001965C3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E3494" w:rsidRDefault="006E3494" w:rsidP="001965C3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23.587.056</w:t>
            </w:r>
          </w:p>
        </w:tc>
        <w:tc>
          <w:tcPr>
            <w:tcW w:w="1834" w:type="dxa"/>
          </w:tcPr>
          <w:p w:rsidR="006E3494" w:rsidRDefault="006E3494" w:rsidP="001965C3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E3494" w:rsidRDefault="006E3494" w:rsidP="001965C3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7.139.778</w:t>
            </w:r>
          </w:p>
        </w:tc>
      </w:tr>
      <w:tr w:rsidR="006E3494" w:rsidRPr="00DC00E0" w:rsidTr="006E3494">
        <w:tc>
          <w:tcPr>
            <w:tcW w:w="3665" w:type="dxa"/>
          </w:tcPr>
          <w:p w:rsidR="006E3494" w:rsidRPr="00DC00E0" w:rsidRDefault="006E3494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6E3494" w:rsidRPr="00DC00E0" w:rsidRDefault="006E3494" w:rsidP="001965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6E3494" w:rsidRPr="00DC00E0" w:rsidRDefault="006E3494" w:rsidP="001965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4" w:type="dxa"/>
          </w:tcPr>
          <w:p w:rsidR="006E3494" w:rsidRPr="00DC00E0" w:rsidRDefault="006E3494" w:rsidP="001965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3494" w:rsidRPr="00DC00E0" w:rsidTr="006E3494">
        <w:tc>
          <w:tcPr>
            <w:tcW w:w="3665" w:type="dxa"/>
          </w:tcPr>
          <w:p w:rsidR="006E3494" w:rsidRPr="00DC00E0" w:rsidRDefault="006E3494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Kötelezettségek, követelések </w:t>
            </w:r>
          </w:p>
        </w:tc>
        <w:tc>
          <w:tcPr>
            <w:tcW w:w="2141" w:type="dxa"/>
          </w:tcPr>
          <w:p w:rsidR="006E3494" w:rsidRDefault="006E3494" w:rsidP="001965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6E3494" w:rsidRDefault="006E3494" w:rsidP="001965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4" w:type="dxa"/>
          </w:tcPr>
          <w:p w:rsidR="006E3494" w:rsidRDefault="006E3494" w:rsidP="001965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3494" w:rsidRPr="00DC00E0" w:rsidTr="006E3494">
        <w:tc>
          <w:tcPr>
            <w:tcW w:w="3665" w:type="dxa"/>
          </w:tcPr>
          <w:p w:rsidR="006E3494" w:rsidRPr="00DC00E0" w:rsidRDefault="006E3494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 xml:space="preserve">Szállítói tartozás </w:t>
            </w:r>
          </w:p>
        </w:tc>
        <w:tc>
          <w:tcPr>
            <w:tcW w:w="2141" w:type="dxa"/>
          </w:tcPr>
          <w:p w:rsidR="006E3494" w:rsidRDefault="006E3494" w:rsidP="001965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-95.220.364</w:t>
            </w:r>
          </w:p>
        </w:tc>
        <w:tc>
          <w:tcPr>
            <w:tcW w:w="2141" w:type="dxa"/>
          </w:tcPr>
          <w:p w:rsidR="006E3494" w:rsidRDefault="006E3494" w:rsidP="001965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-102.044.014</w:t>
            </w:r>
          </w:p>
        </w:tc>
        <w:tc>
          <w:tcPr>
            <w:tcW w:w="1834" w:type="dxa"/>
          </w:tcPr>
          <w:p w:rsidR="006E3494" w:rsidRDefault="006E3494" w:rsidP="001965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-106.930.518</w:t>
            </w:r>
          </w:p>
        </w:tc>
      </w:tr>
      <w:tr w:rsidR="006E3494" w:rsidRPr="00DC00E0" w:rsidTr="006E3494">
        <w:tc>
          <w:tcPr>
            <w:tcW w:w="3665" w:type="dxa"/>
          </w:tcPr>
          <w:p w:rsidR="006E3494" w:rsidRPr="00DC00E0" w:rsidRDefault="006E3494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>Vevői követelés</w:t>
            </w:r>
          </w:p>
        </w:tc>
        <w:tc>
          <w:tcPr>
            <w:tcW w:w="2141" w:type="dxa"/>
          </w:tcPr>
          <w:p w:rsidR="006E3494" w:rsidRDefault="006E3494" w:rsidP="001965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8.413.064</w:t>
            </w:r>
          </w:p>
        </w:tc>
        <w:tc>
          <w:tcPr>
            <w:tcW w:w="2141" w:type="dxa"/>
          </w:tcPr>
          <w:p w:rsidR="006E3494" w:rsidRDefault="006E3494" w:rsidP="001965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6.889.460</w:t>
            </w:r>
          </w:p>
        </w:tc>
        <w:tc>
          <w:tcPr>
            <w:tcW w:w="1834" w:type="dxa"/>
          </w:tcPr>
          <w:p w:rsidR="006E3494" w:rsidRDefault="006E3494" w:rsidP="001965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12.998.349</w:t>
            </w:r>
          </w:p>
        </w:tc>
      </w:tr>
      <w:tr w:rsidR="006E3494" w:rsidRPr="008B23D1" w:rsidTr="006E3494">
        <w:tc>
          <w:tcPr>
            <w:tcW w:w="3665" w:type="dxa"/>
          </w:tcPr>
          <w:p w:rsidR="006E3494" w:rsidRPr="008B23D1" w:rsidRDefault="006E3494" w:rsidP="00FE0B58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sz w:val="24"/>
                <w:szCs w:val="24"/>
              </w:rPr>
              <w:t>Kötelezettségek, követelések össz.</w:t>
            </w:r>
          </w:p>
        </w:tc>
        <w:tc>
          <w:tcPr>
            <w:tcW w:w="2141" w:type="dxa"/>
          </w:tcPr>
          <w:p w:rsidR="006E3494" w:rsidRDefault="006E3494" w:rsidP="001965C3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E3494" w:rsidRPr="00FD6984" w:rsidRDefault="006E3494" w:rsidP="001965C3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-86.807.300</w:t>
            </w:r>
          </w:p>
        </w:tc>
        <w:tc>
          <w:tcPr>
            <w:tcW w:w="2141" w:type="dxa"/>
          </w:tcPr>
          <w:p w:rsidR="006E3494" w:rsidRDefault="006E3494" w:rsidP="001965C3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E3494" w:rsidRPr="00FD6984" w:rsidRDefault="006E3494" w:rsidP="001965C3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-95.154.554</w:t>
            </w:r>
          </w:p>
        </w:tc>
        <w:tc>
          <w:tcPr>
            <w:tcW w:w="1834" w:type="dxa"/>
          </w:tcPr>
          <w:p w:rsidR="006E3494" w:rsidRDefault="006E3494" w:rsidP="001965C3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E3494" w:rsidRPr="00FD6984" w:rsidRDefault="006E3494" w:rsidP="001965C3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-93.932.169</w:t>
            </w:r>
          </w:p>
        </w:tc>
      </w:tr>
      <w:tr w:rsidR="006E3494" w:rsidRPr="00DC00E0" w:rsidTr="006E3494">
        <w:tc>
          <w:tcPr>
            <w:tcW w:w="3665" w:type="dxa"/>
          </w:tcPr>
          <w:p w:rsidR="006E3494" w:rsidRPr="00DC00E0" w:rsidRDefault="006E3494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6E3494" w:rsidRDefault="006E3494" w:rsidP="001965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6E3494" w:rsidRDefault="006E3494" w:rsidP="001965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4" w:type="dxa"/>
          </w:tcPr>
          <w:p w:rsidR="006E3494" w:rsidRDefault="006E3494" w:rsidP="001965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3494" w:rsidRPr="008B23D1" w:rsidTr="006E3494">
        <w:tc>
          <w:tcPr>
            <w:tcW w:w="3665" w:type="dxa"/>
          </w:tcPr>
          <w:p w:rsidR="006E3494" w:rsidRPr="008B23D1" w:rsidRDefault="006E3494" w:rsidP="00FE0B58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sz w:val="24"/>
                <w:szCs w:val="24"/>
              </w:rPr>
              <w:t>Összesen</w:t>
            </w:r>
          </w:p>
        </w:tc>
        <w:tc>
          <w:tcPr>
            <w:tcW w:w="2141" w:type="dxa"/>
          </w:tcPr>
          <w:p w:rsidR="006E3494" w:rsidRDefault="006E3494" w:rsidP="001965C3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-38.787.885</w:t>
            </w:r>
          </w:p>
        </w:tc>
        <w:tc>
          <w:tcPr>
            <w:tcW w:w="2141" w:type="dxa"/>
          </w:tcPr>
          <w:p w:rsidR="006E3494" w:rsidRDefault="006E3494" w:rsidP="001965C3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-71.567.-498</w:t>
            </w:r>
          </w:p>
        </w:tc>
        <w:tc>
          <w:tcPr>
            <w:tcW w:w="1834" w:type="dxa"/>
          </w:tcPr>
          <w:p w:rsidR="006E3494" w:rsidRDefault="006E3494" w:rsidP="001965C3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86.792.391</w:t>
            </w:r>
          </w:p>
        </w:tc>
      </w:tr>
    </w:tbl>
    <w:p w:rsidR="0074243E" w:rsidRDefault="0074243E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4243E" w:rsidRDefault="0074243E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B1B41" w:rsidRDefault="00206B45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fenti adatokból látható, hogy a reptér likviditási helyzete az előző </w:t>
      </w:r>
      <w:r w:rsidR="00A1019D">
        <w:rPr>
          <w:rFonts w:ascii="Arial" w:hAnsi="Arial" w:cs="Arial"/>
          <w:sz w:val="24"/>
          <w:szCs w:val="24"/>
        </w:rPr>
        <w:t>jelentéshez</w:t>
      </w:r>
      <w:r>
        <w:rPr>
          <w:rFonts w:ascii="Arial" w:hAnsi="Arial" w:cs="Arial"/>
          <w:sz w:val="24"/>
          <w:szCs w:val="24"/>
        </w:rPr>
        <w:t xml:space="preserve"> </w:t>
      </w:r>
      <w:r w:rsidR="001965C3">
        <w:rPr>
          <w:rFonts w:ascii="Arial" w:hAnsi="Arial" w:cs="Arial"/>
          <w:sz w:val="24"/>
          <w:szCs w:val="24"/>
        </w:rPr>
        <w:t xml:space="preserve">képest 15 </w:t>
      </w:r>
      <w:r w:rsidR="00397766">
        <w:rPr>
          <w:rFonts w:ascii="Arial" w:hAnsi="Arial" w:cs="Arial"/>
          <w:sz w:val="24"/>
          <w:szCs w:val="24"/>
        </w:rPr>
        <w:t>millió forinttal</w:t>
      </w:r>
      <w:r w:rsidR="001965C3">
        <w:rPr>
          <w:rFonts w:ascii="Arial" w:hAnsi="Arial" w:cs="Arial"/>
          <w:sz w:val="24"/>
          <w:szCs w:val="24"/>
        </w:rPr>
        <w:t xml:space="preserve"> romlott</w:t>
      </w:r>
      <w:r w:rsidR="00397766">
        <w:rPr>
          <w:rFonts w:ascii="Arial" w:hAnsi="Arial" w:cs="Arial"/>
          <w:sz w:val="24"/>
          <w:szCs w:val="24"/>
        </w:rPr>
        <w:t>. Az viszont kedvező még jelenleg, hogy a társaságnak</w:t>
      </w:r>
      <w:r w:rsidR="009E3CE1">
        <w:rPr>
          <w:rFonts w:ascii="Arial" w:hAnsi="Arial" w:cs="Arial"/>
          <w:sz w:val="24"/>
          <w:szCs w:val="24"/>
        </w:rPr>
        <w:t xml:space="preserve"> a beszámolási időszakban</w:t>
      </w:r>
      <w:r w:rsidR="00397766">
        <w:rPr>
          <w:rFonts w:ascii="Arial" w:hAnsi="Arial" w:cs="Arial"/>
          <w:sz w:val="24"/>
          <w:szCs w:val="24"/>
        </w:rPr>
        <w:t xml:space="preserve"> nincs hitelállománya. </w:t>
      </w:r>
      <w:r w:rsidR="001965C3">
        <w:rPr>
          <w:rFonts w:ascii="Arial" w:hAnsi="Arial" w:cs="Arial"/>
          <w:sz w:val="24"/>
          <w:szCs w:val="24"/>
        </w:rPr>
        <w:t xml:space="preserve">A beszámolási </w:t>
      </w:r>
      <w:r w:rsidR="008C7862">
        <w:rPr>
          <w:rFonts w:ascii="Arial" w:hAnsi="Arial" w:cs="Arial"/>
          <w:sz w:val="24"/>
          <w:szCs w:val="24"/>
        </w:rPr>
        <w:t>időszakban</w:t>
      </w:r>
      <w:r w:rsidR="00397766">
        <w:rPr>
          <w:rFonts w:ascii="Arial" w:hAnsi="Arial" w:cs="Arial"/>
          <w:sz w:val="24"/>
          <w:szCs w:val="24"/>
        </w:rPr>
        <w:t xml:space="preserve"> csak egy alkalommal </w:t>
      </w:r>
      <w:r w:rsidR="002B1B41">
        <w:rPr>
          <w:rFonts w:ascii="Arial" w:hAnsi="Arial" w:cs="Arial"/>
          <w:sz w:val="24"/>
          <w:szCs w:val="24"/>
        </w:rPr>
        <w:t xml:space="preserve"> január 24-én </w:t>
      </w:r>
      <w:r w:rsidR="00397766">
        <w:rPr>
          <w:rFonts w:ascii="Arial" w:hAnsi="Arial" w:cs="Arial"/>
          <w:sz w:val="24"/>
          <w:szCs w:val="24"/>
        </w:rPr>
        <w:t xml:space="preserve">vett </w:t>
      </w:r>
      <w:r w:rsidR="002B1B41">
        <w:rPr>
          <w:rFonts w:ascii="Arial" w:hAnsi="Arial" w:cs="Arial"/>
          <w:sz w:val="24"/>
          <w:szCs w:val="24"/>
        </w:rPr>
        <w:t xml:space="preserve">igénybe </w:t>
      </w:r>
      <w:r w:rsidR="00397766">
        <w:rPr>
          <w:rFonts w:ascii="Arial" w:hAnsi="Arial" w:cs="Arial"/>
          <w:sz w:val="24"/>
          <w:szCs w:val="24"/>
        </w:rPr>
        <w:t xml:space="preserve">hitelt </w:t>
      </w:r>
      <w:r w:rsidR="002B1B41">
        <w:rPr>
          <w:rFonts w:ascii="Arial" w:hAnsi="Arial" w:cs="Arial"/>
          <w:sz w:val="24"/>
          <w:szCs w:val="24"/>
        </w:rPr>
        <w:t xml:space="preserve"> 11.454.138,- forint </w:t>
      </w:r>
      <w:r w:rsidR="00397766">
        <w:rPr>
          <w:rFonts w:ascii="Arial" w:hAnsi="Arial" w:cs="Arial"/>
          <w:sz w:val="24"/>
          <w:szCs w:val="24"/>
        </w:rPr>
        <w:t>összegben,</w:t>
      </w:r>
      <w:r w:rsidR="002B1B41">
        <w:rPr>
          <w:rFonts w:ascii="Arial" w:hAnsi="Arial" w:cs="Arial"/>
          <w:sz w:val="24"/>
          <w:szCs w:val="24"/>
        </w:rPr>
        <w:t xml:space="preserve"> melyet a tulajdonosi támogatás folyósítása után január 31-én vissza is fizetett a banknak.</w:t>
      </w:r>
      <w:r w:rsidR="008C7862">
        <w:rPr>
          <w:rFonts w:ascii="Arial" w:hAnsi="Arial" w:cs="Arial"/>
          <w:sz w:val="24"/>
          <w:szCs w:val="24"/>
        </w:rPr>
        <w:t xml:space="preserve"> A beszámolási időszakon túl április 11-én élt a reptér 12.243.577,- forint hitel igénybevételével. </w:t>
      </w:r>
      <w:r w:rsidR="002B1B41">
        <w:rPr>
          <w:rFonts w:ascii="Arial" w:hAnsi="Arial" w:cs="Arial"/>
          <w:sz w:val="24"/>
          <w:szCs w:val="24"/>
        </w:rPr>
        <w:t xml:space="preserve"> A szállítói állomány az előző beszámolási időszakhoz képest </w:t>
      </w:r>
      <w:r w:rsidR="008C7862">
        <w:rPr>
          <w:rFonts w:ascii="Arial" w:hAnsi="Arial" w:cs="Arial"/>
          <w:sz w:val="24"/>
          <w:szCs w:val="24"/>
        </w:rPr>
        <w:t>4,8</w:t>
      </w:r>
      <w:r w:rsidR="002B1B41">
        <w:rPr>
          <w:rFonts w:ascii="Arial" w:hAnsi="Arial" w:cs="Arial"/>
          <w:sz w:val="24"/>
          <w:szCs w:val="24"/>
        </w:rPr>
        <w:t xml:space="preserve"> millió forinttal emelkedett, ami a likviditási helyzetet rontotta</w:t>
      </w:r>
      <w:r w:rsidR="00397766">
        <w:rPr>
          <w:rFonts w:ascii="Arial" w:hAnsi="Arial" w:cs="Arial"/>
          <w:sz w:val="24"/>
          <w:szCs w:val="24"/>
        </w:rPr>
        <w:t xml:space="preserve">. Ez a több mint 100 millió forintos szállítói állomány jelentős része egy céggel szemben áll fenn, aki szeretne kötbért érvényesíteni a reptérrel szemben. </w:t>
      </w:r>
    </w:p>
    <w:p w:rsidR="00FB73A3" w:rsidRDefault="00FB73A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3CE1" w:rsidRDefault="00397766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reptér </w:t>
      </w:r>
      <w:r w:rsidR="008C7862">
        <w:rPr>
          <w:rFonts w:ascii="Arial" w:hAnsi="Arial" w:cs="Arial"/>
          <w:sz w:val="24"/>
          <w:szCs w:val="24"/>
        </w:rPr>
        <w:t>már felélte</w:t>
      </w:r>
      <w:r>
        <w:rPr>
          <w:rFonts w:ascii="Arial" w:hAnsi="Arial" w:cs="Arial"/>
          <w:sz w:val="24"/>
          <w:szCs w:val="24"/>
        </w:rPr>
        <w:t xml:space="preserve"> a tulajdonosi támogatását</w:t>
      </w:r>
      <w:r w:rsidR="008C7862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mivel saját bevétel</w:t>
      </w:r>
      <w:r w:rsidR="008C786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január hónapban </w:t>
      </w:r>
      <w:r w:rsidR="008C7862">
        <w:rPr>
          <w:rFonts w:ascii="Arial" w:hAnsi="Arial" w:cs="Arial"/>
          <w:sz w:val="24"/>
          <w:szCs w:val="24"/>
        </w:rPr>
        <w:t xml:space="preserve"> </w:t>
      </w:r>
      <w:r w:rsidR="0057409E">
        <w:rPr>
          <w:rFonts w:ascii="Arial" w:hAnsi="Arial" w:cs="Arial"/>
          <w:sz w:val="24"/>
          <w:szCs w:val="24"/>
        </w:rPr>
        <w:t>1.367.990,- forintra teljesült a UTAir-VKO társaságtól,</w:t>
      </w:r>
      <w:r w:rsidR="008C7862">
        <w:rPr>
          <w:rFonts w:ascii="Arial" w:hAnsi="Arial" w:cs="Arial"/>
          <w:sz w:val="24"/>
          <w:szCs w:val="24"/>
        </w:rPr>
        <w:t xml:space="preserve"> járatbevételen kívül, csak egyéb repülésekből és bérleti díjból </w:t>
      </w:r>
      <w:r w:rsidR="0057409E">
        <w:rPr>
          <w:rFonts w:ascii="Arial" w:hAnsi="Arial" w:cs="Arial"/>
          <w:sz w:val="24"/>
          <w:szCs w:val="24"/>
        </w:rPr>
        <w:t>realizált bevételt</w:t>
      </w:r>
      <w:r w:rsidR="008C7862">
        <w:rPr>
          <w:rFonts w:ascii="Arial" w:hAnsi="Arial" w:cs="Arial"/>
          <w:sz w:val="24"/>
          <w:szCs w:val="24"/>
        </w:rPr>
        <w:t>, mely három hónap alatt csak 9.269.747,- forint volt.</w:t>
      </w:r>
    </w:p>
    <w:p w:rsidR="009E3CE1" w:rsidRDefault="009E3CE1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F2FF5" w:rsidRDefault="008C7862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Április 7-én érkezett az első járat a repülőtérre Németországból, mely gép a tervezettnél jól nagyobb</w:t>
      </w:r>
      <w:r w:rsidR="0057409E">
        <w:rPr>
          <w:rFonts w:ascii="Arial" w:hAnsi="Arial" w:cs="Arial"/>
          <w:sz w:val="24"/>
          <w:szCs w:val="24"/>
        </w:rPr>
        <w:t xml:space="preserve"> volt és 80 utast szállított</w:t>
      </w:r>
      <w:r>
        <w:rPr>
          <w:rFonts w:ascii="Arial" w:hAnsi="Arial" w:cs="Arial"/>
          <w:sz w:val="24"/>
          <w:szCs w:val="24"/>
        </w:rPr>
        <w:t xml:space="preserve">. A foglalási adatókból erősödő érdeklődés mutatkozik német nyelvterületről az idén, így várhatóan ez </w:t>
      </w:r>
      <w:r w:rsidR="0057409E">
        <w:rPr>
          <w:rFonts w:ascii="Arial" w:hAnsi="Arial" w:cs="Arial"/>
          <w:sz w:val="24"/>
          <w:szCs w:val="24"/>
        </w:rPr>
        <w:t xml:space="preserve">kedvezően fogja </w:t>
      </w:r>
      <w:r>
        <w:rPr>
          <w:rFonts w:ascii="Arial" w:hAnsi="Arial" w:cs="Arial"/>
          <w:sz w:val="24"/>
          <w:szCs w:val="24"/>
        </w:rPr>
        <w:t xml:space="preserve">befolyásolni a reptér bevételének alakulását. </w:t>
      </w:r>
    </w:p>
    <w:p w:rsidR="008C7862" w:rsidRDefault="008C7862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C7862" w:rsidRDefault="008C7862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tájékoztató készítésének időpontjában a rendelkezésre álló 60 millió forintos forgóeszköz és 15 millió forintos folyószámla hitelből a fennálló hitelállomány 12.243.577,- forint. </w:t>
      </w:r>
    </w:p>
    <w:p w:rsidR="008C7862" w:rsidRDefault="008C7862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62883" w:rsidRDefault="002F2FF5" w:rsidP="005E05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BD02EF">
        <w:rPr>
          <w:rFonts w:ascii="Arial" w:hAnsi="Arial" w:cs="Arial"/>
          <w:sz w:val="24"/>
          <w:szCs w:val="24"/>
        </w:rPr>
        <w:t xml:space="preserve"> döntéshez egyszerű szótöbbség szükséges.</w:t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62883">
        <w:rPr>
          <w:rFonts w:ascii="Arial" w:hAnsi="Arial" w:cs="Arial"/>
          <w:sz w:val="24"/>
          <w:szCs w:val="24"/>
        </w:rPr>
        <w:br w:type="page"/>
      </w:r>
      <w:r w:rsidRPr="001E537C">
        <w:rPr>
          <w:rFonts w:ascii="Arial" w:hAnsi="Arial" w:cs="Arial"/>
          <w:b/>
          <w:sz w:val="24"/>
          <w:szCs w:val="24"/>
        </w:rPr>
        <w:lastRenderedPageBreak/>
        <w:t>I</w:t>
      </w:r>
      <w:r>
        <w:rPr>
          <w:rFonts w:ascii="Arial" w:hAnsi="Arial" w:cs="Arial"/>
          <w:b/>
          <w:sz w:val="24"/>
          <w:szCs w:val="24"/>
        </w:rPr>
        <w:t>I</w:t>
      </w:r>
      <w:r w:rsidRPr="001E537C">
        <w:rPr>
          <w:rFonts w:ascii="Arial" w:hAnsi="Arial" w:cs="Arial"/>
          <w:b/>
          <w:sz w:val="24"/>
          <w:szCs w:val="24"/>
        </w:rPr>
        <w:t>.</w:t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HATÁROZATI JAVASLAT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D02EF" w:rsidRPr="004656CC" w:rsidRDefault="00BD02EF" w:rsidP="00FE0B58">
      <w:pPr>
        <w:jc w:val="center"/>
        <w:rPr>
          <w:rFonts w:ascii="Arial" w:eastAsia="Times New Roman" w:hAnsi="Arial" w:cs="Arial"/>
          <w:b/>
          <w:lang w:eastAsia="hu-HU"/>
        </w:rPr>
      </w:pPr>
      <w:r w:rsidRPr="004656CC">
        <w:rPr>
          <w:rFonts w:ascii="Arial" w:eastAsia="Times New Roman" w:hAnsi="Arial" w:cs="Arial"/>
          <w:b/>
          <w:lang w:eastAsia="hu-HU"/>
        </w:rPr>
        <w:t>(mely a Hévíz-Balaton Airport Kft ……/201</w:t>
      </w:r>
      <w:r w:rsidR="00DF5213">
        <w:rPr>
          <w:rFonts w:ascii="Arial" w:eastAsia="Times New Roman" w:hAnsi="Arial" w:cs="Arial"/>
          <w:b/>
          <w:lang w:eastAsia="hu-HU"/>
        </w:rPr>
        <w:t>8</w:t>
      </w:r>
      <w:r w:rsidRPr="004656CC">
        <w:rPr>
          <w:rFonts w:ascii="Arial" w:eastAsia="Times New Roman" w:hAnsi="Arial" w:cs="Arial"/>
          <w:b/>
          <w:lang w:eastAsia="hu-HU"/>
        </w:rPr>
        <w:t>. (</w:t>
      </w:r>
      <w:r>
        <w:rPr>
          <w:rFonts w:ascii="Arial" w:eastAsia="Times New Roman" w:hAnsi="Arial" w:cs="Arial"/>
          <w:b/>
          <w:lang w:eastAsia="hu-HU"/>
        </w:rPr>
        <w:t>……</w:t>
      </w:r>
      <w:r w:rsidRPr="004656CC">
        <w:rPr>
          <w:rFonts w:ascii="Arial" w:eastAsia="Times New Roman" w:hAnsi="Arial" w:cs="Arial"/>
          <w:b/>
          <w:lang w:eastAsia="hu-HU"/>
        </w:rPr>
        <w:t>.) sz. alapítói határozatának minősül</w:t>
      </w: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BD02EF" w:rsidRPr="00C025A9" w:rsidRDefault="00BD02EF" w:rsidP="00FE0B58">
      <w:pPr>
        <w:tabs>
          <w:tab w:val="left" w:pos="730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>Hévíz Város Önkormányzat Képviselő-testülete a Hévíz-Balaton Airport Kft 201</w:t>
      </w:r>
      <w:r w:rsidR="002B1B41">
        <w:rPr>
          <w:rFonts w:ascii="Arial" w:eastAsia="Times New Roman" w:hAnsi="Arial" w:cs="Arial"/>
          <w:sz w:val="24"/>
          <w:szCs w:val="24"/>
          <w:lang w:eastAsia="hu-HU"/>
        </w:rPr>
        <w:t>8</w:t>
      </w:r>
      <w:r w:rsidR="00DA5777">
        <w:rPr>
          <w:rFonts w:ascii="Arial" w:eastAsia="Times New Roman" w:hAnsi="Arial" w:cs="Arial"/>
          <w:sz w:val="24"/>
          <w:szCs w:val="24"/>
          <w:lang w:eastAsia="hu-HU"/>
        </w:rPr>
        <w:t>.</w:t>
      </w: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 január</w:t>
      </w:r>
      <w:r w:rsidR="00E22BB8">
        <w:rPr>
          <w:rFonts w:ascii="Arial" w:eastAsia="Times New Roman" w:hAnsi="Arial" w:cs="Arial"/>
          <w:sz w:val="24"/>
          <w:szCs w:val="24"/>
          <w:lang w:eastAsia="hu-HU"/>
        </w:rPr>
        <w:t>-</w:t>
      </w:r>
      <w:r w:rsidR="006E3494">
        <w:rPr>
          <w:rFonts w:ascii="Arial" w:eastAsia="Times New Roman" w:hAnsi="Arial" w:cs="Arial"/>
          <w:sz w:val="24"/>
          <w:szCs w:val="24"/>
          <w:lang w:eastAsia="hu-HU"/>
        </w:rPr>
        <w:t>március</w:t>
      </w:r>
      <w:r w:rsidR="002B1B41">
        <w:rPr>
          <w:rFonts w:ascii="Arial" w:eastAsia="Times New Roman" w:hAnsi="Arial" w:cs="Arial"/>
          <w:sz w:val="24"/>
          <w:szCs w:val="24"/>
          <w:lang w:eastAsia="hu-HU"/>
        </w:rPr>
        <w:t xml:space="preserve"> havi</w:t>
      </w: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 működéséről szóló beszámolót </w:t>
      </w:r>
      <w:r w:rsidR="00BC2EF4">
        <w:rPr>
          <w:rFonts w:ascii="Arial" w:eastAsia="Times New Roman" w:hAnsi="Arial" w:cs="Arial"/>
          <w:sz w:val="24"/>
          <w:szCs w:val="24"/>
          <w:lang w:eastAsia="hu-HU"/>
        </w:rPr>
        <w:t>elfogadja.</w:t>
      </w: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Felelős: </w:t>
      </w:r>
      <w:smartTag w:uri="urn:schemas-microsoft-com:office:smarttags" w:element="metricconverter">
        <w:r w:rsidRPr="00C025A9">
          <w:rPr>
            <w:rFonts w:ascii="Arial" w:eastAsia="Times New Roman" w:hAnsi="Arial" w:cs="Arial"/>
            <w:sz w:val="24"/>
            <w:szCs w:val="24"/>
            <w:lang w:eastAsia="hu-HU"/>
          </w:rPr>
          <w:t>Papp Gábor</w:t>
        </w:r>
      </w:smartTag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 polgármester</w:t>
      </w:r>
    </w:p>
    <w:p w:rsidR="00394278" w:rsidRDefault="00BD02EF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Határidő: </w:t>
      </w:r>
      <w:r w:rsidR="00F94207">
        <w:rPr>
          <w:rFonts w:ascii="Arial" w:eastAsia="Times New Roman" w:hAnsi="Arial" w:cs="Arial"/>
          <w:sz w:val="24"/>
          <w:szCs w:val="24"/>
          <w:lang w:eastAsia="hu-HU"/>
        </w:rPr>
        <w:t>201</w:t>
      </w:r>
      <w:r w:rsidR="0073721B">
        <w:rPr>
          <w:rFonts w:ascii="Arial" w:eastAsia="Times New Roman" w:hAnsi="Arial" w:cs="Arial"/>
          <w:sz w:val="24"/>
          <w:szCs w:val="24"/>
          <w:lang w:eastAsia="hu-HU"/>
        </w:rPr>
        <w:t>8</w:t>
      </w:r>
      <w:r w:rsidR="00260CBD">
        <w:rPr>
          <w:rFonts w:ascii="Arial" w:eastAsia="Times New Roman" w:hAnsi="Arial" w:cs="Arial"/>
          <w:sz w:val="24"/>
          <w:szCs w:val="24"/>
          <w:lang w:eastAsia="hu-HU"/>
        </w:rPr>
        <w:t xml:space="preserve">. </w:t>
      </w:r>
      <w:r w:rsidR="006E3494">
        <w:rPr>
          <w:rFonts w:ascii="Arial" w:eastAsia="Times New Roman" w:hAnsi="Arial" w:cs="Arial"/>
          <w:sz w:val="24"/>
          <w:szCs w:val="24"/>
          <w:lang w:eastAsia="hu-HU"/>
        </w:rPr>
        <w:t>május 10</w:t>
      </w:r>
      <w:r w:rsidR="002B1B41">
        <w:rPr>
          <w:rFonts w:ascii="Arial" w:eastAsia="Times New Roman" w:hAnsi="Arial" w:cs="Arial"/>
          <w:sz w:val="24"/>
          <w:szCs w:val="24"/>
          <w:lang w:eastAsia="hu-HU"/>
        </w:rPr>
        <w:t>.</w:t>
      </w:r>
      <w:r w:rsidR="00A81A6D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6512C8" w:rsidRDefault="006512C8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  <w:sectPr w:rsidR="006512C8" w:rsidSect="009E052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510" w:right="1134" w:bottom="510" w:left="1134" w:header="567" w:footer="567" w:gutter="0"/>
          <w:cols w:space="708"/>
          <w:titlePg/>
          <w:docGrid w:linePitch="360"/>
        </w:sectPr>
      </w:pPr>
      <w:r>
        <w:rPr>
          <w:rFonts w:ascii="Arial" w:eastAsia="Times New Roman" w:hAnsi="Arial" w:cs="Arial"/>
          <w:sz w:val="24"/>
          <w:szCs w:val="24"/>
          <w:lang w:eastAsia="hu-HU"/>
        </w:rPr>
        <w:br w:type="page"/>
      </w:r>
    </w:p>
    <w:p w:rsidR="00F94207" w:rsidRDefault="006512C8" w:rsidP="00B119FD">
      <w:pPr>
        <w:numPr>
          <w:ilvl w:val="0"/>
          <w:numId w:val="3"/>
        </w:numPr>
        <w:spacing w:after="0" w:line="240" w:lineRule="auto"/>
        <w:ind w:right="1643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lastRenderedPageBreak/>
        <w:t>m</w:t>
      </w:r>
      <w:r w:rsidR="007A0CD6">
        <w:rPr>
          <w:rFonts w:ascii="Arial" w:eastAsia="Times New Roman" w:hAnsi="Arial" w:cs="Arial"/>
          <w:sz w:val="24"/>
          <w:szCs w:val="24"/>
          <w:lang w:eastAsia="hu-HU"/>
        </w:rPr>
        <w:t xml:space="preserve">elléklet </w:t>
      </w:r>
    </w:p>
    <w:p w:rsidR="00BC3EB8" w:rsidRDefault="00BC3EB8" w:rsidP="00BC3EB8">
      <w:pPr>
        <w:spacing w:after="0" w:line="240" w:lineRule="auto"/>
        <w:ind w:left="720" w:right="1643"/>
        <w:rPr>
          <w:rFonts w:ascii="Arial" w:eastAsia="Times New Roman" w:hAnsi="Arial" w:cs="Arial"/>
          <w:sz w:val="24"/>
          <w:szCs w:val="24"/>
          <w:lang w:eastAsia="hu-HU"/>
        </w:rPr>
      </w:pPr>
    </w:p>
    <w:p w:rsidR="00BC3EB8" w:rsidRDefault="007A0CD6" w:rsidP="00FE0B5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>Kimutatás a Hévíz-Balaton Airport Kft 201</w:t>
      </w:r>
      <w:r w:rsidR="00424C6E">
        <w:rPr>
          <w:rFonts w:ascii="Arial" w:eastAsia="Times New Roman" w:hAnsi="Arial" w:cs="Arial"/>
          <w:b/>
          <w:sz w:val="24"/>
          <w:szCs w:val="24"/>
          <w:lang w:eastAsia="hu-HU"/>
        </w:rPr>
        <w:t>8</w:t>
      </w: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. </w:t>
      </w:r>
      <w:r w:rsidR="006E3494">
        <w:rPr>
          <w:rFonts w:ascii="Arial" w:eastAsia="Times New Roman" w:hAnsi="Arial" w:cs="Arial"/>
          <w:b/>
          <w:sz w:val="24"/>
          <w:szCs w:val="24"/>
          <w:lang w:eastAsia="hu-HU"/>
        </w:rPr>
        <w:t>március 31</w:t>
      </w:r>
      <w:r w:rsidR="00501F46">
        <w:rPr>
          <w:rFonts w:ascii="Arial" w:eastAsia="Times New Roman" w:hAnsi="Arial" w:cs="Arial"/>
          <w:b/>
          <w:sz w:val="24"/>
          <w:szCs w:val="24"/>
          <w:lang w:eastAsia="hu-HU"/>
        </w:rPr>
        <w:t>-i</w:t>
      </w:r>
      <w:r w:rsidR="00FD6A92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</w:t>
      </w: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</w:t>
      </w:r>
    </w:p>
    <w:p w:rsidR="007A0CD6" w:rsidRDefault="007A0CD6" w:rsidP="00FE0B5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nettó </w:t>
      </w: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bevételeiről </w:t>
      </w:r>
    </w:p>
    <w:p w:rsidR="00424C6E" w:rsidRDefault="00424C6E" w:rsidP="00FE0B5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424C6E" w:rsidRPr="00424C6E" w:rsidRDefault="00424C6E" w:rsidP="00FE0B5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                                </w:t>
      </w:r>
      <w:r w:rsidR="009E3CE1">
        <w:rPr>
          <w:rFonts w:ascii="Arial" w:eastAsia="Times New Roman" w:hAnsi="Arial" w:cs="Arial"/>
          <w:b/>
          <w:sz w:val="24"/>
          <w:szCs w:val="24"/>
          <w:lang w:eastAsia="hu-HU"/>
        </w:rPr>
        <w:tab/>
      </w:r>
      <w:r w:rsidR="009E3CE1">
        <w:rPr>
          <w:rFonts w:ascii="Arial" w:eastAsia="Times New Roman" w:hAnsi="Arial" w:cs="Arial"/>
          <w:b/>
          <w:sz w:val="24"/>
          <w:szCs w:val="24"/>
          <w:lang w:eastAsia="hu-HU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</w:t>
      </w:r>
      <w:r w:rsidRPr="00424C6E">
        <w:rPr>
          <w:rFonts w:ascii="Arial" w:eastAsia="Times New Roman" w:hAnsi="Arial" w:cs="Arial"/>
          <w:sz w:val="24"/>
          <w:szCs w:val="24"/>
          <w:lang w:eastAsia="hu-HU"/>
        </w:rPr>
        <w:t>adatok forintban</w:t>
      </w:r>
    </w:p>
    <w:tbl>
      <w:tblPr>
        <w:tblW w:w="6360" w:type="dxa"/>
        <w:tblInd w:w="17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0"/>
        <w:gridCol w:w="1100"/>
        <w:gridCol w:w="1100"/>
        <w:gridCol w:w="1060"/>
        <w:gridCol w:w="1140"/>
      </w:tblGrid>
      <w:tr w:rsidR="006E3494" w:rsidRPr="006E3494" w:rsidTr="009E3CE1">
        <w:trPr>
          <w:trHeight w:val="300"/>
        </w:trPr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6E3494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6E3494">
              <w:rPr>
                <w:rFonts w:eastAsia="Times New Roman" w:cs="Calibri"/>
                <w:color w:val="000000"/>
                <w:lang w:eastAsia="hu-HU"/>
              </w:rPr>
              <w:t>Január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6E3494">
              <w:rPr>
                <w:rFonts w:eastAsia="Times New Roman" w:cs="Calibri"/>
                <w:color w:val="000000"/>
                <w:lang w:eastAsia="hu-HU"/>
              </w:rPr>
              <w:t>Február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6E3494">
              <w:rPr>
                <w:rFonts w:eastAsia="Times New Roman" w:cs="Calibri"/>
                <w:color w:val="000000"/>
                <w:lang w:eastAsia="hu-HU"/>
              </w:rPr>
              <w:t>Március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center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 xml:space="preserve">Összesen </w:t>
            </w:r>
          </w:p>
        </w:tc>
      </w:tr>
      <w:tr w:rsidR="006E3494" w:rsidRPr="006E3494" w:rsidTr="009E3CE1">
        <w:trPr>
          <w:trHeight w:val="315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6E3494" w:rsidRPr="006E3494" w:rsidTr="009E3CE1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6E3494">
              <w:rPr>
                <w:rFonts w:eastAsia="Times New Roman" w:cs="Calibri"/>
                <w:color w:val="000000"/>
                <w:lang w:eastAsia="hu-HU"/>
              </w:rPr>
              <w:t>Lufthansa-FRA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6E3494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6E3494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6E3494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0</w:t>
            </w:r>
          </w:p>
        </w:tc>
      </w:tr>
      <w:tr w:rsidR="006E3494" w:rsidRPr="006E3494" w:rsidTr="009E3CE1">
        <w:trPr>
          <w:trHeight w:val="300"/>
        </w:trPr>
        <w:tc>
          <w:tcPr>
            <w:tcW w:w="1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CSA-DUS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0</w:t>
            </w:r>
          </w:p>
        </w:tc>
      </w:tr>
      <w:tr w:rsidR="006E3494" w:rsidRPr="006E3494" w:rsidTr="009E3CE1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CSA-SXF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0</w:t>
            </w:r>
          </w:p>
        </w:tc>
      </w:tr>
      <w:tr w:rsidR="006E3494" w:rsidRPr="006E3494" w:rsidTr="009E3CE1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CSA-HAM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0</w:t>
            </w:r>
          </w:p>
        </w:tc>
      </w:tr>
      <w:tr w:rsidR="006E3494" w:rsidRPr="006E3494" w:rsidTr="009E3CE1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CSA-PRG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0</w:t>
            </w:r>
          </w:p>
        </w:tc>
      </w:tr>
      <w:tr w:rsidR="006E3494" w:rsidRPr="006E3494" w:rsidTr="009E3CE1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Germania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0</w:t>
            </w:r>
          </w:p>
        </w:tc>
      </w:tr>
      <w:tr w:rsidR="006E3494" w:rsidRPr="006E3494" w:rsidTr="009E3CE1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UTAir-VKO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1 367 990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1 367 990</w:t>
            </w:r>
          </w:p>
        </w:tc>
      </w:tr>
      <w:tr w:rsidR="006E3494" w:rsidRPr="006E3494" w:rsidTr="009E3CE1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BoraJet-AYT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0</w:t>
            </w:r>
          </w:p>
        </w:tc>
      </w:tr>
      <w:tr w:rsidR="006E3494" w:rsidRPr="006E3494" w:rsidTr="009E3CE1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Travel Service-TLV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0</w:t>
            </w:r>
          </w:p>
        </w:tc>
      </w:tr>
      <w:tr w:rsidR="006E3494" w:rsidRPr="006E3494" w:rsidTr="009E3CE1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 xml:space="preserve">Low-cost 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0</w:t>
            </w:r>
          </w:p>
        </w:tc>
      </w:tr>
      <w:tr w:rsidR="006E3494" w:rsidRPr="006E3494" w:rsidTr="009E3CE1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Egyéb repülés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3 055 804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452 542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1 198 372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4 706 718</w:t>
            </w:r>
          </w:p>
        </w:tc>
      </w:tr>
      <w:tr w:rsidR="006E3494" w:rsidRPr="006E3494" w:rsidTr="009E3CE1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Bérleti díj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1 377 592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975 096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2 210 341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4 563 029</w:t>
            </w:r>
          </w:p>
        </w:tc>
      </w:tr>
      <w:tr w:rsidR="006E3494" w:rsidRPr="006E3494" w:rsidTr="009E3CE1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Egyéb bevétel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0</w:t>
            </w:r>
          </w:p>
        </w:tc>
      </w:tr>
      <w:tr w:rsidR="006E3494" w:rsidRPr="006E3494" w:rsidTr="009E3CE1">
        <w:trPr>
          <w:trHeight w:val="315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rPr>
                <w:rFonts w:eastAsia="Times New Roman" w:cs="Calibri"/>
                <w:b/>
                <w:bCs/>
                <w:lang w:eastAsia="hu-HU"/>
              </w:rPr>
            </w:pPr>
            <w:r w:rsidRPr="006E3494">
              <w:rPr>
                <w:rFonts w:eastAsia="Times New Roman" w:cs="Calibri"/>
                <w:b/>
                <w:bCs/>
                <w:lang w:eastAsia="hu-HU"/>
              </w:rPr>
              <w:t>Összesen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hu-HU"/>
              </w:rPr>
            </w:pPr>
            <w:r w:rsidRPr="006E3494">
              <w:rPr>
                <w:rFonts w:eastAsia="Times New Roman" w:cs="Calibri"/>
                <w:b/>
                <w:bCs/>
                <w:lang w:eastAsia="hu-HU"/>
              </w:rPr>
              <w:t>5 801 386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hu-HU"/>
              </w:rPr>
            </w:pPr>
            <w:r w:rsidRPr="006E3494">
              <w:rPr>
                <w:rFonts w:eastAsia="Times New Roman" w:cs="Calibri"/>
                <w:b/>
                <w:bCs/>
                <w:lang w:eastAsia="hu-HU"/>
              </w:rPr>
              <w:t>1 427 638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hu-HU"/>
              </w:rPr>
            </w:pPr>
            <w:r w:rsidRPr="006E3494">
              <w:rPr>
                <w:rFonts w:eastAsia="Times New Roman" w:cs="Calibri"/>
                <w:b/>
                <w:bCs/>
                <w:lang w:eastAsia="hu-HU"/>
              </w:rPr>
              <w:t>3 408 713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b/>
                <w:lang w:eastAsia="hu-HU"/>
              </w:rPr>
            </w:pPr>
            <w:r w:rsidRPr="006E3494">
              <w:rPr>
                <w:rFonts w:eastAsia="Times New Roman" w:cs="Calibri"/>
                <w:b/>
                <w:lang w:eastAsia="hu-HU"/>
              </w:rPr>
              <w:t>10 637 737</w:t>
            </w:r>
          </w:p>
        </w:tc>
      </w:tr>
      <w:tr w:rsidR="006E3494" w:rsidRPr="006E3494" w:rsidTr="009E3CE1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6E3494">
              <w:rPr>
                <w:rFonts w:eastAsia="Times New Roman" w:cs="Calibri"/>
                <w:i/>
                <w:iCs/>
                <w:color w:val="000000"/>
                <w:lang w:eastAsia="hu-HU"/>
              </w:rPr>
              <w:t xml:space="preserve">Tényleges teljesítés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6E3494">
              <w:rPr>
                <w:rFonts w:eastAsia="Times New Roman" w:cs="Calibri"/>
                <w:i/>
                <w:iCs/>
                <w:color w:val="000000"/>
                <w:lang w:eastAsia="hu-HU"/>
              </w:rPr>
              <w:t>2 797 122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6E3494">
              <w:rPr>
                <w:rFonts w:eastAsia="Times New Roman" w:cs="Calibri"/>
                <w:i/>
                <w:iCs/>
                <w:color w:val="000000"/>
                <w:lang w:eastAsia="hu-HU"/>
              </w:rPr>
              <w:t>1 858 519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6E3494">
              <w:rPr>
                <w:rFonts w:eastAsia="Times New Roman" w:cs="Calibri"/>
                <w:i/>
                <w:iCs/>
                <w:color w:val="000000"/>
                <w:lang w:eastAsia="hu-HU"/>
              </w:rPr>
              <w:t>1 550 404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6 206 045</w:t>
            </w:r>
          </w:p>
        </w:tc>
      </w:tr>
      <w:tr w:rsidR="006E3494" w:rsidRPr="006E3494" w:rsidTr="009E3CE1">
        <w:trPr>
          <w:trHeight w:val="31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494" w:rsidRPr="006E3494" w:rsidRDefault="006E3494" w:rsidP="006E3494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6E3494" w:rsidRPr="006E3494" w:rsidTr="009E3CE1">
        <w:trPr>
          <w:trHeight w:val="300"/>
        </w:trPr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6E3494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6E3494">
              <w:rPr>
                <w:rFonts w:eastAsia="Times New Roman" w:cs="Calibri"/>
                <w:color w:val="000000"/>
                <w:lang w:eastAsia="hu-HU"/>
              </w:rPr>
              <w:t>Január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6E3494">
              <w:rPr>
                <w:rFonts w:eastAsia="Times New Roman" w:cs="Calibri"/>
                <w:color w:val="000000"/>
                <w:lang w:eastAsia="hu-HU"/>
              </w:rPr>
              <w:t>Február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6E3494">
              <w:rPr>
                <w:rFonts w:eastAsia="Times New Roman" w:cs="Calibri"/>
                <w:color w:val="000000"/>
                <w:lang w:eastAsia="hu-HU"/>
              </w:rPr>
              <w:t>Március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center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 xml:space="preserve">Összesen </w:t>
            </w:r>
          </w:p>
        </w:tc>
      </w:tr>
      <w:tr w:rsidR="006E3494" w:rsidRPr="006E3494" w:rsidTr="009E3CE1">
        <w:trPr>
          <w:trHeight w:val="269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6E3494" w:rsidRPr="006E3494" w:rsidTr="009E3CE1">
        <w:trPr>
          <w:trHeight w:val="269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6E3494" w:rsidRPr="006E3494" w:rsidTr="009E3CE1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6E3494">
              <w:rPr>
                <w:rFonts w:eastAsia="Times New Roman" w:cs="Calibri"/>
                <w:color w:val="000000"/>
                <w:lang w:eastAsia="hu-HU"/>
              </w:rPr>
              <w:t>Üzemanyag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6E3494">
              <w:rPr>
                <w:rFonts w:eastAsia="Times New Roman" w:cs="Calibri"/>
                <w:color w:val="000000"/>
                <w:lang w:eastAsia="hu-HU"/>
              </w:rPr>
              <w:t>3 206 456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6E3494">
              <w:rPr>
                <w:rFonts w:eastAsia="Times New Roman" w:cs="Calibri"/>
                <w:color w:val="000000"/>
                <w:lang w:eastAsia="hu-HU"/>
              </w:rPr>
              <w:t>1 004 239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6E3494">
              <w:rPr>
                <w:rFonts w:eastAsia="Times New Roman" w:cs="Calibri"/>
                <w:color w:val="000000"/>
                <w:lang w:eastAsia="hu-HU"/>
              </w:rPr>
              <w:t>2 121 810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6E3494">
              <w:rPr>
                <w:rFonts w:eastAsia="Times New Roman" w:cs="Calibri"/>
                <w:b/>
                <w:bCs/>
                <w:lang w:eastAsia="hu-HU"/>
              </w:rPr>
              <w:t>6 332 505</w:t>
            </w:r>
          </w:p>
        </w:tc>
      </w:tr>
      <w:tr w:rsidR="006E3494" w:rsidRPr="006E3494" w:rsidTr="009E3CE1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494" w:rsidRPr="006E3494" w:rsidRDefault="006E3494" w:rsidP="006E349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6E3494">
              <w:rPr>
                <w:rFonts w:eastAsia="Times New Roman" w:cs="Calibri"/>
                <w:color w:val="000000"/>
                <w:lang w:eastAsia="hu-HU"/>
              </w:rPr>
              <w:t xml:space="preserve">Tényleges teljesítés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6E3494">
              <w:rPr>
                <w:rFonts w:eastAsia="Times New Roman" w:cs="Calibri"/>
                <w:color w:val="000000"/>
                <w:lang w:eastAsia="hu-HU"/>
              </w:rPr>
              <w:t>1 362 678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6E3494">
              <w:rPr>
                <w:rFonts w:eastAsia="Times New Roman" w:cs="Calibri"/>
                <w:color w:val="000000"/>
                <w:lang w:eastAsia="hu-HU"/>
              </w:rPr>
              <w:t>1 023 272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6E3494">
              <w:rPr>
                <w:rFonts w:eastAsia="Times New Roman" w:cs="Calibri"/>
                <w:color w:val="000000"/>
                <w:lang w:eastAsia="hu-HU"/>
              </w:rPr>
              <w:t>1 217 693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>3 603 643</w:t>
            </w:r>
          </w:p>
        </w:tc>
      </w:tr>
      <w:tr w:rsidR="006E3494" w:rsidRPr="006E3494" w:rsidTr="009E3CE1">
        <w:trPr>
          <w:trHeight w:val="12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494" w:rsidRPr="006E3494" w:rsidRDefault="006E3494" w:rsidP="006E349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494" w:rsidRPr="006E3494" w:rsidRDefault="006E3494" w:rsidP="006E349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494" w:rsidRPr="006E3494" w:rsidRDefault="006E3494" w:rsidP="006E349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494" w:rsidRPr="006E3494" w:rsidRDefault="006E3494" w:rsidP="006E349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494" w:rsidRPr="006E3494" w:rsidRDefault="006E3494" w:rsidP="006E3494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6E3494" w:rsidRPr="006E3494" w:rsidTr="009E3CE1">
        <w:trPr>
          <w:trHeight w:val="300"/>
        </w:trPr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6E3494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6E3494">
              <w:rPr>
                <w:rFonts w:eastAsia="Times New Roman" w:cs="Calibri"/>
                <w:color w:val="000000"/>
                <w:lang w:eastAsia="hu-HU"/>
              </w:rPr>
              <w:t>Január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6E3494">
              <w:rPr>
                <w:rFonts w:eastAsia="Times New Roman" w:cs="Calibri"/>
                <w:color w:val="000000"/>
                <w:lang w:eastAsia="hu-HU"/>
              </w:rPr>
              <w:t>Február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6E3494">
              <w:rPr>
                <w:rFonts w:eastAsia="Times New Roman" w:cs="Calibri"/>
                <w:color w:val="000000"/>
                <w:lang w:eastAsia="hu-HU"/>
              </w:rPr>
              <w:t>Március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center"/>
              <w:rPr>
                <w:rFonts w:eastAsia="Times New Roman" w:cs="Calibri"/>
                <w:lang w:eastAsia="hu-HU"/>
              </w:rPr>
            </w:pPr>
            <w:r w:rsidRPr="006E3494">
              <w:rPr>
                <w:rFonts w:eastAsia="Times New Roman" w:cs="Calibri"/>
                <w:lang w:eastAsia="hu-HU"/>
              </w:rPr>
              <w:t xml:space="preserve">Összesen </w:t>
            </w:r>
          </w:p>
        </w:tc>
      </w:tr>
      <w:tr w:rsidR="006E3494" w:rsidRPr="006E3494" w:rsidTr="009E3CE1">
        <w:trPr>
          <w:trHeight w:val="300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6E3494" w:rsidRPr="006E3494" w:rsidTr="009E3CE1">
        <w:trPr>
          <w:trHeight w:val="269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6E3494" w:rsidRPr="006E3494" w:rsidTr="009E3CE1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6E3494">
              <w:rPr>
                <w:rFonts w:eastAsia="Times New Roman" w:cs="Calibri"/>
                <w:color w:val="000000"/>
                <w:lang w:eastAsia="hu-HU"/>
              </w:rPr>
              <w:t>Jövedéki adó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6E3494">
              <w:rPr>
                <w:rFonts w:eastAsia="Times New Roman" w:cs="Calibri"/>
                <w:color w:val="000000"/>
                <w:lang w:eastAsia="hu-HU"/>
              </w:rPr>
              <w:t>171 359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6E3494">
              <w:rPr>
                <w:rFonts w:eastAsia="Times New Roman" w:cs="Calibri"/>
                <w:color w:val="000000"/>
                <w:lang w:eastAsia="hu-HU"/>
              </w:rPr>
              <w:t>147 859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6E3494">
              <w:rPr>
                <w:rFonts w:eastAsia="Times New Roman" w:cs="Calibri"/>
                <w:color w:val="000000"/>
                <w:lang w:eastAsia="hu-HU"/>
              </w:rPr>
              <w:t>323 020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6E3494">
              <w:rPr>
                <w:rFonts w:eastAsia="Times New Roman" w:cs="Calibri"/>
                <w:b/>
                <w:bCs/>
                <w:lang w:eastAsia="hu-HU"/>
              </w:rPr>
              <w:t>642 238</w:t>
            </w:r>
          </w:p>
        </w:tc>
      </w:tr>
      <w:tr w:rsidR="006E3494" w:rsidRPr="006E3494" w:rsidTr="009E3CE1">
        <w:trPr>
          <w:trHeight w:val="36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494" w:rsidRPr="006E3494" w:rsidRDefault="006E3494" w:rsidP="006E3494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6E3494">
              <w:rPr>
                <w:rFonts w:eastAsia="Times New Roman" w:cs="Calibri"/>
                <w:color w:val="000000"/>
                <w:lang w:eastAsia="hu-HU"/>
              </w:rPr>
              <w:t>Tényleges teljesítés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6E3494">
              <w:rPr>
                <w:rFonts w:eastAsia="Times New Roman" w:cs="Calibri"/>
                <w:color w:val="000000"/>
                <w:lang w:eastAsia="hu-HU"/>
              </w:rPr>
              <w:t>171 359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6E3494">
              <w:rPr>
                <w:rFonts w:eastAsia="Times New Roman" w:cs="Calibri"/>
                <w:color w:val="000000"/>
                <w:lang w:eastAsia="hu-HU"/>
              </w:rPr>
              <w:t>147 859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6E3494">
              <w:rPr>
                <w:rFonts w:eastAsia="Times New Roman" w:cs="Calibri"/>
                <w:color w:val="000000"/>
                <w:lang w:eastAsia="hu-HU"/>
              </w:rPr>
              <w:t>167 156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494" w:rsidRPr="006E3494" w:rsidRDefault="006E3494" w:rsidP="006E3494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6E3494">
              <w:rPr>
                <w:rFonts w:eastAsia="Times New Roman" w:cs="Calibri"/>
                <w:b/>
                <w:bCs/>
                <w:lang w:eastAsia="hu-HU"/>
              </w:rPr>
              <w:t>486 374</w:t>
            </w:r>
          </w:p>
        </w:tc>
      </w:tr>
    </w:tbl>
    <w:p w:rsidR="00424C6E" w:rsidRDefault="00424C6E" w:rsidP="00FE0B5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424C6E" w:rsidRDefault="00424C6E" w:rsidP="00FE0B5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424C6E" w:rsidRDefault="00424C6E" w:rsidP="00FE0B5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424C6E" w:rsidRDefault="00424C6E" w:rsidP="00FE0B5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2F724C" w:rsidRPr="00DE1488" w:rsidRDefault="002F724C" w:rsidP="00FE0B58">
      <w:pPr>
        <w:spacing w:after="0" w:line="240" w:lineRule="auto"/>
        <w:rPr>
          <w:rFonts w:eastAsia="Times New Roman" w:cs="Calibri"/>
          <w:sz w:val="16"/>
          <w:szCs w:val="16"/>
          <w:lang w:eastAsia="hu-HU"/>
        </w:rPr>
      </w:pPr>
    </w:p>
    <w:p w:rsidR="004E6466" w:rsidRDefault="000B79A4" w:rsidP="00501F46">
      <w:pPr>
        <w:numPr>
          <w:ilvl w:val="0"/>
          <w:numId w:val="3"/>
        </w:numPr>
        <w:spacing w:after="0" w:line="240" w:lineRule="auto"/>
        <w:ind w:right="2210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melléklet </w:t>
      </w:r>
    </w:p>
    <w:p w:rsidR="000B79A4" w:rsidRDefault="000B79A4" w:rsidP="000B79A4">
      <w:pPr>
        <w:spacing w:after="0" w:line="240" w:lineRule="auto"/>
        <w:ind w:left="720"/>
        <w:rPr>
          <w:rFonts w:ascii="Arial" w:eastAsia="Times New Roman" w:hAnsi="Arial" w:cs="Arial"/>
          <w:sz w:val="24"/>
          <w:szCs w:val="24"/>
          <w:lang w:eastAsia="hu-HU"/>
        </w:rPr>
      </w:pPr>
    </w:p>
    <w:p w:rsidR="007A0CD6" w:rsidRPr="007A0CD6" w:rsidRDefault="007A0CD6" w:rsidP="006512C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>Kimutatás a Hévíz-Balaton Airport Kft 201</w:t>
      </w:r>
      <w:r w:rsidR="00424C6E">
        <w:rPr>
          <w:rFonts w:ascii="Arial" w:eastAsia="Times New Roman" w:hAnsi="Arial" w:cs="Arial"/>
          <w:b/>
          <w:sz w:val="24"/>
          <w:szCs w:val="24"/>
          <w:lang w:eastAsia="hu-HU"/>
        </w:rPr>
        <w:t>8</w:t>
      </w:r>
      <w:r w:rsidR="00E156AB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. </w:t>
      </w:r>
      <w:r w:rsidR="00AC4885">
        <w:rPr>
          <w:rFonts w:ascii="Arial" w:eastAsia="Times New Roman" w:hAnsi="Arial" w:cs="Arial"/>
          <w:b/>
          <w:sz w:val="24"/>
          <w:szCs w:val="24"/>
          <w:lang w:eastAsia="hu-HU"/>
        </w:rPr>
        <w:t>március 31</w:t>
      </w:r>
      <w:r w:rsidR="00E156AB">
        <w:rPr>
          <w:rFonts w:ascii="Arial" w:eastAsia="Times New Roman" w:hAnsi="Arial" w:cs="Arial"/>
          <w:b/>
          <w:sz w:val="24"/>
          <w:szCs w:val="24"/>
          <w:lang w:eastAsia="hu-HU"/>
        </w:rPr>
        <w:t>-i</w:t>
      </w:r>
    </w:p>
    <w:p w:rsidR="007A0CD6" w:rsidRDefault="007A0CD6" w:rsidP="006512C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t>nettó kiadásairól</w:t>
      </w:r>
    </w:p>
    <w:p w:rsidR="000F4565" w:rsidRDefault="002F724C" w:rsidP="009E3CE1">
      <w:pPr>
        <w:spacing w:after="0" w:line="240" w:lineRule="auto"/>
        <w:ind w:left="2832" w:right="2102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                                                 </w:t>
      </w:r>
      <w:r w:rsidR="00066F7E"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   </w:t>
      </w:r>
      <w:r w:rsidR="000B79A4">
        <w:rPr>
          <w:rFonts w:ascii="Arial" w:eastAsia="Times New Roman" w:hAnsi="Arial" w:cs="Arial"/>
          <w:sz w:val="24"/>
          <w:szCs w:val="24"/>
          <w:lang w:eastAsia="hu-HU"/>
        </w:rPr>
        <w:t xml:space="preserve">    </w:t>
      </w:r>
      <w:r w:rsidR="006449E6"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</w:t>
      </w:r>
      <w:r w:rsidR="00501F46"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</w:t>
      </w:r>
      <w:r w:rsidR="00533A25"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    </w:t>
      </w:r>
      <w:r w:rsidR="00066F7E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BC3EB8">
        <w:rPr>
          <w:rFonts w:ascii="Arial" w:eastAsia="Times New Roman" w:hAnsi="Arial" w:cs="Arial"/>
          <w:sz w:val="24"/>
          <w:szCs w:val="24"/>
          <w:lang w:eastAsia="hu-HU"/>
        </w:rPr>
        <w:t xml:space="preserve">       </w:t>
      </w:r>
      <w:r w:rsidR="008A7EEB">
        <w:rPr>
          <w:rFonts w:ascii="Arial" w:eastAsia="Times New Roman" w:hAnsi="Arial" w:cs="Arial"/>
          <w:sz w:val="24"/>
          <w:szCs w:val="24"/>
          <w:lang w:eastAsia="hu-HU"/>
        </w:rPr>
        <w:t xml:space="preserve">    </w:t>
      </w:r>
      <w:r w:rsidR="00F8050F" w:rsidRPr="00F8050F">
        <w:rPr>
          <w:rFonts w:ascii="Arial" w:eastAsia="Times New Roman" w:hAnsi="Arial" w:cs="Arial"/>
          <w:sz w:val="24"/>
          <w:szCs w:val="24"/>
          <w:lang w:eastAsia="hu-HU"/>
        </w:rPr>
        <w:t xml:space="preserve">adatok </w:t>
      </w:r>
      <w:r w:rsidR="00BC3EB8">
        <w:rPr>
          <w:rFonts w:ascii="Arial" w:eastAsia="Times New Roman" w:hAnsi="Arial" w:cs="Arial"/>
          <w:sz w:val="24"/>
          <w:szCs w:val="24"/>
          <w:lang w:eastAsia="hu-HU"/>
        </w:rPr>
        <w:t xml:space="preserve">Ft-ban </w:t>
      </w:r>
    </w:p>
    <w:tbl>
      <w:tblPr>
        <w:tblW w:w="7000" w:type="dxa"/>
        <w:tblInd w:w="13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0"/>
        <w:gridCol w:w="1060"/>
        <w:gridCol w:w="1080"/>
        <w:gridCol w:w="1040"/>
        <w:gridCol w:w="1100"/>
      </w:tblGrid>
      <w:tr w:rsidR="00AC4885" w:rsidRPr="00AC4885" w:rsidTr="00AC4885">
        <w:trPr>
          <w:trHeight w:val="210"/>
        </w:trPr>
        <w:tc>
          <w:tcPr>
            <w:tcW w:w="2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885" w:rsidRPr="00AC4885" w:rsidRDefault="00AC4885" w:rsidP="00AC48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AC488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Költségek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885" w:rsidRPr="00AC4885" w:rsidRDefault="00AC4885" w:rsidP="00AC48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AC488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Január 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885" w:rsidRPr="00AC4885" w:rsidRDefault="00AC4885" w:rsidP="00AC48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AC488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885" w:rsidRPr="00AC4885" w:rsidRDefault="00AC4885" w:rsidP="00AC48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AC488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Március 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4885" w:rsidRPr="00AC4885" w:rsidRDefault="00AC4885" w:rsidP="00AC488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AC4885" w:rsidRPr="00AC4885" w:rsidTr="00AC4885">
        <w:trPr>
          <w:trHeight w:val="195"/>
        </w:trPr>
        <w:tc>
          <w:tcPr>
            <w:tcW w:w="2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C4885" w:rsidRPr="00AC4885" w:rsidRDefault="00AC4885" w:rsidP="00AC48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C4885" w:rsidRPr="00AC4885" w:rsidRDefault="00AC4885" w:rsidP="00AC48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C4885" w:rsidRPr="00AC4885" w:rsidRDefault="00AC4885" w:rsidP="00AC48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C4885" w:rsidRPr="00AC4885" w:rsidRDefault="00AC4885" w:rsidP="00AC48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4885" w:rsidRPr="00AC4885" w:rsidRDefault="00AC4885" w:rsidP="00AC4885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AC4885" w:rsidRPr="00AC4885" w:rsidTr="00AC4885">
        <w:trPr>
          <w:trHeight w:val="210"/>
        </w:trPr>
        <w:tc>
          <w:tcPr>
            <w:tcW w:w="2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C4885" w:rsidRPr="00AC4885" w:rsidRDefault="00AC4885" w:rsidP="00AC48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C4885" w:rsidRPr="00AC4885" w:rsidRDefault="00AC4885" w:rsidP="00AC48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C4885" w:rsidRPr="00AC4885" w:rsidRDefault="00AC4885" w:rsidP="00AC48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C4885" w:rsidRPr="00AC4885" w:rsidRDefault="00AC4885" w:rsidP="00AC48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4885" w:rsidRPr="00AC4885" w:rsidRDefault="00AC4885" w:rsidP="00AC4885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AC4885" w:rsidRPr="00AC4885" w:rsidTr="00AC4885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Humán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12 401 371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11 123 659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10 282 320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33 807 350</w:t>
            </w:r>
          </w:p>
        </w:tc>
      </w:tr>
      <w:tr w:rsidR="00AC4885" w:rsidRPr="00AC4885" w:rsidTr="00AC4885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Alvállalkozók, szakértők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11 445 500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871 000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1 561 000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13 877 500</w:t>
            </w:r>
          </w:p>
        </w:tc>
      </w:tr>
      <w:tr w:rsidR="00AC4885" w:rsidRPr="00AC4885" w:rsidTr="00AC4885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 xml:space="preserve">Utasbiztosítás 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5 000 000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AC488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690 000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5 690 000</w:t>
            </w:r>
          </w:p>
        </w:tc>
      </w:tr>
      <w:tr w:rsidR="00AC4885" w:rsidRPr="00AC4885" w:rsidTr="00AC4885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Légiforgalmi szolgáltató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2 750 000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3 350 000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3 350 000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9 450 000</w:t>
            </w:r>
          </w:p>
        </w:tc>
      </w:tr>
      <w:tr w:rsidR="00AC4885" w:rsidRPr="00AC4885" w:rsidTr="00AC4885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Meteo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179 100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184 500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363 600</w:t>
            </w:r>
          </w:p>
        </w:tc>
      </w:tr>
      <w:tr w:rsidR="00AC4885" w:rsidRPr="00AC4885" w:rsidTr="00AC4885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Ügyvéd, ügyvitel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479 500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435 000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590 000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1 504 500</w:t>
            </w:r>
          </w:p>
        </w:tc>
      </w:tr>
      <w:tr w:rsidR="00AC4885" w:rsidRPr="00AC4885" w:rsidTr="00AC4885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Bérleti díj terület, létesítmény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3 000 000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16 188 337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3 000 000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  <w:t>22 188 337</w:t>
            </w:r>
          </w:p>
        </w:tc>
      </w:tr>
      <w:tr w:rsidR="00AC4885" w:rsidRPr="00AC4885" w:rsidTr="00AC4885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Eszközbérletek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1 110 307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607 523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65 000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1 782 830</w:t>
            </w:r>
          </w:p>
        </w:tc>
      </w:tr>
      <w:tr w:rsidR="00AC4885" w:rsidRPr="00AC4885" w:rsidTr="00AC4885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Biztosítás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1 012 960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319 547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859 678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2 192 185</w:t>
            </w:r>
          </w:p>
        </w:tc>
      </w:tr>
      <w:tr w:rsidR="00AC4885" w:rsidRPr="00AC4885" w:rsidTr="00AC4885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Hatóság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48 000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48 000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54 000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150 000</w:t>
            </w:r>
          </w:p>
        </w:tc>
      </w:tr>
      <w:tr w:rsidR="00AC4885" w:rsidRPr="00AC4885" w:rsidTr="00AC4885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Közmű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1 115 559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1 476 273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758 976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3 350 808</w:t>
            </w:r>
          </w:p>
        </w:tc>
      </w:tr>
      <w:tr w:rsidR="00AC4885" w:rsidRPr="00AC4885" w:rsidTr="00AC4885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Karbantartás, fenntartás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934 449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2 368 181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2 429 053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  <w:t>5 731 683</w:t>
            </w:r>
          </w:p>
        </w:tc>
      </w:tr>
      <w:tr w:rsidR="00AC4885" w:rsidRPr="00AC4885" w:rsidTr="00AC4885">
        <w:trPr>
          <w:trHeight w:val="255"/>
        </w:trPr>
        <w:tc>
          <w:tcPr>
            <w:tcW w:w="2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Adminisztráció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489 815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827 418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502 730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  <w:t>1 819 963</w:t>
            </w:r>
          </w:p>
        </w:tc>
      </w:tr>
      <w:tr w:rsidR="00AC4885" w:rsidRPr="00AC4885" w:rsidTr="00AC4885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Marketing, reklám, sales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16 462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195 450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211 912</w:t>
            </w:r>
          </w:p>
        </w:tc>
      </w:tr>
      <w:tr w:rsidR="00AC4885" w:rsidRPr="00AC4885" w:rsidTr="00AC4885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Üzemanyag eszközökbe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272 164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219 234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205 895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697 293</w:t>
            </w:r>
          </w:p>
        </w:tc>
      </w:tr>
      <w:tr w:rsidR="00AC4885" w:rsidRPr="00AC4885" w:rsidTr="00AC4885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Beszerzés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13 757 257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41 284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247 187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14 045 728</w:t>
            </w:r>
          </w:p>
        </w:tc>
      </w:tr>
      <w:tr w:rsidR="00AC4885" w:rsidRPr="00AC4885" w:rsidTr="00AC4885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Iparűzési adó, társas.gk. adó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5 300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686 300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691 600</w:t>
            </w:r>
          </w:p>
        </w:tc>
      </w:tr>
      <w:tr w:rsidR="00AC4885" w:rsidRPr="00AC4885" w:rsidTr="00AC4885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Közvetített szolgáltatás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30 622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49 500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80 122</w:t>
            </w:r>
          </w:p>
        </w:tc>
      </w:tr>
      <w:tr w:rsidR="00AC4885" w:rsidRPr="00AC4885" w:rsidTr="00AC4885">
        <w:trPr>
          <w:trHeight w:val="255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Készletezési díj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9 717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9 959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10 547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30 223</w:t>
            </w:r>
          </w:p>
        </w:tc>
      </w:tr>
      <w:tr w:rsidR="00AC4885" w:rsidRPr="00AC4885" w:rsidTr="00AC4885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 xml:space="preserve">NAV vámletét 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</w:tr>
      <w:tr w:rsidR="00AC4885" w:rsidRPr="00AC4885" w:rsidTr="00AC4885">
        <w:trPr>
          <w:trHeight w:val="270"/>
        </w:trPr>
        <w:tc>
          <w:tcPr>
            <w:tcW w:w="27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Bankköltség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330 181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233 006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194 454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757 641</w:t>
            </w:r>
          </w:p>
        </w:tc>
      </w:tr>
      <w:tr w:rsidR="00AC4885" w:rsidRPr="00AC4885" w:rsidTr="00AC4885">
        <w:trPr>
          <w:trHeight w:val="270"/>
        </w:trPr>
        <w:tc>
          <w:tcPr>
            <w:tcW w:w="2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 xml:space="preserve">Összesen 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54 371 802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38 134 883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25 916 590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118 423 275</w:t>
            </w:r>
          </w:p>
        </w:tc>
      </w:tr>
      <w:tr w:rsidR="00AC4885" w:rsidRPr="00AC4885" w:rsidTr="00AC4885">
        <w:trPr>
          <w:trHeight w:val="25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 xml:space="preserve">Tényleges pénzügyi teljesítés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44 588 693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23 910 288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22 016 550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90 515 531</w:t>
            </w:r>
          </w:p>
        </w:tc>
      </w:tr>
      <w:tr w:rsidR="00AC4885" w:rsidRPr="00AC4885" w:rsidTr="00AC4885">
        <w:trPr>
          <w:trHeight w:val="27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AC4885" w:rsidRPr="00AC4885" w:rsidTr="00AC4885">
        <w:trPr>
          <w:trHeight w:val="210"/>
        </w:trPr>
        <w:tc>
          <w:tcPr>
            <w:tcW w:w="2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885" w:rsidRPr="00AC4885" w:rsidRDefault="00AC4885" w:rsidP="00AC48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AC488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Költségek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885" w:rsidRPr="00AC4885" w:rsidRDefault="00AC4885" w:rsidP="00AC48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AC488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Január 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885" w:rsidRPr="00AC4885" w:rsidRDefault="00AC4885" w:rsidP="00AC48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AC488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885" w:rsidRPr="00AC4885" w:rsidRDefault="00AC4885" w:rsidP="00AC48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AC488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Március 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4885" w:rsidRPr="00AC4885" w:rsidRDefault="00AC4885" w:rsidP="00AC488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AC4885" w:rsidRPr="00AC4885" w:rsidTr="00AC4885">
        <w:trPr>
          <w:trHeight w:val="195"/>
        </w:trPr>
        <w:tc>
          <w:tcPr>
            <w:tcW w:w="27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885" w:rsidRPr="00AC4885" w:rsidRDefault="00AC4885" w:rsidP="00AC48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885" w:rsidRPr="00AC4885" w:rsidRDefault="00AC4885" w:rsidP="00AC48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885" w:rsidRPr="00AC4885" w:rsidRDefault="00AC4885" w:rsidP="00AC48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885" w:rsidRPr="00AC4885" w:rsidRDefault="00AC4885" w:rsidP="00AC48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C4885" w:rsidRPr="00AC4885" w:rsidRDefault="00AC4885" w:rsidP="00AC4885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AC4885" w:rsidRPr="00AC4885" w:rsidTr="00AC4885">
        <w:trPr>
          <w:trHeight w:val="210"/>
        </w:trPr>
        <w:tc>
          <w:tcPr>
            <w:tcW w:w="27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885" w:rsidRPr="00AC4885" w:rsidRDefault="00AC4885" w:rsidP="00AC48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885" w:rsidRPr="00AC4885" w:rsidRDefault="00AC4885" w:rsidP="00AC48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885" w:rsidRPr="00AC4885" w:rsidRDefault="00AC4885" w:rsidP="00AC48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885" w:rsidRPr="00AC4885" w:rsidRDefault="00AC4885" w:rsidP="00AC488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C4885" w:rsidRPr="00AC4885" w:rsidRDefault="00AC4885" w:rsidP="00AC4885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AC4885" w:rsidRPr="00AC4885" w:rsidTr="00AC4885">
        <w:trPr>
          <w:trHeight w:val="270"/>
        </w:trPr>
        <w:tc>
          <w:tcPr>
            <w:tcW w:w="2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>Kereskedelmi üzemanyag beszerzés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910 914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900 232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1 811 146</w:t>
            </w:r>
          </w:p>
        </w:tc>
      </w:tr>
      <w:tr w:rsidR="00AC4885" w:rsidRPr="00AC4885" w:rsidTr="00AC4885">
        <w:trPr>
          <w:trHeight w:val="25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sz w:val="16"/>
                <w:szCs w:val="16"/>
                <w:lang w:eastAsia="hu-HU"/>
              </w:rPr>
              <w:t xml:space="preserve">Tényleges pénzügyi teljesítés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910 914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885" w:rsidRPr="00AC4885" w:rsidRDefault="00AC4885" w:rsidP="00AC488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AC488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910 914</w:t>
            </w:r>
          </w:p>
        </w:tc>
      </w:tr>
    </w:tbl>
    <w:p w:rsidR="00DF5213" w:rsidRDefault="00DF5213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  <w:sectPr w:rsidR="00DF5213" w:rsidSect="00424C6E">
          <w:pgSz w:w="11906" w:h="16838"/>
          <w:pgMar w:top="720" w:right="720" w:bottom="720" w:left="720" w:header="567" w:footer="567" w:gutter="0"/>
          <w:cols w:space="708"/>
          <w:titlePg/>
          <w:docGrid w:linePitch="360"/>
        </w:sect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II</w:t>
      </w:r>
      <w:r w:rsidRPr="001E537C">
        <w:rPr>
          <w:rFonts w:ascii="Arial" w:hAnsi="Arial" w:cs="Arial"/>
          <w:b/>
          <w:sz w:val="24"/>
          <w:szCs w:val="24"/>
        </w:rPr>
        <w:t>I.</w:t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E537C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– EGYEZTETÉSEK</w:t>
      </w:r>
    </w:p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  <w:gridCol w:w="2409"/>
        <w:gridCol w:w="2409"/>
        <w:gridCol w:w="2411"/>
      </w:tblGrid>
      <w:tr w:rsidR="004B5ACF" w:rsidRPr="00F02127">
        <w:trPr>
          <w:jc w:val="center"/>
        </w:trPr>
        <w:tc>
          <w:tcPr>
            <w:tcW w:w="9638" w:type="dxa"/>
            <w:gridSpan w:val="4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Polgármesteri Hivatal</w:t>
            </w: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 / feladat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9713F1" w:rsidRPr="00F02127">
        <w:trPr>
          <w:jc w:val="center"/>
        </w:trPr>
        <w:tc>
          <w:tcPr>
            <w:tcW w:w="2409" w:type="dxa"/>
            <w:vAlign w:val="center"/>
          </w:tcPr>
          <w:p w:rsidR="007854AC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9713F1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Kepli József János</w:t>
            </w:r>
          </w:p>
          <w:p w:rsidR="00D8033D" w:rsidRPr="00F02127" w:rsidRDefault="00D8033D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9713F1" w:rsidRDefault="00D8033D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A</w:t>
            </w:r>
            <w:r w:rsidR="009713F1">
              <w:rPr>
                <w:rFonts w:ascii="Arial" w:hAnsi="Arial" w:cs="Arial"/>
                <w:spacing w:val="2"/>
                <w:sz w:val="24"/>
                <w:szCs w:val="24"/>
              </w:rPr>
              <w:t>z előterjesztés</w:t>
            </w:r>
          </w:p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készítője</w:t>
            </w:r>
          </w:p>
        </w:tc>
        <w:tc>
          <w:tcPr>
            <w:tcW w:w="2409" w:type="dxa"/>
            <w:vAlign w:val="center"/>
          </w:tcPr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652FDA" w:rsidRPr="00F02127" w:rsidRDefault="00652FDA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Szintén László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Közgazdasági osztályvezető / pénzügyi ellenőrzés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Dr. Tüske Róbert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Jegyző / törvényességi felülvizsgálat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  <w:gridCol w:w="2409"/>
        <w:gridCol w:w="2409"/>
        <w:gridCol w:w="2411"/>
      </w:tblGrid>
      <w:tr w:rsidR="0005488E" w:rsidRPr="00F02127">
        <w:trPr>
          <w:jc w:val="center"/>
        </w:trPr>
        <w:tc>
          <w:tcPr>
            <w:tcW w:w="9638" w:type="dxa"/>
            <w:gridSpan w:val="4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Külsős partner</w:t>
            </w: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Benkő Attila </w:t>
            </w:r>
          </w:p>
        </w:tc>
        <w:tc>
          <w:tcPr>
            <w:tcW w:w="2409" w:type="dxa"/>
            <w:vAlign w:val="center"/>
          </w:tcPr>
          <w:p w:rsidR="0005488E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7854AC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Hévíz-Balaton Airport Kft ügyvezetője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Vecser</w:t>
            </w:r>
            <w:r w:rsidR="00BC2EF4">
              <w:rPr>
                <w:rFonts w:ascii="Arial" w:hAnsi="Arial" w:cs="Arial"/>
                <w:spacing w:val="2"/>
                <w:sz w:val="24"/>
                <w:szCs w:val="24"/>
              </w:rPr>
              <w:t>a</w:t>
            </w: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 Jánosné</w:t>
            </w: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Könyvvizsgáló </w:t>
            </w: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05488E" w:rsidRPr="004B5ACF" w:rsidRDefault="0005488E" w:rsidP="00FE0B58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sectPr w:rsidR="0005488E" w:rsidRPr="004B5ACF" w:rsidSect="00A81A6D">
      <w:pgSz w:w="11906" w:h="16838"/>
      <w:pgMar w:top="510" w:right="1134" w:bottom="510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2416" w:rsidRDefault="00572416" w:rsidP="00980239">
      <w:pPr>
        <w:spacing w:after="0" w:line="240" w:lineRule="auto"/>
      </w:pPr>
      <w:r>
        <w:separator/>
      </w:r>
    </w:p>
  </w:endnote>
  <w:endnote w:type="continuationSeparator" w:id="0">
    <w:p w:rsidR="00572416" w:rsidRDefault="00572416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5A0A" w:rsidRDefault="005E5A0A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65C3" w:rsidRPr="000D31CB" w:rsidRDefault="001965C3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1965C3" w:rsidRPr="000D31CB" w:rsidRDefault="001965C3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1965C3" w:rsidRPr="00753805" w:rsidRDefault="001965C3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  www.heviz.hu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65C3" w:rsidRPr="000D31CB" w:rsidRDefault="001965C3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1965C3" w:rsidRPr="000D31CB" w:rsidRDefault="001965C3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1965C3" w:rsidRPr="00753805" w:rsidRDefault="001965C3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  www.heviz.hu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2416" w:rsidRDefault="00572416" w:rsidP="00980239">
      <w:pPr>
        <w:spacing w:after="0" w:line="240" w:lineRule="auto"/>
      </w:pPr>
      <w:r>
        <w:separator/>
      </w:r>
    </w:p>
  </w:footnote>
  <w:footnote w:type="continuationSeparator" w:id="0">
    <w:p w:rsidR="00572416" w:rsidRDefault="00572416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5A0A" w:rsidRDefault="005E5A0A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65C3" w:rsidRDefault="001965C3" w:rsidP="00753805">
    <w:pPr>
      <w:pStyle w:val="lfej"/>
    </w:pPr>
  </w:p>
  <w:p w:rsidR="001965C3" w:rsidRPr="00753805" w:rsidRDefault="001965C3" w:rsidP="00753805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65C3" w:rsidRDefault="00572416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141.75pt;margin-top:53.85pt;width:411pt;height:102.8pt;z-index:251656704;mso-position-horizontal-relative:page;mso-position-vertical-relative:page" stroked="f">
          <o:lock v:ext="edit" aspectratio="t"/>
          <v:textbox style="mso-next-textbox:#_x0000_s2058" inset="0,0,0,0">
            <w:txbxContent>
              <w:p w:rsidR="001965C3" w:rsidRPr="000D31CB" w:rsidRDefault="001965C3" w:rsidP="00753805">
                <w:pPr>
                  <w:pStyle w:val="BasicParagraph"/>
                  <w:spacing w:after="113" w:line="240" w:lineRule="auto"/>
                  <w:rPr>
                    <w:rFonts w:ascii="Arial" w:hAnsi="Arial" w:cs="Arial"/>
                    <w:b/>
                    <w:bCs/>
                    <w:color w:val="auto"/>
                    <w:spacing w:val="42"/>
                    <w:sz w:val="28"/>
                    <w:szCs w:val="28"/>
                  </w:rPr>
                </w:pPr>
                <w:r w:rsidRPr="000D31CB">
                  <w:rPr>
                    <w:rFonts w:ascii="Arial" w:hAnsi="Arial" w:cs="Arial"/>
                    <w:b/>
                    <w:bCs/>
                    <w:color w:val="auto"/>
                    <w:spacing w:val="42"/>
                    <w:sz w:val="28"/>
                    <w:szCs w:val="28"/>
                  </w:rPr>
                  <w:t>HÉVÍZ VÁROS POLGÁRMESTERE</w:t>
                </w:r>
              </w:p>
              <w:p w:rsidR="001965C3" w:rsidRPr="000D31CB" w:rsidRDefault="001965C3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  <w:sz w:val="22"/>
                    <w:szCs w:val="22"/>
                  </w:rPr>
                </w:pPr>
                <w:r w:rsidRPr="000D31CB">
                  <w:rPr>
                    <w:rFonts w:ascii="Arial" w:hAnsi="Arial" w:cs="Arial"/>
                    <w:color w:val="auto"/>
                    <w:spacing w:val="7"/>
                    <w:sz w:val="22"/>
                    <w:szCs w:val="22"/>
                  </w:rPr>
                  <w:t>8380 Hévíz, Kossuth Lajos u. 1.</w:t>
                </w:r>
              </w:p>
              <w:p w:rsidR="001965C3" w:rsidRPr="000D31CB" w:rsidRDefault="001965C3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  <w:sz w:val="20"/>
                    <w:szCs w:val="20"/>
                  </w:rPr>
                </w:pPr>
              </w:p>
              <w:tbl>
                <w:tblPr>
                  <w:tblW w:w="8220" w:type="dxa"/>
                  <w:tblLayout w:type="fixed"/>
                  <w:tblCellMar>
                    <w:left w:w="0" w:type="dxa"/>
                    <w:right w:w="0" w:type="dxa"/>
                  </w:tblCellMar>
                  <w:tblLook w:val="04A0" w:firstRow="1" w:lastRow="0" w:firstColumn="1" w:lastColumn="0" w:noHBand="0" w:noVBand="1"/>
                </w:tblPr>
                <w:tblGrid>
                  <w:gridCol w:w="3685"/>
                  <w:gridCol w:w="4535"/>
                </w:tblGrid>
                <w:tr w:rsidR="001965C3" w:rsidRPr="000D31CB">
                  <w:trPr>
                    <w:trHeight w:val="1531"/>
                  </w:trPr>
                  <w:tc>
                    <w:tcPr>
                      <w:tcW w:w="3685" w:type="dxa"/>
                    </w:tcPr>
                    <w:p w:rsidR="001965C3" w:rsidRPr="000D31CB" w:rsidRDefault="001965C3" w:rsidP="00A101F2">
                      <w:pPr>
                        <w:spacing w:before="57" w:after="0" w:line="240" w:lineRule="auto"/>
                        <w:ind w:right="227"/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</w:pPr>
                      <w:r w:rsidRPr="000D31CB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 xml:space="preserve">Iktatószám: </w:t>
                      </w:r>
                      <w:r w:rsidR="005E5A0A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HIV/</w:t>
                      </w:r>
                      <w:r w:rsidR="00483BF2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431-11</w:t>
                      </w:r>
                      <w:bookmarkStart w:id="0" w:name="_GoBack"/>
                      <w:bookmarkEnd w:id="0"/>
                      <w:r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/2018.</w:t>
                      </w:r>
                    </w:p>
                    <w:p w:rsidR="001965C3" w:rsidRPr="000D31CB" w:rsidRDefault="001965C3" w:rsidP="00A101F2">
                      <w:pPr>
                        <w:spacing w:before="57" w:after="0" w:line="240" w:lineRule="auto"/>
                        <w:ind w:right="227"/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</w:pPr>
                    </w:p>
                    <w:p w:rsidR="001965C3" w:rsidRPr="000D31CB" w:rsidRDefault="001965C3" w:rsidP="00A101F2">
                      <w:pPr>
                        <w:spacing w:before="57" w:after="0" w:line="240" w:lineRule="auto"/>
                        <w:ind w:right="227"/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</w:pPr>
                      <w:r w:rsidRPr="000D31CB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Napirend sorszáma:</w:t>
                      </w:r>
                      <w:r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 xml:space="preserve"> </w:t>
                      </w:r>
                    </w:p>
                  </w:tc>
                  <w:tc>
                    <w:tcPr>
                      <w:tcW w:w="4535" w:type="dxa"/>
                    </w:tcPr>
                    <w:p w:rsidR="001965C3" w:rsidRPr="000D31CB" w:rsidRDefault="001965C3" w:rsidP="00A101F2">
                      <w:pPr>
                        <w:spacing w:before="57" w:after="0" w:line="240" w:lineRule="auto"/>
                        <w:rPr>
                          <w:rFonts w:ascii="Arial" w:hAnsi="Arial" w:cs="Arial"/>
                          <w:color w:val="808080"/>
                          <w:spacing w:val="2"/>
                          <w:sz w:val="20"/>
                          <w:szCs w:val="20"/>
                        </w:rPr>
                      </w:pPr>
                    </w:p>
                  </w:tc>
                </w:tr>
              </w:tbl>
              <w:p w:rsidR="001965C3" w:rsidRPr="000D31CB" w:rsidRDefault="001965C3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</w:rPr>
                </w:pPr>
              </w:p>
              <w:p w:rsidR="001965C3" w:rsidRPr="000D31CB" w:rsidRDefault="001965C3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</w:rPr>
                </w:pPr>
              </w:p>
            </w:txbxContent>
          </v:textbox>
          <w10:wrap anchorx="margin" anchory="margin"/>
        </v:shape>
      </w:pict>
    </w:r>
    <w:r w:rsidR="001965C3"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965C3" w:rsidRDefault="001965C3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965C3" w:rsidRDefault="001965C3" w:rsidP="00753805">
    <w:pPr>
      <w:pStyle w:val="lfej"/>
      <w:tabs>
        <w:tab w:val="clear" w:pos="4536"/>
        <w:tab w:val="clear" w:pos="9072"/>
      </w:tabs>
    </w:pPr>
  </w:p>
  <w:p w:rsidR="001965C3" w:rsidRDefault="001965C3" w:rsidP="00753805">
    <w:pPr>
      <w:pStyle w:val="lfej"/>
      <w:tabs>
        <w:tab w:val="clear" w:pos="4536"/>
        <w:tab w:val="clear" w:pos="9072"/>
      </w:tabs>
    </w:pPr>
  </w:p>
  <w:p w:rsidR="001965C3" w:rsidRDefault="001965C3" w:rsidP="00753805">
    <w:pPr>
      <w:pStyle w:val="lfej"/>
      <w:tabs>
        <w:tab w:val="clear" w:pos="4536"/>
        <w:tab w:val="clear" w:pos="9072"/>
      </w:tabs>
    </w:pPr>
  </w:p>
  <w:p w:rsidR="001965C3" w:rsidRDefault="001965C3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171917"/>
    <w:multiLevelType w:val="hybridMultilevel"/>
    <w:tmpl w:val="A2B8ED3C"/>
    <w:lvl w:ilvl="0" w:tplc="AD062E90">
      <w:start w:val="1"/>
      <w:numFmt w:val="decimal"/>
      <w:lvlText w:val="%1."/>
      <w:lvlJc w:val="left"/>
      <w:pPr>
        <w:ind w:left="127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515" w:hanging="360"/>
      </w:pPr>
    </w:lvl>
    <w:lvl w:ilvl="2" w:tplc="040E001B" w:tentative="1">
      <w:start w:val="1"/>
      <w:numFmt w:val="lowerRoman"/>
      <w:lvlText w:val="%3."/>
      <w:lvlJc w:val="right"/>
      <w:pPr>
        <w:ind w:left="14235" w:hanging="180"/>
      </w:pPr>
    </w:lvl>
    <w:lvl w:ilvl="3" w:tplc="040E000F" w:tentative="1">
      <w:start w:val="1"/>
      <w:numFmt w:val="decimal"/>
      <w:lvlText w:val="%4."/>
      <w:lvlJc w:val="left"/>
      <w:pPr>
        <w:ind w:left="14955" w:hanging="360"/>
      </w:pPr>
    </w:lvl>
    <w:lvl w:ilvl="4" w:tplc="040E0019" w:tentative="1">
      <w:start w:val="1"/>
      <w:numFmt w:val="lowerLetter"/>
      <w:lvlText w:val="%5."/>
      <w:lvlJc w:val="left"/>
      <w:pPr>
        <w:ind w:left="15675" w:hanging="360"/>
      </w:pPr>
    </w:lvl>
    <w:lvl w:ilvl="5" w:tplc="040E001B" w:tentative="1">
      <w:start w:val="1"/>
      <w:numFmt w:val="lowerRoman"/>
      <w:lvlText w:val="%6."/>
      <w:lvlJc w:val="right"/>
      <w:pPr>
        <w:ind w:left="16395" w:hanging="180"/>
      </w:pPr>
    </w:lvl>
    <w:lvl w:ilvl="6" w:tplc="040E000F" w:tentative="1">
      <w:start w:val="1"/>
      <w:numFmt w:val="decimal"/>
      <w:lvlText w:val="%7."/>
      <w:lvlJc w:val="left"/>
      <w:pPr>
        <w:ind w:left="17115" w:hanging="360"/>
      </w:pPr>
    </w:lvl>
    <w:lvl w:ilvl="7" w:tplc="040E0019" w:tentative="1">
      <w:start w:val="1"/>
      <w:numFmt w:val="lowerLetter"/>
      <w:lvlText w:val="%8."/>
      <w:lvlJc w:val="left"/>
      <w:pPr>
        <w:ind w:left="17835" w:hanging="360"/>
      </w:pPr>
    </w:lvl>
    <w:lvl w:ilvl="8" w:tplc="040E001B" w:tentative="1">
      <w:start w:val="1"/>
      <w:numFmt w:val="lowerRoman"/>
      <w:lvlText w:val="%9."/>
      <w:lvlJc w:val="right"/>
      <w:pPr>
        <w:ind w:left="18555" w:hanging="180"/>
      </w:pPr>
    </w:lvl>
  </w:abstractNum>
  <w:abstractNum w:abstractNumId="1" w15:restartNumberingAfterBreak="0">
    <w:nsid w:val="4F6228C8"/>
    <w:multiLevelType w:val="hybridMultilevel"/>
    <w:tmpl w:val="FC46C00C"/>
    <w:lvl w:ilvl="0" w:tplc="EBF6FB80">
      <w:start w:val="1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74357D"/>
    <w:multiLevelType w:val="hybridMultilevel"/>
    <w:tmpl w:val="80DE32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8D2217"/>
    <w:multiLevelType w:val="hybridMultilevel"/>
    <w:tmpl w:val="941C8F6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7133"/>
    <w:rsid w:val="000015F4"/>
    <w:rsid w:val="00003816"/>
    <w:rsid w:val="000050F5"/>
    <w:rsid w:val="000064FB"/>
    <w:rsid w:val="00006F06"/>
    <w:rsid w:val="0001467D"/>
    <w:rsid w:val="00020AFD"/>
    <w:rsid w:val="000241F8"/>
    <w:rsid w:val="0002509F"/>
    <w:rsid w:val="00040DA2"/>
    <w:rsid w:val="000436B0"/>
    <w:rsid w:val="00052F1E"/>
    <w:rsid w:val="0005488E"/>
    <w:rsid w:val="00066F7E"/>
    <w:rsid w:val="00091625"/>
    <w:rsid w:val="00096CEA"/>
    <w:rsid w:val="000A6684"/>
    <w:rsid w:val="000B79A4"/>
    <w:rsid w:val="000D31CB"/>
    <w:rsid w:val="000D3CF1"/>
    <w:rsid w:val="000E0231"/>
    <w:rsid w:val="000E576F"/>
    <w:rsid w:val="000E7BAA"/>
    <w:rsid w:val="000F4565"/>
    <w:rsid w:val="000F4E44"/>
    <w:rsid w:val="00104A07"/>
    <w:rsid w:val="00107F0B"/>
    <w:rsid w:val="0011527B"/>
    <w:rsid w:val="00133C48"/>
    <w:rsid w:val="0013466B"/>
    <w:rsid w:val="00140ACB"/>
    <w:rsid w:val="0014791E"/>
    <w:rsid w:val="0015077D"/>
    <w:rsid w:val="00162823"/>
    <w:rsid w:val="001728AE"/>
    <w:rsid w:val="001738B5"/>
    <w:rsid w:val="00175F69"/>
    <w:rsid w:val="001818AF"/>
    <w:rsid w:val="001965C3"/>
    <w:rsid w:val="001B7921"/>
    <w:rsid w:val="001D1F25"/>
    <w:rsid w:val="001E4A48"/>
    <w:rsid w:val="001E537C"/>
    <w:rsid w:val="001F05D8"/>
    <w:rsid w:val="001F77BF"/>
    <w:rsid w:val="00201A5A"/>
    <w:rsid w:val="00206B45"/>
    <w:rsid w:val="00207104"/>
    <w:rsid w:val="0023059D"/>
    <w:rsid w:val="00260CBD"/>
    <w:rsid w:val="00263DA9"/>
    <w:rsid w:val="00271301"/>
    <w:rsid w:val="00273AA1"/>
    <w:rsid w:val="002743B0"/>
    <w:rsid w:val="002831DF"/>
    <w:rsid w:val="00285C4C"/>
    <w:rsid w:val="00287240"/>
    <w:rsid w:val="00293921"/>
    <w:rsid w:val="00293A2D"/>
    <w:rsid w:val="00297A2F"/>
    <w:rsid w:val="002A3002"/>
    <w:rsid w:val="002A66B9"/>
    <w:rsid w:val="002B1B41"/>
    <w:rsid w:val="002B586A"/>
    <w:rsid w:val="002B7D7E"/>
    <w:rsid w:val="002D7A03"/>
    <w:rsid w:val="002E1226"/>
    <w:rsid w:val="002E788A"/>
    <w:rsid w:val="002F2A5F"/>
    <w:rsid w:val="002F2FF5"/>
    <w:rsid w:val="002F724C"/>
    <w:rsid w:val="00301B74"/>
    <w:rsid w:val="00305E00"/>
    <w:rsid w:val="00306BF4"/>
    <w:rsid w:val="00321001"/>
    <w:rsid w:val="00321437"/>
    <w:rsid w:val="00323C7E"/>
    <w:rsid w:val="00324BCB"/>
    <w:rsid w:val="00324E27"/>
    <w:rsid w:val="003275ED"/>
    <w:rsid w:val="00331F4B"/>
    <w:rsid w:val="00333883"/>
    <w:rsid w:val="00336F0D"/>
    <w:rsid w:val="003418CC"/>
    <w:rsid w:val="00347CA2"/>
    <w:rsid w:val="00372331"/>
    <w:rsid w:val="003733F9"/>
    <w:rsid w:val="00377B85"/>
    <w:rsid w:val="003816EC"/>
    <w:rsid w:val="00381D8F"/>
    <w:rsid w:val="003849A8"/>
    <w:rsid w:val="0038729C"/>
    <w:rsid w:val="00387C8B"/>
    <w:rsid w:val="003935FC"/>
    <w:rsid w:val="00393E59"/>
    <w:rsid w:val="00394278"/>
    <w:rsid w:val="00394958"/>
    <w:rsid w:val="00397163"/>
    <w:rsid w:val="00397766"/>
    <w:rsid w:val="003A2981"/>
    <w:rsid w:val="003A77E0"/>
    <w:rsid w:val="003D2563"/>
    <w:rsid w:val="003D7A60"/>
    <w:rsid w:val="003E2F04"/>
    <w:rsid w:val="003E62AF"/>
    <w:rsid w:val="00400168"/>
    <w:rsid w:val="00401698"/>
    <w:rsid w:val="0040433B"/>
    <w:rsid w:val="004070E4"/>
    <w:rsid w:val="0041484E"/>
    <w:rsid w:val="00424C6E"/>
    <w:rsid w:val="00426852"/>
    <w:rsid w:val="004406A2"/>
    <w:rsid w:val="004428F0"/>
    <w:rsid w:val="00456EC7"/>
    <w:rsid w:val="00465D06"/>
    <w:rsid w:val="00474921"/>
    <w:rsid w:val="00474D9D"/>
    <w:rsid w:val="00483BF2"/>
    <w:rsid w:val="004A0CC7"/>
    <w:rsid w:val="004B0173"/>
    <w:rsid w:val="004B2756"/>
    <w:rsid w:val="004B34DE"/>
    <w:rsid w:val="004B3870"/>
    <w:rsid w:val="004B38C2"/>
    <w:rsid w:val="004B42F8"/>
    <w:rsid w:val="004B5ACF"/>
    <w:rsid w:val="004B69DF"/>
    <w:rsid w:val="004B7FCF"/>
    <w:rsid w:val="004C18DE"/>
    <w:rsid w:val="004C5BF2"/>
    <w:rsid w:val="004D1381"/>
    <w:rsid w:val="004E0D27"/>
    <w:rsid w:val="004E121D"/>
    <w:rsid w:val="004E6466"/>
    <w:rsid w:val="004F705E"/>
    <w:rsid w:val="00500CD0"/>
    <w:rsid w:val="005017C2"/>
    <w:rsid w:val="00501F46"/>
    <w:rsid w:val="0050335B"/>
    <w:rsid w:val="00514510"/>
    <w:rsid w:val="005210A2"/>
    <w:rsid w:val="00521802"/>
    <w:rsid w:val="00530DEA"/>
    <w:rsid w:val="00533A25"/>
    <w:rsid w:val="00547B66"/>
    <w:rsid w:val="00552295"/>
    <w:rsid w:val="00554A37"/>
    <w:rsid w:val="005601DB"/>
    <w:rsid w:val="00562883"/>
    <w:rsid w:val="005679BE"/>
    <w:rsid w:val="00572416"/>
    <w:rsid w:val="0057409E"/>
    <w:rsid w:val="0057493C"/>
    <w:rsid w:val="00581F3E"/>
    <w:rsid w:val="005A0836"/>
    <w:rsid w:val="005A18C5"/>
    <w:rsid w:val="005A4443"/>
    <w:rsid w:val="005A5DD2"/>
    <w:rsid w:val="005D1E64"/>
    <w:rsid w:val="005D70DE"/>
    <w:rsid w:val="005E0573"/>
    <w:rsid w:val="005E2259"/>
    <w:rsid w:val="005E54AA"/>
    <w:rsid w:val="005E5A0A"/>
    <w:rsid w:val="005F0EB4"/>
    <w:rsid w:val="00604F13"/>
    <w:rsid w:val="00605CFE"/>
    <w:rsid w:val="00610F1A"/>
    <w:rsid w:val="0061126C"/>
    <w:rsid w:val="00626241"/>
    <w:rsid w:val="00627714"/>
    <w:rsid w:val="00633D0F"/>
    <w:rsid w:val="00634C9B"/>
    <w:rsid w:val="006449E6"/>
    <w:rsid w:val="006512C8"/>
    <w:rsid w:val="00652FDA"/>
    <w:rsid w:val="0065333C"/>
    <w:rsid w:val="006630EB"/>
    <w:rsid w:val="00664269"/>
    <w:rsid w:val="00665DC5"/>
    <w:rsid w:val="006710E9"/>
    <w:rsid w:val="0067777C"/>
    <w:rsid w:val="00681979"/>
    <w:rsid w:val="006971C9"/>
    <w:rsid w:val="00697849"/>
    <w:rsid w:val="006A16C0"/>
    <w:rsid w:val="006A689B"/>
    <w:rsid w:val="006B2EDB"/>
    <w:rsid w:val="006C3DC2"/>
    <w:rsid w:val="006C7249"/>
    <w:rsid w:val="006D26AD"/>
    <w:rsid w:val="006D5EB9"/>
    <w:rsid w:val="006E30ED"/>
    <w:rsid w:val="006E3494"/>
    <w:rsid w:val="006F0524"/>
    <w:rsid w:val="006F73E6"/>
    <w:rsid w:val="00704343"/>
    <w:rsid w:val="007111E6"/>
    <w:rsid w:val="007149E4"/>
    <w:rsid w:val="00721059"/>
    <w:rsid w:val="007241D6"/>
    <w:rsid w:val="007364EB"/>
    <w:rsid w:val="0073721B"/>
    <w:rsid w:val="0074243E"/>
    <w:rsid w:val="00744B5A"/>
    <w:rsid w:val="0075047C"/>
    <w:rsid w:val="00750CB6"/>
    <w:rsid w:val="00751893"/>
    <w:rsid w:val="00753805"/>
    <w:rsid w:val="00760735"/>
    <w:rsid w:val="00763423"/>
    <w:rsid w:val="00772B13"/>
    <w:rsid w:val="00775CF3"/>
    <w:rsid w:val="007854AC"/>
    <w:rsid w:val="007862B2"/>
    <w:rsid w:val="007867A7"/>
    <w:rsid w:val="007907F8"/>
    <w:rsid w:val="00793D7A"/>
    <w:rsid w:val="00797719"/>
    <w:rsid w:val="007A0CD6"/>
    <w:rsid w:val="007A3B2A"/>
    <w:rsid w:val="007B1F5F"/>
    <w:rsid w:val="007B2A52"/>
    <w:rsid w:val="007B2C40"/>
    <w:rsid w:val="007C407C"/>
    <w:rsid w:val="007D13B9"/>
    <w:rsid w:val="007D202A"/>
    <w:rsid w:val="007D5B5F"/>
    <w:rsid w:val="007E4D45"/>
    <w:rsid w:val="007E726F"/>
    <w:rsid w:val="00806A7F"/>
    <w:rsid w:val="008132C6"/>
    <w:rsid w:val="0081651E"/>
    <w:rsid w:val="008237B1"/>
    <w:rsid w:val="00844886"/>
    <w:rsid w:val="008448FC"/>
    <w:rsid w:val="00845214"/>
    <w:rsid w:val="008543BC"/>
    <w:rsid w:val="00865827"/>
    <w:rsid w:val="00881F72"/>
    <w:rsid w:val="008872DE"/>
    <w:rsid w:val="00895747"/>
    <w:rsid w:val="008A7EEB"/>
    <w:rsid w:val="008B1381"/>
    <w:rsid w:val="008C7862"/>
    <w:rsid w:val="008D04F4"/>
    <w:rsid w:val="008E2ED3"/>
    <w:rsid w:val="008E46E6"/>
    <w:rsid w:val="008F0B6B"/>
    <w:rsid w:val="008F3E8C"/>
    <w:rsid w:val="00904D46"/>
    <w:rsid w:val="009052D8"/>
    <w:rsid w:val="00916F00"/>
    <w:rsid w:val="00924E29"/>
    <w:rsid w:val="00936780"/>
    <w:rsid w:val="00946343"/>
    <w:rsid w:val="0095735B"/>
    <w:rsid w:val="00963DF7"/>
    <w:rsid w:val="00966FBF"/>
    <w:rsid w:val="009679D0"/>
    <w:rsid w:val="00967B23"/>
    <w:rsid w:val="00970780"/>
    <w:rsid w:val="00970F8F"/>
    <w:rsid w:val="009713F1"/>
    <w:rsid w:val="00974437"/>
    <w:rsid w:val="00980239"/>
    <w:rsid w:val="00982FEA"/>
    <w:rsid w:val="0098392E"/>
    <w:rsid w:val="009B0701"/>
    <w:rsid w:val="009B083D"/>
    <w:rsid w:val="009B1747"/>
    <w:rsid w:val="009B61E2"/>
    <w:rsid w:val="009C337D"/>
    <w:rsid w:val="009C3939"/>
    <w:rsid w:val="009E0527"/>
    <w:rsid w:val="009E3CE1"/>
    <w:rsid w:val="009F2871"/>
    <w:rsid w:val="009F38E9"/>
    <w:rsid w:val="00A0003A"/>
    <w:rsid w:val="00A1019D"/>
    <w:rsid w:val="00A101F2"/>
    <w:rsid w:val="00A11D04"/>
    <w:rsid w:val="00A14622"/>
    <w:rsid w:val="00A178B4"/>
    <w:rsid w:val="00A22EB6"/>
    <w:rsid w:val="00A257D3"/>
    <w:rsid w:val="00A34F60"/>
    <w:rsid w:val="00A40250"/>
    <w:rsid w:val="00A472EB"/>
    <w:rsid w:val="00A54FCC"/>
    <w:rsid w:val="00A558D0"/>
    <w:rsid w:val="00A63C13"/>
    <w:rsid w:val="00A818D0"/>
    <w:rsid w:val="00A81A6D"/>
    <w:rsid w:val="00A96FA4"/>
    <w:rsid w:val="00AA268D"/>
    <w:rsid w:val="00AB038B"/>
    <w:rsid w:val="00AB14F3"/>
    <w:rsid w:val="00AB49EA"/>
    <w:rsid w:val="00AB51FD"/>
    <w:rsid w:val="00AC4885"/>
    <w:rsid w:val="00AC6757"/>
    <w:rsid w:val="00AD2D86"/>
    <w:rsid w:val="00AF0F45"/>
    <w:rsid w:val="00B10BED"/>
    <w:rsid w:val="00B119FD"/>
    <w:rsid w:val="00B1697C"/>
    <w:rsid w:val="00B16C2E"/>
    <w:rsid w:val="00B17DCC"/>
    <w:rsid w:val="00B20C78"/>
    <w:rsid w:val="00B27DC1"/>
    <w:rsid w:val="00B314FE"/>
    <w:rsid w:val="00B3274F"/>
    <w:rsid w:val="00B32BDA"/>
    <w:rsid w:val="00B36B5B"/>
    <w:rsid w:val="00B53BC8"/>
    <w:rsid w:val="00B638A6"/>
    <w:rsid w:val="00B7047C"/>
    <w:rsid w:val="00B77E63"/>
    <w:rsid w:val="00B84F2E"/>
    <w:rsid w:val="00B90CEA"/>
    <w:rsid w:val="00B923B5"/>
    <w:rsid w:val="00B932ED"/>
    <w:rsid w:val="00B936F2"/>
    <w:rsid w:val="00B9384F"/>
    <w:rsid w:val="00BC2EF4"/>
    <w:rsid w:val="00BC32E4"/>
    <w:rsid w:val="00BC3EB8"/>
    <w:rsid w:val="00BC5415"/>
    <w:rsid w:val="00BD02EF"/>
    <w:rsid w:val="00BE3E29"/>
    <w:rsid w:val="00BF309E"/>
    <w:rsid w:val="00C01A30"/>
    <w:rsid w:val="00C03A15"/>
    <w:rsid w:val="00C05199"/>
    <w:rsid w:val="00C07B09"/>
    <w:rsid w:val="00C118CA"/>
    <w:rsid w:val="00C1687A"/>
    <w:rsid w:val="00C23BBA"/>
    <w:rsid w:val="00C27B3C"/>
    <w:rsid w:val="00C330BD"/>
    <w:rsid w:val="00C34B46"/>
    <w:rsid w:val="00C361D7"/>
    <w:rsid w:val="00C40C93"/>
    <w:rsid w:val="00C450B8"/>
    <w:rsid w:val="00C4622F"/>
    <w:rsid w:val="00C50E53"/>
    <w:rsid w:val="00C57E09"/>
    <w:rsid w:val="00C60D01"/>
    <w:rsid w:val="00C72F51"/>
    <w:rsid w:val="00C82A08"/>
    <w:rsid w:val="00C84791"/>
    <w:rsid w:val="00C857D3"/>
    <w:rsid w:val="00C865E2"/>
    <w:rsid w:val="00C93401"/>
    <w:rsid w:val="00C9546A"/>
    <w:rsid w:val="00CB17DF"/>
    <w:rsid w:val="00CB2AA2"/>
    <w:rsid w:val="00CB32D4"/>
    <w:rsid w:val="00CB432D"/>
    <w:rsid w:val="00CB75A7"/>
    <w:rsid w:val="00CC12C7"/>
    <w:rsid w:val="00CC179A"/>
    <w:rsid w:val="00CC496E"/>
    <w:rsid w:val="00CC7862"/>
    <w:rsid w:val="00CD5E97"/>
    <w:rsid w:val="00CE141F"/>
    <w:rsid w:val="00D05524"/>
    <w:rsid w:val="00D0781D"/>
    <w:rsid w:val="00D07BDF"/>
    <w:rsid w:val="00D10705"/>
    <w:rsid w:val="00D1181F"/>
    <w:rsid w:val="00D15388"/>
    <w:rsid w:val="00D228BB"/>
    <w:rsid w:val="00D25199"/>
    <w:rsid w:val="00D2577C"/>
    <w:rsid w:val="00D341CB"/>
    <w:rsid w:val="00D35C94"/>
    <w:rsid w:val="00D37C2C"/>
    <w:rsid w:val="00D42333"/>
    <w:rsid w:val="00D42BFA"/>
    <w:rsid w:val="00D441C1"/>
    <w:rsid w:val="00D45E01"/>
    <w:rsid w:val="00D63B36"/>
    <w:rsid w:val="00D7431A"/>
    <w:rsid w:val="00D8033D"/>
    <w:rsid w:val="00D808E9"/>
    <w:rsid w:val="00D854E9"/>
    <w:rsid w:val="00D927F6"/>
    <w:rsid w:val="00D95A8C"/>
    <w:rsid w:val="00DA0557"/>
    <w:rsid w:val="00DA101E"/>
    <w:rsid w:val="00DA3DD0"/>
    <w:rsid w:val="00DA5777"/>
    <w:rsid w:val="00DB1AA9"/>
    <w:rsid w:val="00DC6BF0"/>
    <w:rsid w:val="00DD1E0C"/>
    <w:rsid w:val="00DD26BE"/>
    <w:rsid w:val="00DD3E9A"/>
    <w:rsid w:val="00DE1488"/>
    <w:rsid w:val="00DF2193"/>
    <w:rsid w:val="00DF5213"/>
    <w:rsid w:val="00DF754B"/>
    <w:rsid w:val="00E01EDD"/>
    <w:rsid w:val="00E0362C"/>
    <w:rsid w:val="00E05E28"/>
    <w:rsid w:val="00E05F13"/>
    <w:rsid w:val="00E156AB"/>
    <w:rsid w:val="00E15AB6"/>
    <w:rsid w:val="00E22BB8"/>
    <w:rsid w:val="00E23101"/>
    <w:rsid w:val="00E2381D"/>
    <w:rsid w:val="00E24BE4"/>
    <w:rsid w:val="00E24E8C"/>
    <w:rsid w:val="00E279E1"/>
    <w:rsid w:val="00E334B8"/>
    <w:rsid w:val="00E377BB"/>
    <w:rsid w:val="00E46AA6"/>
    <w:rsid w:val="00E47133"/>
    <w:rsid w:val="00E56613"/>
    <w:rsid w:val="00E729AE"/>
    <w:rsid w:val="00E73DD2"/>
    <w:rsid w:val="00E81B63"/>
    <w:rsid w:val="00E96930"/>
    <w:rsid w:val="00E97456"/>
    <w:rsid w:val="00EA3CFD"/>
    <w:rsid w:val="00EC0AB2"/>
    <w:rsid w:val="00EE0081"/>
    <w:rsid w:val="00EE7DFF"/>
    <w:rsid w:val="00EF1554"/>
    <w:rsid w:val="00EF3EE1"/>
    <w:rsid w:val="00F02127"/>
    <w:rsid w:val="00F064B7"/>
    <w:rsid w:val="00F078D0"/>
    <w:rsid w:val="00F148DD"/>
    <w:rsid w:val="00F259B7"/>
    <w:rsid w:val="00F345DD"/>
    <w:rsid w:val="00F4400B"/>
    <w:rsid w:val="00F462DE"/>
    <w:rsid w:val="00F63310"/>
    <w:rsid w:val="00F65CBD"/>
    <w:rsid w:val="00F67214"/>
    <w:rsid w:val="00F73F2A"/>
    <w:rsid w:val="00F7797D"/>
    <w:rsid w:val="00F8050F"/>
    <w:rsid w:val="00F81AC3"/>
    <w:rsid w:val="00F94207"/>
    <w:rsid w:val="00FA2BBD"/>
    <w:rsid w:val="00FB2160"/>
    <w:rsid w:val="00FB3B43"/>
    <w:rsid w:val="00FB4484"/>
    <w:rsid w:val="00FB73A3"/>
    <w:rsid w:val="00FB7F70"/>
    <w:rsid w:val="00FC0BFD"/>
    <w:rsid w:val="00FC3135"/>
    <w:rsid w:val="00FD03B8"/>
    <w:rsid w:val="00FD2396"/>
    <w:rsid w:val="00FD6984"/>
    <w:rsid w:val="00FD6A92"/>
    <w:rsid w:val="00FD7D21"/>
    <w:rsid w:val="00FE02D4"/>
    <w:rsid w:val="00FE0B58"/>
    <w:rsid w:val="00FE352D"/>
    <w:rsid w:val="00FE70FD"/>
    <w:rsid w:val="00FE7367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9"/>
    <o:shapelayout v:ext="edit">
      <o:idmap v:ext="edit" data="1"/>
    </o:shapelayout>
  </w:shapeDefaults>
  <w:decimalSymbol w:val=","/>
  <w:listSeparator w:val=";"/>
  <w15:docId w15:val="{CAD343EE-805C-4D7A-BFE0-10ECD7E45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07104"/>
    <w:pPr>
      <w:ind w:left="720"/>
      <w:contextualSpacing/>
    </w:pPr>
  </w:style>
  <w:style w:type="character" w:styleId="Ershivatkozs">
    <w:name w:val="Intense Reference"/>
    <w:basedOn w:val="Bekezdsalapbettpusa"/>
    <w:uiPriority w:val="32"/>
    <w:qFormat/>
    <w:rsid w:val="00C330BD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5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1DB954-22BB-4289-B231-BF206F4D9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1177</Words>
  <Characters>8129</Characters>
  <Application>Microsoft Office Word</Application>
  <DocSecurity>0</DocSecurity>
  <Lines>67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9288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T-Cont Kft</dc:creator>
  <cp:lastModifiedBy>Lajkó Erzsébet Márta</cp:lastModifiedBy>
  <cp:revision>6</cp:revision>
  <cp:lastPrinted>2018-04-18T08:50:00Z</cp:lastPrinted>
  <dcterms:created xsi:type="dcterms:W3CDTF">2018-04-18T09:29:00Z</dcterms:created>
  <dcterms:modified xsi:type="dcterms:W3CDTF">2018-04-20T10:08:00Z</dcterms:modified>
</cp:coreProperties>
</file>