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B83873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32B64">
        <w:rPr>
          <w:rFonts w:ascii="Arial" w:hAnsi="Arial" w:cs="Arial"/>
          <w:sz w:val="24"/>
          <w:szCs w:val="24"/>
        </w:rPr>
        <w:t xml:space="preserve">Iktatószám: </w:t>
      </w:r>
      <w:r w:rsidR="00361736" w:rsidRPr="00732B64">
        <w:rPr>
          <w:rFonts w:ascii="Arial" w:hAnsi="Arial" w:cs="Arial"/>
          <w:sz w:val="24"/>
          <w:szCs w:val="24"/>
        </w:rPr>
        <w:t>HIV</w:t>
      </w:r>
      <w:r w:rsidR="00CE59EF">
        <w:rPr>
          <w:rFonts w:ascii="Arial" w:hAnsi="Arial" w:cs="Arial"/>
          <w:sz w:val="24"/>
          <w:szCs w:val="24"/>
        </w:rPr>
        <w:t>/</w:t>
      </w:r>
      <w:r w:rsidR="00543F97">
        <w:rPr>
          <w:rFonts w:ascii="Arial" w:hAnsi="Arial" w:cs="Arial"/>
          <w:sz w:val="24"/>
          <w:szCs w:val="24"/>
        </w:rPr>
        <w:t>8486</w:t>
      </w:r>
      <w:r w:rsidR="00681152">
        <w:rPr>
          <w:rFonts w:ascii="Arial" w:hAnsi="Arial" w:cs="Arial"/>
          <w:sz w:val="24"/>
          <w:szCs w:val="24"/>
        </w:rPr>
        <w:t>-</w:t>
      </w:r>
      <w:r w:rsidR="00543F97">
        <w:rPr>
          <w:rFonts w:ascii="Arial" w:hAnsi="Arial" w:cs="Arial"/>
          <w:sz w:val="24"/>
          <w:szCs w:val="24"/>
        </w:rPr>
        <w:t>2</w:t>
      </w:r>
      <w:r w:rsidRPr="00732B64">
        <w:rPr>
          <w:rFonts w:ascii="Arial" w:hAnsi="Arial" w:cs="Arial"/>
          <w:sz w:val="24"/>
          <w:szCs w:val="24"/>
        </w:rPr>
        <w:t>/20</w:t>
      </w:r>
      <w:r w:rsidR="009D6C71" w:rsidRPr="00732B64">
        <w:rPr>
          <w:rFonts w:ascii="Arial" w:hAnsi="Arial" w:cs="Arial"/>
          <w:sz w:val="24"/>
          <w:szCs w:val="24"/>
        </w:rPr>
        <w:t>2</w:t>
      </w:r>
      <w:r w:rsidR="00543F97">
        <w:rPr>
          <w:rFonts w:ascii="Arial" w:hAnsi="Arial" w:cs="Arial"/>
          <w:sz w:val="24"/>
          <w:szCs w:val="24"/>
        </w:rPr>
        <w:t>3</w:t>
      </w:r>
      <w:r w:rsidRPr="00B83873">
        <w:rPr>
          <w:rFonts w:ascii="Arial" w:hAnsi="Arial" w:cs="Arial"/>
          <w:color w:val="FF0000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1152" w:rsidRPr="002D4BC8" w:rsidRDefault="00681152" w:rsidP="006811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681152" w:rsidRPr="002D4BC8" w:rsidRDefault="00681152" w:rsidP="006811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3F97" w:rsidRPr="006A4B9C" w:rsidRDefault="00543F97" w:rsidP="00543F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A4B9C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43F97" w:rsidRPr="006971C9" w:rsidRDefault="00543F97" w:rsidP="00543F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2023. március 30-ai rendes nyilvános</w:t>
      </w:r>
      <w:r w:rsidRPr="006A4B9C">
        <w:rPr>
          <w:rFonts w:ascii="Arial" w:hAnsi="Arial" w:cs="Arial"/>
          <w:b/>
          <w:sz w:val="24"/>
          <w:szCs w:val="24"/>
        </w:rPr>
        <w:t xml:space="preserve"> ülésére</w:t>
      </w:r>
    </w:p>
    <w:p w:rsidR="00681152" w:rsidRDefault="00681152" w:rsidP="006811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C60CC" w:rsidRDefault="00896C0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Tárgy:</w:t>
      </w:r>
      <w:r w:rsidR="008E2138" w:rsidRPr="004C6AC1">
        <w:rPr>
          <w:rFonts w:ascii="Arial" w:hAnsi="Arial" w:cs="Arial"/>
          <w:b/>
        </w:rPr>
        <w:t xml:space="preserve"> </w:t>
      </w:r>
      <w:r w:rsidR="00681152" w:rsidRPr="00681152">
        <w:rPr>
          <w:rFonts w:ascii="Arial" w:hAnsi="Arial" w:cs="Arial"/>
        </w:rPr>
        <w:t>Hozzájárulás</w:t>
      </w:r>
      <w:r w:rsidR="00681152">
        <w:rPr>
          <w:rFonts w:ascii="Arial" w:hAnsi="Arial" w:cs="Arial"/>
          <w:b/>
        </w:rPr>
        <w:t xml:space="preserve"> </w:t>
      </w:r>
      <w:r w:rsidR="008C60CC">
        <w:rPr>
          <w:rFonts w:ascii="Arial" w:hAnsi="Arial" w:cs="Arial"/>
        </w:rPr>
        <w:t>Hévízi Turisztikai Nonprofit Kft.</w:t>
      </w:r>
      <w:r w:rsidR="00681152">
        <w:rPr>
          <w:rFonts w:ascii="Arial" w:hAnsi="Arial" w:cs="Arial"/>
        </w:rPr>
        <w:t>-</w:t>
      </w:r>
      <w:proofErr w:type="spellStart"/>
      <w:r w:rsidR="00681152">
        <w:rPr>
          <w:rFonts w:ascii="Arial" w:hAnsi="Arial" w:cs="Arial"/>
        </w:rPr>
        <w:t>nek</w:t>
      </w:r>
      <w:proofErr w:type="spellEnd"/>
      <w:r w:rsidR="00681152">
        <w:rPr>
          <w:rFonts w:ascii="Arial" w:hAnsi="Arial" w:cs="Arial"/>
        </w:rPr>
        <w:t xml:space="preserve"> ingatlan albérletbe adásához</w:t>
      </w:r>
      <w:r w:rsidR="008C60CC">
        <w:rPr>
          <w:rFonts w:ascii="Arial" w:hAnsi="Arial" w:cs="Arial"/>
        </w:rPr>
        <w:t xml:space="preserve">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Az előterjesztő: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  <w:t>Papp Gábor polgármester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2506BD" w:rsidRPr="004C6AC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4C6AC1">
        <w:rPr>
          <w:rFonts w:ascii="Arial" w:hAnsi="Arial" w:cs="Arial"/>
          <w:b/>
        </w:rPr>
        <w:t xml:space="preserve">Készítette: 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proofErr w:type="gramEnd"/>
      <w:r w:rsidR="008C60CC">
        <w:rPr>
          <w:rFonts w:ascii="Arial" w:hAnsi="Arial" w:cs="Arial"/>
        </w:rPr>
        <w:t>Pálffy Tamás Hévízi Turisztikai Nonprofit Kft. ügyvezetője</w:t>
      </w:r>
    </w:p>
    <w:p w:rsidR="008E2138" w:rsidRPr="004C6AC1" w:rsidRDefault="00607DE7" w:rsidP="002506B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>Dr. Keserű Klaudia jogász</w:t>
      </w:r>
    </w:p>
    <w:p w:rsidR="00607DE7" w:rsidRPr="004C6AC1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ab/>
      </w:r>
    </w:p>
    <w:p w:rsidR="008B7D5D" w:rsidRPr="00A672C0" w:rsidRDefault="008E2138" w:rsidP="0025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Megtárgyalta: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r w:rsidR="00850761" w:rsidRPr="00850761">
        <w:rPr>
          <w:rFonts w:ascii="Arial" w:hAnsi="Arial" w:cs="Arial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3873" w:rsidRPr="004C6AC1" w:rsidRDefault="00B8387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 xml:space="preserve">Törvényességi szempontból ellenőrizte: </w:t>
      </w:r>
      <w:r w:rsidRPr="004C6AC1">
        <w:rPr>
          <w:rFonts w:ascii="Arial" w:hAnsi="Arial" w:cs="Arial"/>
        </w:rPr>
        <w:t>dr. Tüske Róbert jegyző</w:t>
      </w:r>
    </w:p>
    <w:p w:rsidR="008E2138" w:rsidRPr="004C6AC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4C6AC1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4C6AC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  <w:t xml:space="preserve">Papp Gábor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  <w:t xml:space="preserve"> polgármester</w:t>
      </w:r>
    </w:p>
    <w:p w:rsidR="008E2138" w:rsidRPr="004C6AC1" w:rsidRDefault="008E2138"/>
    <w:p w:rsidR="00607DE7" w:rsidRPr="00EE1CFD" w:rsidRDefault="00607DE7"/>
    <w:p w:rsidR="00A87EE5" w:rsidRDefault="00A87EE5"/>
    <w:p w:rsidR="00A203D5" w:rsidRPr="00EE1CFD" w:rsidRDefault="00A203D5"/>
    <w:p w:rsidR="00607DE7" w:rsidRDefault="00607DE7"/>
    <w:p w:rsidR="002506BD" w:rsidRDefault="002506BD"/>
    <w:p w:rsidR="002506BD" w:rsidRDefault="002506BD"/>
    <w:p w:rsidR="00681152" w:rsidRDefault="00681152"/>
    <w:p w:rsidR="00681152" w:rsidRPr="00EE1CFD" w:rsidRDefault="00681152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D3AB3" w:rsidRDefault="002D3AB3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6911">
        <w:rPr>
          <w:rFonts w:ascii="Arial" w:hAnsi="Arial" w:cs="Arial"/>
        </w:rPr>
        <w:t>Tisztelt Képviselő-testület!</w:t>
      </w: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E59EF" w:rsidRDefault="00F65869" w:rsidP="00C13B77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Hévíz Város Önkormányzat a Hévízi Turisztikai Nonprofit Kft. tagja 43% üzletrésszel.</w:t>
      </w:r>
      <w:r w:rsidR="00CE59EF">
        <w:rPr>
          <w:rFonts w:ascii="Arial" w:hAnsi="Arial" w:cs="Arial"/>
          <w:noProof/>
          <w:lang w:eastAsia="hu-HU"/>
        </w:rPr>
        <w:t xml:space="preserve"> Hévíz Város Önkormányzat és a Hévízi Turisztikai Nonprofit Kft. között </w:t>
      </w:r>
      <w:r w:rsidR="00CE59EF" w:rsidRPr="003C08D0">
        <w:rPr>
          <w:rFonts w:ascii="Arial" w:hAnsi="Arial" w:cs="Arial"/>
          <w:lang w:eastAsia="hu-HU"/>
        </w:rPr>
        <w:t xml:space="preserve">a </w:t>
      </w:r>
      <w:r w:rsidR="00CE59EF" w:rsidRPr="003C08D0">
        <w:rPr>
          <w:rFonts w:ascii="Arial" w:hAnsi="Arial" w:cs="Arial"/>
          <w:noProof/>
          <w:lang w:eastAsia="hu-HU"/>
        </w:rPr>
        <w:t>8380 Hévíz, Rákóczi u. 2. szám alatti, 1006. hrsz-ú</w:t>
      </w:r>
      <w:r w:rsidR="00CE59EF">
        <w:rPr>
          <w:rFonts w:ascii="Arial" w:hAnsi="Arial" w:cs="Arial"/>
          <w:noProof/>
          <w:lang w:eastAsia="hu-HU"/>
        </w:rPr>
        <w:t xml:space="preserve"> ingatlan vonatkozásában 2020. május 12. napján létrejött bérleti szerződés időre jött létre, </w:t>
      </w:r>
      <w:r w:rsidR="00C13B77">
        <w:rPr>
          <w:rFonts w:ascii="Arial" w:hAnsi="Arial" w:cs="Arial"/>
          <w:noProof/>
          <w:lang w:eastAsia="hu-HU"/>
        </w:rPr>
        <w:t>amely szerződés 2020. október 15. módosításra került egységes szerkezetben</w:t>
      </w:r>
      <w:r w:rsidR="00CE59EF">
        <w:rPr>
          <w:rFonts w:ascii="Arial" w:hAnsi="Arial" w:cs="Arial"/>
          <w:noProof/>
          <w:lang w:eastAsia="hu-HU"/>
        </w:rPr>
        <w:t xml:space="preserve">. </w:t>
      </w:r>
    </w:p>
    <w:p w:rsidR="00C13B77" w:rsidRDefault="00C13B77" w:rsidP="00C13B77">
      <w:pPr>
        <w:spacing w:after="0"/>
        <w:jc w:val="both"/>
        <w:rPr>
          <w:rFonts w:ascii="Arial" w:hAnsi="Arial" w:cs="Arial"/>
          <w:lang w:eastAsia="hu-HU"/>
        </w:rPr>
      </w:pPr>
    </w:p>
    <w:p w:rsidR="00C13B77" w:rsidRDefault="00C13B77" w:rsidP="00C13B77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lang w:eastAsia="hu-HU"/>
        </w:rPr>
        <w:t xml:space="preserve">Pálffy Tamás, mint a </w:t>
      </w:r>
      <w:proofErr w:type="gramStart"/>
      <w:r>
        <w:rPr>
          <w:rFonts w:ascii="Arial" w:hAnsi="Arial" w:cs="Arial"/>
          <w:lang w:eastAsia="hu-HU"/>
        </w:rPr>
        <w:t>Kft.</w:t>
      </w:r>
      <w:proofErr w:type="gramEnd"/>
      <w:r>
        <w:rPr>
          <w:rFonts w:ascii="Arial" w:hAnsi="Arial" w:cs="Arial"/>
          <w:lang w:eastAsia="hu-HU"/>
        </w:rPr>
        <w:t xml:space="preserve"> ügyvezetője</w:t>
      </w:r>
      <w:r w:rsidR="00543F97">
        <w:rPr>
          <w:rFonts w:ascii="Arial" w:hAnsi="Arial" w:cs="Arial"/>
          <w:lang w:eastAsia="hu-HU"/>
        </w:rPr>
        <w:t xml:space="preserve"> javaslatára az</w:t>
      </w:r>
      <w:r>
        <w:rPr>
          <w:rFonts w:ascii="Arial" w:hAnsi="Arial" w:cs="Arial"/>
          <w:lang w:eastAsia="hu-HU"/>
        </w:rPr>
        <w:t xml:space="preserve"> </w:t>
      </w:r>
      <w:r w:rsidR="00543F97">
        <w:rPr>
          <w:rFonts w:ascii="Arial" w:hAnsi="Arial" w:cs="Arial"/>
          <w:noProof/>
          <w:lang w:eastAsia="hu-HU"/>
        </w:rPr>
        <w:t xml:space="preserve">Event and Fun Kft. ügyvezetője </w:t>
      </w:r>
      <w:r>
        <w:rPr>
          <w:rFonts w:ascii="Arial" w:hAnsi="Arial" w:cs="Arial"/>
          <w:lang w:eastAsia="hu-HU"/>
        </w:rPr>
        <w:t>a 202</w:t>
      </w:r>
      <w:r w:rsidR="00543F97">
        <w:rPr>
          <w:rFonts w:ascii="Arial" w:hAnsi="Arial" w:cs="Arial"/>
          <w:lang w:eastAsia="hu-HU"/>
        </w:rPr>
        <w:t>3</w:t>
      </w:r>
      <w:r>
        <w:rPr>
          <w:rFonts w:ascii="Arial" w:hAnsi="Arial" w:cs="Arial"/>
          <w:lang w:eastAsia="hu-HU"/>
        </w:rPr>
        <w:t xml:space="preserve">. </w:t>
      </w:r>
      <w:r w:rsidR="00543F97">
        <w:rPr>
          <w:rFonts w:ascii="Arial" w:hAnsi="Arial" w:cs="Arial"/>
          <w:lang w:eastAsia="hu-HU"/>
        </w:rPr>
        <w:t>március 22</w:t>
      </w:r>
      <w:r>
        <w:rPr>
          <w:rFonts w:ascii="Arial" w:hAnsi="Arial" w:cs="Arial"/>
          <w:lang w:eastAsia="hu-HU"/>
        </w:rPr>
        <w:t>. napján megküldött levelében kérte az Önkormányzat hozzájárulását, hogy a</w:t>
      </w:r>
      <w:r w:rsidRPr="00C13B77">
        <w:rPr>
          <w:rFonts w:ascii="Arial" w:hAnsi="Arial" w:cs="Arial"/>
          <w:noProof/>
          <w:lang w:eastAsia="hu-HU"/>
        </w:rPr>
        <w:t xml:space="preserve"> </w:t>
      </w:r>
      <w:r>
        <w:rPr>
          <w:rFonts w:ascii="Arial" w:hAnsi="Arial" w:cs="Arial"/>
          <w:noProof/>
          <w:lang w:eastAsia="hu-HU"/>
        </w:rPr>
        <w:t xml:space="preserve">Hévízi Turisztikai Nonprofit Kft. </w:t>
      </w:r>
      <w:r w:rsidR="002B5B4D">
        <w:rPr>
          <w:rFonts w:ascii="Arial" w:hAnsi="Arial" w:cs="Arial"/>
          <w:noProof/>
          <w:lang w:eastAsia="hu-HU"/>
        </w:rPr>
        <w:t xml:space="preserve">által bérelt </w:t>
      </w:r>
      <w:r>
        <w:rPr>
          <w:rFonts w:ascii="Arial" w:hAnsi="Arial" w:cs="Arial"/>
          <w:noProof/>
          <w:lang w:eastAsia="hu-HU"/>
        </w:rPr>
        <w:t>Hévíz, Rákóczi u. 2. szám alatti ingatlan udvari területén segway-ek tárolására</w:t>
      </w:r>
      <w:r w:rsidR="002B5B4D">
        <w:rPr>
          <w:rFonts w:ascii="Arial" w:hAnsi="Arial" w:cs="Arial"/>
          <w:noProof/>
          <w:lang w:eastAsia="hu-HU"/>
        </w:rPr>
        <w:t xml:space="preserve"> a Turisztikai Kft.</w:t>
      </w:r>
      <w:r>
        <w:rPr>
          <w:rFonts w:ascii="Arial" w:hAnsi="Arial" w:cs="Arial"/>
          <w:noProof/>
          <w:lang w:eastAsia="hu-HU"/>
        </w:rPr>
        <w:t xml:space="preserve"> 6 m2-t bérbe adjon az Event and Fun Kft. részére. Megkeresésében az ügyvezető leírta, hogy korábban is volt bérleti szerződésük. A nevezett 6 m2 terület bérbeadása a Hévízi Turisztikai Nonprofit Kft. működését nem akadályozza, azonban</w:t>
      </w:r>
      <w:r w:rsidR="00EE4A1C">
        <w:rPr>
          <w:rFonts w:ascii="Arial" w:hAnsi="Arial" w:cs="Arial"/>
          <w:noProof/>
          <w:lang w:eastAsia="hu-HU"/>
        </w:rPr>
        <w:t xml:space="preserve"> a segway-ek bérbeadása</w:t>
      </w:r>
      <w:r>
        <w:rPr>
          <w:rFonts w:ascii="Arial" w:hAnsi="Arial" w:cs="Arial"/>
          <w:noProof/>
          <w:lang w:eastAsia="hu-HU"/>
        </w:rPr>
        <w:t xml:space="preserve"> kedvelt szolgáltatás a városban. </w:t>
      </w:r>
      <w:r w:rsidR="00EE4A1C">
        <w:rPr>
          <w:rFonts w:ascii="Arial" w:hAnsi="Arial" w:cs="Arial"/>
          <w:noProof/>
          <w:lang w:eastAsia="hu-HU"/>
        </w:rPr>
        <w:t>A szerződés tervezete jelen előterjesztés mellékletét képezi.</w:t>
      </w:r>
    </w:p>
    <w:p w:rsidR="00C13B77" w:rsidRDefault="00C13B77" w:rsidP="00C13B77">
      <w:pPr>
        <w:spacing w:after="0"/>
        <w:jc w:val="both"/>
        <w:rPr>
          <w:rFonts w:ascii="Arial" w:hAnsi="Arial" w:cs="Arial"/>
          <w:lang w:eastAsia="hu-HU"/>
        </w:rPr>
      </w:pPr>
    </w:p>
    <w:p w:rsidR="00EE4A1C" w:rsidRPr="007269EC" w:rsidRDefault="00C13B77" w:rsidP="007269EC">
      <w:pPr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</w:t>
      </w:r>
      <w:r w:rsidR="007269EC">
        <w:rPr>
          <w:rFonts w:ascii="Arial" w:hAnsi="Arial" w:cs="Arial"/>
          <w:lang w:eastAsia="hu-HU"/>
        </w:rPr>
        <w:t>2020. október 15. napján kelt</w:t>
      </w:r>
      <w:r>
        <w:rPr>
          <w:rFonts w:ascii="Arial" w:hAnsi="Arial" w:cs="Arial"/>
          <w:lang w:eastAsia="hu-HU"/>
        </w:rPr>
        <w:t xml:space="preserve"> bérleti szerződés</w:t>
      </w:r>
      <w:r w:rsidR="007269EC">
        <w:rPr>
          <w:rFonts w:ascii="Arial" w:hAnsi="Arial" w:cs="Arial"/>
          <w:lang w:eastAsia="hu-HU"/>
        </w:rPr>
        <w:t xml:space="preserve"> </w:t>
      </w:r>
      <w:r w:rsidR="007269EC" w:rsidRPr="007269EC">
        <w:rPr>
          <w:rFonts w:ascii="Arial" w:hAnsi="Arial" w:cs="Arial"/>
          <w:lang w:eastAsia="hu-HU"/>
        </w:rPr>
        <w:t>10.</w:t>
      </w:r>
      <w:r w:rsidR="007269EC">
        <w:rPr>
          <w:rFonts w:ascii="Arial" w:hAnsi="Arial" w:cs="Arial"/>
          <w:lang w:eastAsia="hu-HU"/>
        </w:rPr>
        <w:t xml:space="preserve">4 pontja szerint a </w:t>
      </w:r>
      <w:r w:rsidR="007269EC">
        <w:rPr>
          <w:rFonts w:ascii="Arial" w:hAnsi="Arial" w:cs="Arial"/>
          <w:noProof/>
          <w:lang w:eastAsia="hu-HU"/>
        </w:rPr>
        <w:t xml:space="preserve">Hévízi Turisztikai Nonprofit Kft. </w:t>
      </w:r>
      <w:r w:rsidR="007269EC">
        <w:rPr>
          <w:rFonts w:ascii="Arial" w:hAnsi="Arial" w:cs="Arial"/>
          <w:lang w:eastAsia="hu-HU"/>
        </w:rPr>
        <w:t>B</w:t>
      </w:r>
      <w:r w:rsidR="007269EC" w:rsidRPr="007269EC">
        <w:rPr>
          <w:rFonts w:ascii="Arial" w:hAnsi="Arial" w:cs="Arial"/>
          <w:lang w:eastAsia="hu-HU"/>
        </w:rPr>
        <w:t>érlő a Bérlemény egyes – a feladatellátásához nem szükséges - részeit csak a Bérbeadó</w:t>
      </w:r>
      <w:r w:rsidR="00583940">
        <w:rPr>
          <w:rFonts w:ascii="Arial" w:hAnsi="Arial" w:cs="Arial"/>
          <w:lang w:eastAsia="hu-HU"/>
        </w:rPr>
        <w:t xml:space="preserve"> Önkormányzat</w:t>
      </w:r>
      <w:r w:rsidR="007269EC" w:rsidRPr="007269EC">
        <w:rPr>
          <w:rFonts w:ascii="Arial" w:hAnsi="Arial" w:cs="Arial"/>
          <w:lang w:eastAsia="hu-HU"/>
        </w:rPr>
        <w:t xml:space="preserve"> külön íven fogalmazott, írásbeli engedélye alapján jogosult albérletbe adni.</w:t>
      </w:r>
    </w:p>
    <w:p w:rsidR="00C13B77" w:rsidRPr="005D6225" w:rsidRDefault="00C13B77" w:rsidP="00C13B77">
      <w:pPr>
        <w:spacing w:after="0"/>
        <w:jc w:val="both"/>
        <w:rPr>
          <w:rFonts w:ascii="Arial" w:hAnsi="Arial" w:cs="Arial"/>
          <w:lang w:eastAsia="hu-HU"/>
        </w:rPr>
      </w:pPr>
    </w:p>
    <w:p w:rsidR="007A6911" w:rsidRPr="007A6911" w:rsidRDefault="00B83873" w:rsidP="00B83873">
      <w:pPr>
        <w:spacing w:after="0"/>
        <w:jc w:val="both"/>
        <w:rPr>
          <w:rFonts w:ascii="Arial" w:hAnsi="Arial" w:cs="Arial"/>
        </w:rPr>
      </w:pPr>
      <w:r w:rsidRPr="00B83873">
        <w:rPr>
          <w:rFonts w:ascii="Arial" w:hAnsi="Arial" w:cs="Arial"/>
          <w:bCs/>
        </w:rPr>
        <w:t xml:space="preserve">A </w:t>
      </w:r>
      <w:r w:rsidR="007A6911" w:rsidRPr="00B83873">
        <w:rPr>
          <w:rFonts w:ascii="Arial" w:hAnsi="Arial" w:cs="Arial"/>
          <w:bCs/>
        </w:rPr>
        <w:t>vagyongazdálkodásról szóló 22/2014. (IV. 29.) számú önkormányzati rendelete a</w:t>
      </w:r>
      <w:r>
        <w:rPr>
          <w:rFonts w:ascii="Arial" w:hAnsi="Arial" w:cs="Arial"/>
          <w:bCs/>
        </w:rPr>
        <w:t>lapján</w:t>
      </w:r>
      <w:r w:rsidR="00583940">
        <w:rPr>
          <w:rFonts w:ascii="Arial" w:hAnsi="Arial" w:cs="Arial"/>
          <w:bCs/>
        </w:rPr>
        <w:t xml:space="preserve"> is</w:t>
      </w:r>
      <w:r>
        <w:rPr>
          <w:rFonts w:ascii="Arial" w:hAnsi="Arial" w:cs="Arial"/>
          <w:bCs/>
        </w:rPr>
        <w:t xml:space="preserve"> a döntés a képviselő-testület hatáskörébe tartozik.</w:t>
      </w:r>
    </w:p>
    <w:p w:rsidR="002D3AB3" w:rsidRDefault="002D3AB3" w:rsidP="002D3AB3">
      <w:pPr>
        <w:spacing w:after="0"/>
        <w:jc w:val="both"/>
        <w:rPr>
          <w:rFonts w:ascii="Arial" w:hAnsi="Arial" w:cs="Arial"/>
        </w:rPr>
      </w:pPr>
    </w:p>
    <w:p w:rsidR="00543F97" w:rsidRPr="00543F97" w:rsidRDefault="00543F97" w:rsidP="00543F97">
      <w:pPr>
        <w:spacing w:after="0"/>
        <w:jc w:val="both"/>
        <w:rPr>
          <w:rFonts w:ascii="Arial" w:hAnsi="Arial" w:cs="Arial"/>
          <w:b/>
          <w:bCs/>
        </w:rPr>
      </w:pPr>
      <w:r w:rsidRPr="00543F97">
        <w:rPr>
          <w:rFonts w:ascii="Arial" w:hAnsi="Arial" w:cs="Arial"/>
          <w:bCs/>
        </w:rPr>
        <w:t>Tisztelt Képviselő-testület!</w:t>
      </w:r>
    </w:p>
    <w:p w:rsidR="00543F97" w:rsidRPr="00543F97" w:rsidRDefault="00543F97" w:rsidP="00543F97">
      <w:pPr>
        <w:spacing w:after="0"/>
        <w:jc w:val="both"/>
        <w:rPr>
          <w:rFonts w:ascii="Arial" w:hAnsi="Arial" w:cs="Arial"/>
          <w:bCs/>
        </w:rPr>
      </w:pPr>
    </w:p>
    <w:p w:rsidR="00543F97" w:rsidRPr="00543F97" w:rsidRDefault="00543F97" w:rsidP="00543F97">
      <w:pPr>
        <w:spacing w:after="0"/>
        <w:jc w:val="both"/>
        <w:rPr>
          <w:rFonts w:ascii="Arial" w:hAnsi="Arial" w:cs="Arial"/>
          <w:bCs/>
        </w:rPr>
      </w:pPr>
      <w:r w:rsidRPr="00543F97">
        <w:rPr>
          <w:rFonts w:ascii="Arial" w:hAnsi="Arial" w:cs="Arial"/>
          <w:bCs/>
        </w:rPr>
        <w:t xml:space="preserve">Kérem, hogy az előterjesztést megvitatni, a határozati javaslatot elfogadni szíveskedjék. A határozathozatal egyszerű szótöbbséget igényel. </w:t>
      </w:r>
    </w:p>
    <w:p w:rsidR="00681152" w:rsidRPr="00CA4D54" w:rsidRDefault="00681152" w:rsidP="00681152">
      <w:pPr>
        <w:spacing w:after="0"/>
        <w:jc w:val="both"/>
        <w:rPr>
          <w:rFonts w:ascii="Arial" w:hAnsi="Arial" w:cs="Arial"/>
        </w:rPr>
      </w:pPr>
    </w:p>
    <w:p w:rsidR="007A6911" w:rsidRDefault="007A6911" w:rsidP="007A6911">
      <w:pPr>
        <w:spacing w:after="0"/>
        <w:jc w:val="both"/>
        <w:rPr>
          <w:rFonts w:ascii="Arial" w:hAnsi="Arial" w:cs="Arial"/>
        </w:rPr>
      </w:pPr>
    </w:p>
    <w:p w:rsidR="005B6427" w:rsidRDefault="005B6427" w:rsidP="008E2138">
      <w:pPr>
        <w:spacing w:after="0" w:line="240" w:lineRule="auto"/>
        <w:jc w:val="center"/>
        <w:rPr>
          <w:rFonts w:ascii="Arial" w:hAnsi="Arial" w:cs="Arial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</w:p>
    <w:p w:rsidR="00583940" w:rsidRDefault="007B5CF0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 xml:space="preserve">1. </w:t>
      </w:r>
      <w:r w:rsidR="00583940" w:rsidRPr="00EE1CFD">
        <w:rPr>
          <w:rFonts w:ascii="Arial" w:hAnsi="Arial" w:cs="Arial"/>
        </w:rPr>
        <w:t xml:space="preserve">Hévíz Város Önkormányzat </w:t>
      </w:r>
      <w:r w:rsidR="00BE70B9">
        <w:rPr>
          <w:rFonts w:ascii="Arial" w:hAnsi="Arial" w:cs="Arial"/>
        </w:rPr>
        <w:t xml:space="preserve">Képviselő-testülete </w:t>
      </w:r>
      <w:r w:rsidR="00583940">
        <w:rPr>
          <w:rFonts w:ascii="Arial" w:hAnsi="Arial" w:cs="Arial"/>
        </w:rPr>
        <w:t xml:space="preserve">a </w:t>
      </w:r>
      <w:r w:rsidR="00BE70B9">
        <w:rPr>
          <w:rFonts w:ascii="Arial" w:hAnsi="Arial" w:cs="Arial"/>
        </w:rPr>
        <w:t>Hévíz Város Önkormányzat</w:t>
      </w:r>
      <w:r w:rsidR="00583940">
        <w:rPr>
          <w:rFonts w:ascii="Arial" w:hAnsi="Arial" w:cs="Arial"/>
        </w:rPr>
        <w:t xml:space="preserve"> és a Hévízi Turisztikai Nonprofit Kft. között </w:t>
      </w:r>
      <w:r w:rsidR="00583940">
        <w:rPr>
          <w:rFonts w:ascii="Arial" w:hAnsi="Arial" w:cs="Arial"/>
          <w:noProof/>
          <w:lang w:eastAsia="hu-HU"/>
        </w:rPr>
        <w:t>2020. október 15. napján létrejött I. számú módosítással egységes szerkezetbe foglalt bérleti szerződés 10.4 pontjára hivatkozással</w:t>
      </w:r>
      <w:r w:rsidR="00583940" w:rsidRPr="00583940">
        <w:rPr>
          <w:rFonts w:ascii="Arial" w:hAnsi="Arial" w:cs="Arial"/>
          <w:noProof/>
          <w:lang w:eastAsia="hu-HU"/>
        </w:rPr>
        <w:t xml:space="preserve"> </w:t>
      </w:r>
      <w:r w:rsidR="00583940">
        <w:rPr>
          <w:rFonts w:ascii="Arial" w:hAnsi="Arial" w:cs="Arial"/>
          <w:noProof/>
          <w:lang w:eastAsia="hu-HU"/>
        </w:rPr>
        <w:t>a Hévízi Turisztikai Nonprofit Kft. kérelmét jóváhagyja, és  hozzájárul a tulajdonában álló</w:t>
      </w:r>
      <w:r w:rsidR="00583940">
        <w:rPr>
          <w:rFonts w:ascii="Arial" w:hAnsi="Arial" w:cs="Arial"/>
          <w:lang w:eastAsia="hu-HU"/>
        </w:rPr>
        <w:t xml:space="preserve"> </w:t>
      </w:r>
      <w:r w:rsidR="00583940" w:rsidRPr="003C08D0">
        <w:rPr>
          <w:rFonts w:ascii="Arial" w:hAnsi="Arial" w:cs="Arial"/>
          <w:noProof/>
          <w:lang w:eastAsia="hu-HU"/>
        </w:rPr>
        <w:t>8380 Hévíz, Rákóczi u. 2. szám alatti</w:t>
      </w:r>
      <w:r w:rsidR="00583940">
        <w:rPr>
          <w:rFonts w:ascii="Arial" w:hAnsi="Arial" w:cs="Arial"/>
        </w:rPr>
        <w:t xml:space="preserve"> </w:t>
      </w:r>
      <w:r w:rsidR="00583940" w:rsidRPr="003C08D0">
        <w:rPr>
          <w:rFonts w:ascii="Arial" w:hAnsi="Arial" w:cs="Arial"/>
          <w:lang w:eastAsia="hu-HU"/>
        </w:rPr>
        <w:t>ingatlan</w:t>
      </w:r>
      <w:r w:rsidR="00583940">
        <w:rPr>
          <w:rFonts w:ascii="Arial" w:hAnsi="Arial" w:cs="Arial"/>
          <w:lang w:eastAsia="hu-HU"/>
        </w:rPr>
        <w:t xml:space="preserve"> vonatkozásában 6 m2 terület albérletbe adásához az Event and Fun Kft. részére</w:t>
      </w:r>
      <w:r w:rsidR="00FB5233">
        <w:rPr>
          <w:rFonts w:ascii="Arial" w:hAnsi="Arial" w:cs="Arial"/>
          <w:lang w:eastAsia="hu-HU"/>
        </w:rPr>
        <w:t xml:space="preserve"> 2023. április 1. napjától 2023. október 31. napjáig</w:t>
      </w:r>
      <w:r w:rsidR="00583940">
        <w:rPr>
          <w:rFonts w:ascii="Arial" w:hAnsi="Arial" w:cs="Arial"/>
          <w:lang w:eastAsia="hu-HU"/>
        </w:rPr>
        <w:t xml:space="preserve">.   </w:t>
      </w:r>
    </w:p>
    <w:p w:rsidR="007B5CF0" w:rsidRDefault="007B5CF0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</w:p>
    <w:p w:rsidR="007B5CF0" w:rsidRPr="003C08D0" w:rsidRDefault="007B5CF0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2. A Képviselő-testület felkéri a polgármestert a hozzájáruló nyilatkozat kiadására.</w:t>
      </w:r>
    </w:p>
    <w:p w:rsidR="00583940" w:rsidRPr="003C08D0" w:rsidRDefault="00583940" w:rsidP="00EE4A1C">
      <w:pPr>
        <w:spacing w:after="0"/>
        <w:jc w:val="both"/>
        <w:rPr>
          <w:rFonts w:ascii="Arial" w:hAnsi="Arial" w:cs="Arial"/>
          <w:lang w:eastAsia="hu-HU"/>
        </w:rPr>
      </w:pPr>
    </w:p>
    <w:p w:rsidR="00681152" w:rsidRPr="001F1283" w:rsidRDefault="00681152" w:rsidP="00EE4A1C">
      <w:pPr>
        <w:spacing w:after="0"/>
        <w:jc w:val="both"/>
        <w:rPr>
          <w:rFonts w:ascii="Arial" w:hAnsi="Arial" w:cs="Arial"/>
        </w:rPr>
      </w:pPr>
      <w:r w:rsidRPr="001F1283">
        <w:rPr>
          <w:rFonts w:ascii="Arial" w:hAnsi="Arial" w:cs="Arial"/>
          <w:iCs/>
        </w:rPr>
        <w:t xml:space="preserve">Felelős: </w:t>
      </w:r>
      <w:r w:rsidRPr="001F1283">
        <w:rPr>
          <w:rFonts w:ascii="Arial" w:hAnsi="Arial" w:cs="Arial"/>
        </w:rPr>
        <w:t>Papp Gábor polgármester</w:t>
      </w:r>
    </w:p>
    <w:p w:rsidR="00681152" w:rsidRPr="001F1283" w:rsidRDefault="00681152" w:rsidP="00EE4A1C">
      <w:pPr>
        <w:spacing w:after="0"/>
        <w:jc w:val="both"/>
        <w:rPr>
          <w:rFonts w:ascii="Arial" w:hAnsi="Arial" w:cs="Arial"/>
        </w:rPr>
      </w:pPr>
      <w:r w:rsidRPr="001F1283">
        <w:rPr>
          <w:rFonts w:ascii="Arial" w:hAnsi="Arial" w:cs="Arial"/>
          <w:iCs/>
        </w:rPr>
        <w:t>Határidő:</w:t>
      </w:r>
      <w:r w:rsidR="00583940">
        <w:rPr>
          <w:rFonts w:ascii="Arial" w:hAnsi="Arial" w:cs="Arial"/>
          <w:iCs/>
        </w:rPr>
        <w:t xml:space="preserve"> </w:t>
      </w:r>
      <w:r w:rsidR="00BE70B9">
        <w:rPr>
          <w:rFonts w:ascii="Arial" w:hAnsi="Arial" w:cs="Arial"/>
          <w:iCs/>
        </w:rPr>
        <w:t>2023. március 31.</w:t>
      </w:r>
    </w:p>
    <w:p w:rsidR="00681152" w:rsidRPr="001F1283" w:rsidRDefault="00681152" w:rsidP="00EE4A1C">
      <w:pPr>
        <w:spacing w:after="0"/>
        <w:ind w:left="708" w:firstLine="360"/>
        <w:jc w:val="both"/>
        <w:rPr>
          <w:rFonts w:ascii="Arial" w:hAnsi="Arial" w:cs="Arial"/>
        </w:rPr>
      </w:pPr>
    </w:p>
    <w:p w:rsidR="00681152" w:rsidRDefault="00681152" w:rsidP="00681152">
      <w:pPr>
        <w:jc w:val="center"/>
        <w:rPr>
          <w:rFonts w:ascii="Arial" w:hAnsi="Arial" w:cs="Arial"/>
        </w:rPr>
      </w:pPr>
      <w:bookmarkStart w:id="0" w:name="_GoBack"/>
      <w:bookmarkEnd w:id="0"/>
      <w:r w:rsidRPr="00706A28">
        <w:rPr>
          <w:rFonts w:ascii="Arial" w:hAnsi="Arial" w:cs="Arial"/>
        </w:rPr>
        <w:br w:type="page"/>
      </w: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1584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</w:p>
    <w:p w:rsidR="00536507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b/>
          <w:bCs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 xml:space="preserve">BÉRLETI SZERZŐDÉS 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b/>
          <w:bCs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amely létrejött egyrészről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a </w:t>
      </w:r>
      <w:r w:rsidRPr="006603D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 xml:space="preserve">Hévízi Turisztikai Nonprofit Kft.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(8380 Hévíz, Rákóczi u. 2., adószám: 23141823-2-20, bankszámlaszám: 10400975-50526580-85751010, képviseli Pálffy Tamás, ügyvezető igazgató)</w:t>
      </w: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, mint bérbeadó- a továbbiakban: Bérbeadó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másrészről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bookmarkStart w:id="1" w:name="_Hlk44682759"/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Event and Fun KFT</w:t>
      </w:r>
      <w:bookmarkEnd w:id="1"/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 xml:space="preserve">.  </w:t>
      </w: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(3200 Gyöngyös Aranysas utca 54. fszt. 1., adószám: 24864826-2-10) képviseletében Vanó Gábor önálló aláírásra jogosult ügyvezető, mint bérlő- a továbbiakban: Bérlő (együttesen Felek)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között a mai napon, az alábbi feltételekkel: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Bérbeadó, mint a Hévízi 1006 hrsz-ú (8380 Hévíz, Rákóczi u. 2.) ingatlan főbérlője, Hévíz Város Önkormányzat, mint Tulajdonossal (továbbiakban: Tulajdonos) kötött szerződése és Hévíz Város Önkormányzat Képviselő-testületének</w:t>
      </w:r>
      <w:proofErr w:type="gramStart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….</w:t>
      </w:r>
      <w:proofErr w:type="gramEnd"/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/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…..</w:t>
      </w:r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számú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határozata alapján jogosult a fent nevezett ingatlanon a Tourinform Iroda külső területén (udvari részén), a kerékpártárolók alatt megközelítőleg 6 m2 alapterületű részt bérbe adni.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Bérebadó a jelen megállapodással 1.) pontban megjelölt ingatlanrészt (a továbbiakban: Bérleményt) üzletszerű használatra, </w:t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sporteszköz kölcsönző, túraszervező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jellegű tevékenység végzése – elsősorban tárolás - céljára bérbe adja Bérlőnek, aki a Bérleményt ennek alapján 2023. április 1. napján birtokba veszi előzetesen megtekintett és ismert állapotban. 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Bérlő a Bérleményt telephelyként üzemelteti. A Bérleményben a tevékenysége ellátáshoz szükséges eszközöket helyez el, úgymint </w:t>
      </w:r>
      <w:proofErr w:type="spellStart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segway</w:t>
      </w:r>
      <w:proofErr w:type="spellEnd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-ek, melyek tárolására az ingatlan saját udvarában Bér</w:t>
      </w:r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beadó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engedélyt ad.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bérlet 2023. április 1. napjától 2023. október 31. napjáig, mely időtartamra Bérlő vállalja, hogy Hévízen és Hévíz 20 km-es vonzáskörzetében 3. személlyel jelen szerződésben foglaltakkal megegyező szolgáltatásáról nem köt együttműködési megállapodást a 2. pontban megjelölt tevékenység ellátása érdekében.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Bérbeadó a Bérleményt, havonta 20.000 Ft + Áfa, azaz húszezer forint + Áfa bérleti díj ellenében adja bérbe. Bérlő a havi bérleti díjat számla ellenében, előre esedékesen, tárgyhó 10. napjáig köteles megfizetni Bérbeadónak.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Felek megállapodnak abban, hogy a bérleti díj mértéke a Felek egyoldalú döntésével nem, de jelen bérleti szerződés hatályáig Felek közös beleegyezésével módosítható. A bérleti díj módosításra vonatkozó döntést a bérleti szerződés kiegészítéseként írásban kell Feleknek rögzíteniük.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Bérlő a Bérleményt kizárólag saját tevékenysége végzéséhez használhatja, azt tovább albérletbe, illetve harmadik személy használatába nem adhatja semmilyen jogcímen.</w:t>
      </w:r>
    </w:p>
    <w:p w:rsid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lastRenderedPageBreak/>
        <w:t>Bérlő kijelenti, hogy a sporteszközök kölcsönzésére, szervízelésére, túraszervezésekre való tevékenység folytatására jogosult. A Bérleményben folytatott tevékenység megváltoztatására Bérlő csak Bérbeadó előzetes, írásbeli hozzájárulása alapján jogosult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Bérlő köteles a bérlet fennállása alatt a Bérleményt </w:t>
      </w:r>
      <w:proofErr w:type="spellStart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rendeletésszerűen</w:t>
      </w:r>
      <w:proofErr w:type="spellEnd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használni. Amennyiben a Bérbeadó hozzájárulásával átalakítás történik, úgy a bérlet bármely okból való megszűnése esetén a Bérlő saját költségén köteles a Bérlemény eredeti, birtokba vételkori állapotát helyreállítani. A Felek külön megállapodása szerint sor kerülhet arra is, hogy a bérlemény az átalakított állapotban kerüljön vissza a Bérbeadó birtokába.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bérlet fennállása alatt köteles a Bérlő a Bérlemény állagát minden tekintetben óvni, az értékekre vigyázni, a vagyonvédelmet biztosítani az általa, saját költéségén megkötött biztosítás útján azzal, hogy a Bérleményre, mint épületre a Bérbeadó köt biztosítást.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felek megállapodnak abban, hogy a bérlet bármely jogcímen való megszűnésekor a Bérlő köteles a Bérleményt rendeltetésszerű használatra alkalmas állapotban a Bérbeadó birtokába visszabocsátani.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Súlyos szerződésszegés vagy jogszabálysértés esetén bármelyik fél jogosult a jelen szerződést azonnali hatállyal, rendkívüli felmondással megszüntetni. A Bérlő részéről különösen súlyos szerződésszegésnek minősül, ha az esedékes bérleti díjat a Bérbeadó írásbeli felszólításra sem fizeti meg a Bérbeadó által megjelölt póthatáridőben, vagy a Bérlemény állagát veszélyezteti, avagy a Bérleményben a 6. pontban foglaltaktól eltérő, illetve jogellenes tevékenységet folytat.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Felek megállapodnak abban, hogy jelen bérleti szerződést bármely fél 1 hónap felmondási idővel, a másik félhez intézett írásbeli nyilatkozattal indoklás nélkül felmondhatja (rendes felmondás.) Ebben az esetben a felmondási idő elteltével szűnik meg a jogviszony, a felmondási idő alatt a felek kötelesek a szerződésszerű teljesítésre. A bérleti jogviszony, bármely okból való megszűnése esetén kötelesek a felek egymással elszámolni teljeskörűen.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Bérleti szerződés hatályát veszti, amennyiben Főbérlő bérleti szerződése, rajta kívül álló okokból Tulajdonossal megszűnik, vagy felbontásra kerül, illetve, ha Tulajdonos a bérbeadáshoz adott hozzájárulást saját jogon visszavonja. Amennyiben Bérbeadó Bérlőnek Bérleményt jelen megállapodás ellenére nem tudja biztosítani, a köztük fennálló bérleti szerződést kötelesek újra tárgyalni és lehetőség szerint a szolgáltatás fenntartása mellett törekedni új megállapodás megkötésére.</w:t>
      </w: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felek rögzítik, hogy a Bérleményben a Bérlő által folytatott tevékenységért a teljes felelősség a Bérlőt terheli. E körben a Bérlő kötelezettsége tevékenysége végzéshez szükséges engedélyek beszerzése és a vonatkozó jogszabályok, hatósági előírások maradéktalan betartása.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jogszabályok és hatósági előírások be nem tartása miatt esetlegesen bekövetkező károkért a felelősség teljes egészében a Bérlőt terheli. A Bérlő egyebekben is felelős minden olyan kárért, amely a rendeltetésellenes vagy szerződésellenes használat következménye.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Bérbeadó szavatol azért, hogy a Bérlemény a bérlet egész tartalma alatt szerződésszerű használatra alkalmas.</w:t>
      </w:r>
    </w:p>
    <w:p w:rsid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Felek rögzítik, hogy a jelen bérleti szerződés bármely módosítását, valamint a szerződéssel kapcsolatosan egymáshoz intézett nyilatkozataikat csak írásban tekintik érvényesnek és joghatályosnak. A jelen szerződésben nem szabályozott egyéb kérdésekre a mindenkor hatályos jogszabályi előírások az irányadók.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szerződő felek a jelen szerződést előzetes jogi tájékozódás és értelmezés után, mint akaratukkal mindenben megegyezőt, jóváhagyólag írták alá.: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Hévíz, 2023. április 1.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             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Bérbeadó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  <w:t xml:space="preserve">     Bérlő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 Hévízi Turisztikai Nonprofit Kft. </w:t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  <w:t xml:space="preserve">  </w:t>
      </w:r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Event and Fun KFT.</w:t>
      </w:r>
    </w:p>
    <w:p w:rsidR="006603DC" w:rsidRPr="006603DC" w:rsidRDefault="006603DC" w:rsidP="006603DC">
      <w:pPr>
        <w:widowControl w:val="0"/>
        <w:tabs>
          <w:tab w:val="left" w:pos="7879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Pálffy Tamás                                                                                 Vanó Gábor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D00B92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E1CFD" w:rsidRDefault="0036173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3623BF">
      <w:footerReference w:type="default" r:id="rId10"/>
      <w:pgSz w:w="11906" w:h="16838"/>
      <w:pgMar w:top="567" w:right="1417" w:bottom="426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37E" w:rsidRDefault="004B637E" w:rsidP="009B065E">
      <w:pPr>
        <w:spacing w:after="0" w:line="240" w:lineRule="auto"/>
      </w:pPr>
      <w:r>
        <w:separator/>
      </w:r>
    </w:p>
  </w:endnote>
  <w:endnote w:type="continuationSeparator" w:id="0">
    <w:p w:rsidR="004B637E" w:rsidRDefault="004B637E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855218"/>
      <w:docPartObj>
        <w:docPartGallery w:val="Page Numbers (Bottom of Page)"/>
        <w:docPartUnique/>
      </w:docPartObj>
    </w:sdtPr>
    <w:sdtEndPr/>
    <w:sdtContent>
      <w:p w:rsidR="00B83873" w:rsidRDefault="00B838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99">
          <w:rPr>
            <w:noProof/>
          </w:rPr>
          <w:t>5</w:t>
        </w:r>
        <w:r>
          <w:fldChar w:fldCharType="end"/>
        </w:r>
      </w:p>
    </w:sdtContent>
  </w:sdt>
  <w:p w:rsidR="00B83873" w:rsidRDefault="00B838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37E" w:rsidRDefault="004B637E" w:rsidP="009B065E">
      <w:pPr>
        <w:spacing w:after="0" w:line="240" w:lineRule="auto"/>
      </w:pPr>
      <w:r>
        <w:separator/>
      </w:r>
    </w:p>
  </w:footnote>
  <w:footnote w:type="continuationSeparator" w:id="0">
    <w:p w:rsidR="004B637E" w:rsidRDefault="004B637E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F3971"/>
    <w:multiLevelType w:val="multilevel"/>
    <w:tmpl w:val="D27C8C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B33A72"/>
    <w:multiLevelType w:val="multilevel"/>
    <w:tmpl w:val="E36074C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D431FA"/>
    <w:multiLevelType w:val="multilevel"/>
    <w:tmpl w:val="63841D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E7B1D42"/>
    <w:multiLevelType w:val="multilevel"/>
    <w:tmpl w:val="39665B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A9252F7"/>
    <w:multiLevelType w:val="multilevel"/>
    <w:tmpl w:val="46C45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1C0509"/>
    <w:multiLevelType w:val="multilevel"/>
    <w:tmpl w:val="9E8E4A8A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color w:val="000000"/>
      </w:rPr>
    </w:lvl>
  </w:abstractNum>
  <w:abstractNum w:abstractNumId="8" w15:restartNumberingAfterBreak="0">
    <w:nsid w:val="5B2853AE"/>
    <w:multiLevelType w:val="hybridMultilevel"/>
    <w:tmpl w:val="275C49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30381"/>
    <w:multiLevelType w:val="multilevel"/>
    <w:tmpl w:val="144AC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0CF1463"/>
    <w:multiLevelType w:val="multilevel"/>
    <w:tmpl w:val="A6ACBAC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2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10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57904"/>
    <w:rsid w:val="000855F2"/>
    <w:rsid w:val="00097269"/>
    <w:rsid w:val="000A6A39"/>
    <w:rsid w:val="000C6ECE"/>
    <w:rsid w:val="000D0AE4"/>
    <w:rsid w:val="000E0586"/>
    <w:rsid w:val="00145791"/>
    <w:rsid w:val="001518EE"/>
    <w:rsid w:val="001A12FA"/>
    <w:rsid w:val="001C41FF"/>
    <w:rsid w:val="001C7D51"/>
    <w:rsid w:val="001D3C8D"/>
    <w:rsid w:val="001F1D48"/>
    <w:rsid w:val="00204AF7"/>
    <w:rsid w:val="00223618"/>
    <w:rsid w:val="00226695"/>
    <w:rsid w:val="002506BD"/>
    <w:rsid w:val="00283717"/>
    <w:rsid w:val="002962F7"/>
    <w:rsid w:val="002B5468"/>
    <w:rsid w:val="002B5B4D"/>
    <w:rsid w:val="002D2C65"/>
    <w:rsid w:val="002D3AB3"/>
    <w:rsid w:val="002E38D2"/>
    <w:rsid w:val="003018AD"/>
    <w:rsid w:val="00303EFE"/>
    <w:rsid w:val="00317E2B"/>
    <w:rsid w:val="00325284"/>
    <w:rsid w:val="00336B76"/>
    <w:rsid w:val="00341584"/>
    <w:rsid w:val="00356661"/>
    <w:rsid w:val="00361736"/>
    <w:rsid w:val="003623BF"/>
    <w:rsid w:val="00372E73"/>
    <w:rsid w:val="0037411A"/>
    <w:rsid w:val="003B30EE"/>
    <w:rsid w:val="003C08D0"/>
    <w:rsid w:val="003C6414"/>
    <w:rsid w:val="003D34CC"/>
    <w:rsid w:val="003F7FC2"/>
    <w:rsid w:val="00400CDE"/>
    <w:rsid w:val="00405742"/>
    <w:rsid w:val="004179A4"/>
    <w:rsid w:val="00421CCD"/>
    <w:rsid w:val="00446111"/>
    <w:rsid w:val="004515A1"/>
    <w:rsid w:val="00490A72"/>
    <w:rsid w:val="004B637E"/>
    <w:rsid w:val="004C6632"/>
    <w:rsid w:val="004C6AC1"/>
    <w:rsid w:val="004D2E7B"/>
    <w:rsid w:val="00510101"/>
    <w:rsid w:val="00515DCA"/>
    <w:rsid w:val="00526FB2"/>
    <w:rsid w:val="00530DA0"/>
    <w:rsid w:val="00536507"/>
    <w:rsid w:val="00543F97"/>
    <w:rsid w:val="005550AF"/>
    <w:rsid w:val="00583940"/>
    <w:rsid w:val="005922B2"/>
    <w:rsid w:val="005B1498"/>
    <w:rsid w:val="005B4967"/>
    <w:rsid w:val="005B6427"/>
    <w:rsid w:val="005C3655"/>
    <w:rsid w:val="005D06C3"/>
    <w:rsid w:val="005D0A70"/>
    <w:rsid w:val="005D6225"/>
    <w:rsid w:val="0060145D"/>
    <w:rsid w:val="00606D06"/>
    <w:rsid w:val="00607DE7"/>
    <w:rsid w:val="006320BE"/>
    <w:rsid w:val="00632D41"/>
    <w:rsid w:val="0064340D"/>
    <w:rsid w:val="006603DC"/>
    <w:rsid w:val="006662A4"/>
    <w:rsid w:val="006761B6"/>
    <w:rsid w:val="00681152"/>
    <w:rsid w:val="00681A58"/>
    <w:rsid w:val="00681E2A"/>
    <w:rsid w:val="006C499F"/>
    <w:rsid w:val="006E732A"/>
    <w:rsid w:val="006E7FCE"/>
    <w:rsid w:val="006F235E"/>
    <w:rsid w:val="006F5A16"/>
    <w:rsid w:val="00704255"/>
    <w:rsid w:val="00720FF4"/>
    <w:rsid w:val="007269EC"/>
    <w:rsid w:val="00732B64"/>
    <w:rsid w:val="00757A47"/>
    <w:rsid w:val="00766485"/>
    <w:rsid w:val="007705C8"/>
    <w:rsid w:val="007A43C7"/>
    <w:rsid w:val="007A6911"/>
    <w:rsid w:val="007B3377"/>
    <w:rsid w:val="007B5CF0"/>
    <w:rsid w:val="007B69B0"/>
    <w:rsid w:val="007D3653"/>
    <w:rsid w:val="007D6842"/>
    <w:rsid w:val="007E0284"/>
    <w:rsid w:val="007F4AA1"/>
    <w:rsid w:val="008257D4"/>
    <w:rsid w:val="00850761"/>
    <w:rsid w:val="00880029"/>
    <w:rsid w:val="008965EB"/>
    <w:rsid w:val="00896C08"/>
    <w:rsid w:val="008A5AAA"/>
    <w:rsid w:val="008B7D5D"/>
    <w:rsid w:val="008C4E83"/>
    <w:rsid w:val="008C60CC"/>
    <w:rsid w:val="008E2138"/>
    <w:rsid w:val="008F7234"/>
    <w:rsid w:val="008F76FA"/>
    <w:rsid w:val="009077E7"/>
    <w:rsid w:val="009264A0"/>
    <w:rsid w:val="0094633C"/>
    <w:rsid w:val="0097180D"/>
    <w:rsid w:val="0098581E"/>
    <w:rsid w:val="009865B2"/>
    <w:rsid w:val="009A610B"/>
    <w:rsid w:val="009B065E"/>
    <w:rsid w:val="009B4B9A"/>
    <w:rsid w:val="009D6C71"/>
    <w:rsid w:val="009E1FAD"/>
    <w:rsid w:val="00A01C0D"/>
    <w:rsid w:val="00A17469"/>
    <w:rsid w:val="00A203D5"/>
    <w:rsid w:val="00A65842"/>
    <w:rsid w:val="00A672C0"/>
    <w:rsid w:val="00A87EE5"/>
    <w:rsid w:val="00AB1B9C"/>
    <w:rsid w:val="00AB4BE1"/>
    <w:rsid w:val="00AC0ECE"/>
    <w:rsid w:val="00AC7350"/>
    <w:rsid w:val="00AC7E8F"/>
    <w:rsid w:val="00AF1889"/>
    <w:rsid w:val="00B147C0"/>
    <w:rsid w:val="00B1774E"/>
    <w:rsid w:val="00B502B5"/>
    <w:rsid w:val="00B662CF"/>
    <w:rsid w:val="00B76CA9"/>
    <w:rsid w:val="00B8029C"/>
    <w:rsid w:val="00B83873"/>
    <w:rsid w:val="00BA0B14"/>
    <w:rsid w:val="00BA2BA7"/>
    <w:rsid w:val="00BB6705"/>
    <w:rsid w:val="00BC3217"/>
    <w:rsid w:val="00BC3F21"/>
    <w:rsid w:val="00BE0691"/>
    <w:rsid w:val="00BE70B9"/>
    <w:rsid w:val="00BF392E"/>
    <w:rsid w:val="00C12C6B"/>
    <w:rsid w:val="00C133F6"/>
    <w:rsid w:val="00C13B77"/>
    <w:rsid w:val="00C14E1A"/>
    <w:rsid w:val="00C72718"/>
    <w:rsid w:val="00C80393"/>
    <w:rsid w:val="00C936F9"/>
    <w:rsid w:val="00CB248D"/>
    <w:rsid w:val="00CB6CA0"/>
    <w:rsid w:val="00CD416C"/>
    <w:rsid w:val="00CE59EF"/>
    <w:rsid w:val="00D00B92"/>
    <w:rsid w:val="00D2359B"/>
    <w:rsid w:val="00D81781"/>
    <w:rsid w:val="00D9532B"/>
    <w:rsid w:val="00DA29E4"/>
    <w:rsid w:val="00DC19F9"/>
    <w:rsid w:val="00DF4D65"/>
    <w:rsid w:val="00DF6108"/>
    <w:rsid w:val="00E01B69"/>
    <w:rsid w:val="00E139FE"/>
    <w:rsid w:val="00E143E4"/>
    <w:rsid w:val="00E61836"/>
    <w:rsid w:val="00E9130A"/>
    <w:rsid w:val="00EA371B"/>
    <w:rsid w:val="00EB5528"/>
    <w:rsid w:val="00EB6099"/>
    <w:rsid w:val="00EB72F0"/>
    <w:rsid w:val="00EC4BCC"/>
    <w:rsid w:val="00EE1CFD"/>
    <w:rsid w:val="00EE4A1C"/>
    <w:rsid w:val="00F05F08"/>
    <w:rsid w:val="00F34D75"/>
    <w:rsid w:val="00F371FD"/>
    <w:rsid w:val="00F45D62"/>
    <w:rsid w:val="00F5043D"/>
    <w:rsid w:val="00F65869"/>
    <w:rsid w:val="00F70C59"/>
    <w:rsid w:val="00FA75FE"/>
    <w:rsid w:val="00FB5233"/>
    <w:rsid w:val="00FC755D"/>
    <w:rsid w:val="00FD24C1"/>
    <w:rsid w:val="00FE0E0F"/>
    <w:rsid w:val="00FE42A4"/>
    <w:rsid w:val="00FE45B6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6D239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numbering" w:customStyle="1" w:styleId="WWNum1">
    <w:name w:val="WWNum1"/>
    <w:basedOn w:val="Nemlista"/>
    <w:rsid w:val="00EE4A1C"/>
    <w:pPr>
      <w:numPr>
        <w:numId w:val="13"/>
      </w:numPr>
    </w:pPr>
  </w:style>
  <w:style w:type="numbering" w:customStyle="1" w:styleId="WWNum11">
    <w:name w:val="WWNum11"/>
    <w:basedOn w:val="Nemlista"/>
    <w:rsid w:val="0066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94742-57CD-4622-8CB5-013301D3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1247</Words>
  <Characters>8610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4</cp:revision>
  <cp:lastPrinted>2020-10-12T12:06:00Z</cp:lastPrinted>
  <dcterms:created xsi:type="dcterms:W3CDTF">2023-03-23T10:22:00Z</dcterms:created>
  <dcterms:modified xsi:type="dcterms:W3CDTF">2023-03-23T10:25:00Z</dcterms:modified>
</cp:coreProperties>
</file>