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9A0220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0220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>HÉVÍZ VÁROS POLGÁRMESTERE</w:t>
      </w:r>
    </w:p>
    <w:p w:rsidR="006761B6" w:rsidRPr="009A0220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  <w:lang w:val="hu-HU"/>
        </w:rPr>
      </w:pPr>
    </w:p>
    <w:p w:rsidR="006761B6" w:rsidRPr="009A0220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  <w:lang w:val="hu-HU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0220">
        <w:rPr>
          <w:rFonts w:ascii="ScalaSans" w:hAnsi="ScalaSans" w:cs="ScalaSans"/>
          <w:color w:val="auto"/>
          <w:spacing w:val="7"/>
          <w:lang w:val="hu-HU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A82B3B">
        <w:rPr>
          <w:rFonts w:ascii="Arial" w:hAnsi="Arial" w:cs="Arial"/>
          <w:sz w:val="24"/>
          <w:szCs w:val="24"/>
        </w:rPr>
        <w:t>HIV/</w:t>
      </w:r>
      <w:r w:rsidR="009B4FA0">
        <w:rPr>
          <w:rFonts w:ascii="Arial" w:hAnsi="Arial" w:cs="Arial"/>
          <w:sz w:val="24"/>
          <w:szCs w:val="24"/>
        </w:rPr>
        <w:t>7065-4</w:t>
      </w:r>
      <w:r w:rsidR="00A82B3B">
        <w:rPr>
          <w:rFonts w:ascii="Arial" w:hAnsi="Arial" w:cs="Arial"/>
          <w:sz w:val="24"/>
          <w:szCs w:val="24"/>
        </w:rPr>
        <w:t>/2018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A82B3B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2018.</w:t>
      </w:r>
      <w:r w:rsidR="00567136">
        <w:rPr>
          <w:rFonts w:ascii="Arial" w:hAnsi="Arial" w:cs="Arial"/>
          <w:b/>
          <w:sz w:val="24"/>
          <w:szCs w:val="24"/>
        </w:rPr>
        <w:t xml:space="preserve"> október 2-ai</w:t>
      </w:r>
      <w:bookmarkStart w:id="0" w:name="_GoBack"/>
      <w:bookmarkEnd w:id="0"/>
      <w:r w:rsidR="008E2138">
        <w:rPr>
          <w:rFonts w:ascii="Arial" w:hAnsi="Arial" w:cs="Arial"/>
          <w:b/>
          <w:sz w:val="24"/>
          <w:szCs w:val="24"/>
        </w:rPr>
        <w:t xml:space="preserve"> 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801CE1" w:rsidRDefault="007B19D7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 w:rsidR="009B4FA0">
        <w:rPr>
          <w:rFonts w:ascii="Arial" w:hAnsi="Arial" w:cs="Arial"/>
          <w:sz w:val="24"/>
          <w:szCs w:val="24"/>
        </w:rPr>
        <w:t>Szabó Lőrinc utca folytatásaként ingatlan felajánlása</w:t>
      </w:r>
      <w:r w:rsidR="00E761B8">
        <w:rPr>
          <w:rFonts w:ascii="Arial" w:hAnsi="Arial" w:cs="Arial"/>
          <w:sz w:val="24"/>
          <w:szCs w:val="24"/>
        </w:rPr>
        <w:t xml:space="preserve"> az</w:t>
      </w:r>
      <w:r w:rsidR="009B4FA0">
        <w:rPr>
          <w:rFonts w:ascii="Arial" w:hAnsi="Arial" w:cs="Arial"/>
          <w:sz w:val="24"/>
          <w:szCs w:val="24"/>
        </w:rPr>
        <w:t xml:space="preserve"> Önkormányzat részére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 xml:space="preserve">Készítette: 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 w:rsidRPr="00AC69D2">
        <w:rPr>
          <w:rFonts w:ascii="Arial" w:hAnsi="Arial" w:cs="Arial"/>
          <w:sz w:val="24"/>
          <w:szCs w:val="24"/>
        </w:rPr>
        <w:t>dr. Keserű Klaudia jogász</w:t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sz w:val="24"/>
          <w:szCs w:val="24"/>
        </w:rPr>
        <w:tab/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>
        <w:rPr>
          <w:rFonts w:ascii="Arial" w:hAnsi="Arial" w:cs="Arial"/>
          <w:sz w:val="24"/>
          <w:szCs w:val="24"/>
        </w:rPr>
        <w:t>Pénzügyi, Turisztikai és Városfejlesztési</w:t>
      </w:r>
      <w:r w:rsidRPr="00AC69D2">
        <w:rPr>
          <w:rFonts w:ascii="Arial" w:hAnsi="Arial" w:cs="Arial"/>
          <w:sz w:val="24"/>
          <w:szCs w:val="24"/>
        </w:rPr>
        <w:t xml:space="preserve"> Bizottság</w:t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C610AA" w:rsidRDefault="00C610AA"/>
    <w:p w:rsidR="00801CE1" w:rsidRDefault="00801CE1"/>
    <w:p w:rsidR="007B19D7" w:rsidRDefault="007B19D7"/>
    <w:p w:rsidR="006B6415" w:rsidRDefault="006B6415"/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7B19D7" w:rsidRDefault="007B19D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7B19D7" w:rsidRDefault="007B19D7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AC69D2" w:rsidRPr="00161756" w:rsidRDefault="007B19D7" w:rsidP="00E07A54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Tisztel</w:t>
      </w:r>
      <w:r w:rsidR="00AC69D2" w:rsidRPr="00161756">
        <w:rPr>
          <w:sz w:val="22"/>
          <w:szCs w:val="22"/>
        </w:rPr>
        <w:t>t Képviselő-testület!</w:t>
      </w:r>
    </w:p>
    <w:p w:rsidR="006B6415" w:rsidRDefault="006B6415" w:rsidP="00E07A54">
      <w:pPr>
        <w:spacing w:after="0"/>
        <w:ind w:left="-426" w:right="-426"/>
        <w:jc w:val="both"/>
        <w:rPr>
          <w:rFonts w:ascii="Arial" w:eastAsia="Arial" w:hAnsi="Arial" w:cs="Arial"/>
        </w:rPr>
      </w:pPr>
    </w:p>
    <w:p w:rsidR="009B4FA0" w:rsidRDefault="006B6415" w:rsidP="00E07A54">
      <w:pPr>
        <w:spacing w:after="0"/>
        <w:ind w:left="-426" w:right="-426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A Képviselő-testület a 2015. október 29-ei ülésén már tárgyalta a Szabó Lőrinc utca jogi helyzetét. </w:t>
      </w:r>
      <w:r w:rsidR="009B4FA0">
        <w:rPr>
          <w:rFonts w:ascii="Arial" w:hAnsi="Arial" w:cs="Arial"/>
          <w:iCs/>
        </w:rPr>
        <w:t>Az önkormányzat mindenkori testületei számára a legfontosabb kérdések közé tartozott az utak kar</w:t>
      </w:r>
      <w:r>
        <w:rPr>
          <w:rFonts w:ascii="Arial" w:hAnsi="Arial" w:cs="Arial"/>
          <w:iCs/>
        </w:rPr>
        <w:t xml:space="preserve">bantartása, minőségük megóvása és a közműhálózat kiépítése, </w:t>
      </w:r>
      <w:r w:rsidR="009B4FA0">
        <w:rPr>
          <w:rFonts w:ascii="Arial" w:hAnsi="Arial" w:cs="Arial"/>
          <w:iCs/>
        </w:rPr>
        <w:t>hiszen ez a mindennapi élet alapvető, nélkülözhetetlen eleme, és a lakosságra is komoly hatással van.</w:t>
      </w:r>
      <w:r w:rsidR="00E07A54">
        <w:rPr>
          <w:rFonts w:ascii="Arial" w:hAnsi="Arial" w:cs="Arial"/>
          <w:iCs/>
        </w:rPr>
        <w:t xml:space="preserve"> A közműhálózat fejlesztésére vonatkozóan jelenleg az utca ingatlantulajdonosai kezdeményeztek önerőből eljárást.</w:t>
      </w:r>
    </w:p>
    <w:p w:rsidR="00E761B8" w:rsidRDefault="00E761B8" w:rsidP="00E07A54">
      <w:pPr>
        <w:spacing w:after="0"/>
        <w:ind w:left="-426" w:right="-426"/>
        <w:jc w:val="both"/>
        <w:rPr>
          <w:rFonts w:ascii="Arial" w:hAnsi="Arial" w:cs="Arial"/>
          <w:iCs/>
        </w:rPr>
      </w:pPr>
    </w:p>
    <w:p w:rsidR="009B4FA0" w:rsidRDefault="009B4FA0" w:rsidP="00E07A54">
      <w:pPr>
        <w:spacing w:after="0"/>
        <w:ind w:left="-426" w:right="-426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Hévíz Városában </w:t>
      </w:r>
      <w:r w:rsidR="006B6415">
        <w:rPr>
          <w:rFonts w:ascii="Arial" w:hAnsi="Arial" w:cs="Arial"/>
          <w:iCs/>
        </w:rPr>
        <w:t>rendezetlen tulajdoni állású útszakasz a Szabó Lőrinc utca</w:t>
      </w:r>
      <w:r>
        <w:rPr>
          <w:rFonts w:ascii="Arial" w:hAnsi="Arial" w:cs="Arial"/>
          <w:iCs/>
        </w:rPr>
        <w:t xml:space="preserve">. </w:t>
      </w:r>
      <w:r w:rsidR="006B6415">
        <w:rPr>
          <w:rFonts w:ascii="Arial" w:hAnsi="Arial" w:cs="Arial"/>
          <w:iCs/>
        </w:rPr>
        <w:t xml:space="preserve">A </w:t>
      </w:r>
      <w:r>
        <w:rPr>
          <w:rFonts w:ascii="Arial" w:hAnsi="Arial" w:cs="Arial"/>
          <w:iCs/>
        </w:rPr>
        <w:t>magántulajdonban lévő 1557/</w:t>
      </w:r>
      <w:r w:rsidR="006B6415">
        <w:rPr>
          <w:rFonts w:ascii="Arial" w:hAnsi="Arial" w:cs="Arial"/>
          <w:iCs/>
        </w:rPr>
        <w:t>7. és 1558/4. hrsz-ú ingatlanok</w:t>
      </w:r>
      <w:r>
        <w:rPr>
          <w:rFonts w:ascii="Arial" w:hAnsi="Arial" w:cs="Arial"/>
          <w:iCs/>
        </w:rPr>
        <w:t xml:space="preserve"> kettévág</w:t>
      </w:r>
      <w:r w:rsidR="006B6415">
        <w:rPr>
          <w:rFonts w:ascii="Arial" w:hAnsi="Arial" w:cs="Arial"/>
          <w:iCs/>
        </w:rPr>
        <w:t>t</w:t>
      </w:r>
      <w:r>
        <w:rPr>
          <w:rFonts w:ascii="Arial" w:hAnsi="Arial" w:cs="Arial"/>
          <w:iCs/>
        </w:rPr>
        <w:t>ák az útszakaszt.</w:t>
      </w:r>
      <w:r w:rsidR="006B6415">
        <w:rPr>
          <w:rFonts w:ascii="Arial" w:hAnsi="Arial" w:cs="Arial"/>
          <w:iCs/>
        </w:rPr>
        <w:t xml:space="preserve"> Időközben az 1557/7. hrsz-ú ingatlan tulajdonosai a rendezési tervnek megfelelően végrehajtották a telekalakítást, az eljárás az 1558/4. hrsz-ú ingatlan vonatkozásában pedig folyamatban van.</w:t>
      </w:r>
    </w:p>
    <w:p w:rsidR="009B4FA0" w:rsidRDefault="00E07A54" w:rsidP="00E07A54">
      <w:pPr>
        <w:pStyle w:val="Listaszerbekezds"/>
        <w:spacing w:after="0"/>
        <w:ind w:left="-426" w:right="-426"/>
        <w:jc w:val="both"/>
        <w:rPr>
          <w:rFonts w:ascii="Arial" w:hAnsi="Arial" w:cs="Arial"/>
        </w:rPr>
      </w:pPr>
      <w:r>
        <w:rPr>
          <w:rFonts w:ascii="Arial" w:hAnsi="Arial" w:cs="Arial"/>
        </w:rPr>
        <w:t>Továbbá az</w:t>
      </w:r>
      <w:r w:rsidR="009B4FA0">
        <w:rPr>
          <w:rFonts w:ascii="Arial" w:hAnsi="Arial" w:cs="Arial"/>
        </w:rPr>
        <w:t xml:space="preserve"> út a több kisebb földrészletből (</w:t>
      </w:r>
      <w:r>
        <w:rPr>
          <w:rFonts w:ascii="Arial" w:hAnsi="Arial" w:cs="Arial"/>
        </w:rPr>
        <w:t>436/1., 1550/3., 1551/4., 1552/4., 1554/3., 1555/3., 1556/3., 1556/10. 1557/10., 1558/4., 1559/6., 1562/4., 1564/4., 1565/4., 1566/4., 1567/4</w:t>
      </w:r>
      <w:r w:rsidR="009B4FA0">
        <w:rPr>
          <w:rFonts w:ascii="Arial" w:hAnsi="Arial" w:cs="Arial"/>
        </w:rPr>
        <w:t xml:space="preserve">. </w:t>
      </w:r>
      <w:proofErr w:type="spellStart"/>
      <w:r w:rsidR="009B4FA0">
        <w:rPr>
          <w:rFonts w:ascii="Arial" w:hAnsi="Arial" w:cs="Arial"/>
        </w:rPr>
        <w:t>hrsz-ok</w:t>
      </w:r>
      <w:proofErr w:type="spellEnd"/>
      <w:r w:rsidR="009B4FA0">
        <w:rPr>
          <w:rFonts w:ascii="Arial" w:hAnsi="Arial" w:cs="Arial"/>
        </w:rPr>
        <w:t>) tevődik össze</w:t>
      </w:r>
      <w:r>
        <w:rPr>
          <w:rFonts w:ascii="Arial" w:hAnsi="Arial" w:cs="Arial"/>
        </w:rPr>
        <w:t xml:space="preserve"> – ahogy ezt az alábbi térképkivonat is mutatja -</w:t>
      </w:r>
      <w:r w:rsidR="009B4FA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így szükséges lenne</w:t>
      </w:r>
      <w:r w:rsidR="009B4FA0" w:rsidRPr="00A867F4">
        <w:rPr>
          <w:rFonts w:ascii="Arial" w:hAnsi="Arial" w:cs="Arial"/>
        </w:rPr>
        <w:t xml:space="preserve"> a</w:t>
      </w:r>
      <w:r w:rsidR="00E761B8">
        <w:rPr>
          <w:rFonts w:ascii="Arial" w:hAnsi="Arial" w:cs="Arial"/>
        </w:rPr>
        <w:t xml:space="preserve"> tulajdonviszonyok rendezése után</w:t>
      </w:r>
      <w:r w:rsidR="009B4FA0" w:rsidRPr="00A867F4">
        <w:rPr>
          <w:rFonts w:ascii="Arial" w:hAnsi="Arial" w:cs="Arial"/>
        </w:rPr>
        <w:t xml:space="preserve"> </w:t>
      </w:r>
      <w:r w:rsidR="009B4FA0">
        <w:rPr>
          <w:rFonts w:ascii="Arial" w:hAnsi="Arial" w:cs="Arial"/>
        </w:rPr>
        <w:t>terület egy hrsz. alá vonásá</w:t>
      </w:r>
      <w:r>
        <w:rPr>
          <w:rFonts w:ascii="Arial" w:hAnsi="Arial" w:cs="Arial"/>
        </w:rPr>
        <w:t>nak előkészítése is</w:t>
      </w:r>
      <w:r w:rsidR="009B4FA0">
        <w:rPr>
          <w:rFonts w:ascii="Arial" w:hAnsi="Arial" w:cs="Arial"/>
        </w:rPr>
        <w:t>. Ezáltal a terület a későbbiekben a hivatalos eljárásokban könnyebben kezelhető lenne</w:t>
      </w:r>
      <w:r w:rsidR="009B4FA0" w:rsidRPr="00A867F4">
        <w:rPr>
          <w:rFonts w:ascii="Arial" w:hAnsi="Arial" w:cs="Arial"/>
        </w:rPr>
        <w:t>.</w:t>
      </w:r>
    </w:p>
    <w:p w:rsidR="009B4FA0" w:rsidRDefault="00E07A54" w:rsidP="00E07A54">
      <w:pPr>
        <w:pStyle w:val="Listaszerbekezds"/>
        <w:spacing w:after="0"/>
        <w:ind w:left="567" w:firstLine="284"/>
        <w:jc w:val="both"/>
        <w:rPr>
          <w:rFonts w:ascii="Arial" w:hAnsi="Arial" w:cs="Arial"/>
        </w:rPr>
      </w:pPr>
      <w:r>
        <w:rPr>
          <w:noProof/>
          <w:lang w:eastAsia="hu-HU"/>
        </w:rPr>
        <w:drawing>
          <wp:inline distT="0" distB="0" distL="0" distR="0" wp14:anchorId="1BC444F4" wp14:editId="2BF1BEEE">
            <wp:extent cx="4562475" cy="5876925"/>
            <wp:effectExtent l="0" t="0" r="9525" b="9525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5309" cy="5893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FA0" w:rsidRDefault="009B4FA0" w:rsidP="009B4FA0">
      <w:pPr>
        <w:pStyle w:val="Listaszerbekezds"/>
        <w:spacing w:after="0"/>
        <w:ind w:left="0" w:firstLine="284"/>
        <w:jc w:val="both"/>
        <w:rPr>
          <w:rFonts w:ascii="Arial" w:hAnsi="Arial" w:cs="Arial"/>
        </w:rPr>
      </w:pPr>
    </w:p>
    <w:p w:rsidR="009B4FA0" w:rsidRDefault="009B4FA0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E20130" w:rsidRDefault="00E07A54" w:rsidP="00E07A54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Fonnyadt Norbert </w:t>
      </w:r>
      <w:proofErr w:type="spellStart"/>
      <w:r>
        <w:rPr>
          <w:sz w:val="22"/>
          <w:szCs w:val="22"/>
        </w:rPr>
        <w:t>cserszegtomaji</w:t>
      </w:r>
      <w:proofErr w:type="spellEnd"/>
      <w:r>
        <w:rPr>
          <w:sz w:val="22"/>
          <w:szCs w:val="22"/>
        </w:rPr>
        <w:t xml:space="preserve">, Fonnyadt Zsolt keszthelyi és Jakab László </w:t>
      </w:r>
      <w:r w:rsidR="00E761B8">
        <w:rPr>
          <w:sz w:val="22"/>
          <w:szCs w:val="22"/>
        </w:rPr>
        <w:t xml:space="preserve">hévízi </w:t>
      </w:r>
      <w:r w:rsidR="00E20130">
        <w:rPr>
          <w:sz w:val="22"/>
          <w:szCs w:val="22"/>
        </w:rPr>
        <w:t>lakos</w:t>
      </w:r>
      <w:r w:rsidR="00E761B8">
        <w:rPr>
          <w:sz w:val="22"/>
          <w:szCs w:val="22"/>
        </w:rPr>
        <w:t>ok</w:t>
      </w:r>
      <w:r w:rsidR="00E20130">
        <w:rPr>
          <w:sz w:val="22"/>
          <w:szCs w:val="22"/>
        </w:rPr>
        <w:t xml:space="preserve">tól kezdeményezés érkezett a Hévíz </w:t>
      </w:r>
      <w:r w:rsidR="00D5068E">
        <w:rPr>
          <w:sz w:val="22"/>
          <w:szCs w:val="22"/>
        </w:rPr>
        <w:t xml:space="preserve">(belterület) </w:t>
      </w:r>
      <w:r>
        <w:rPr>
          <w:sz w:val="22"/>
          <w:szCs w:val="22"/>
        </w:rPr>
        <w:t>1557/10</w:t>
      </w:r>
      <w:r w:rsidR="00D5068E">
        <w:rPr>
          <w:sz w:val="22"/>
          <w:szCs w:val="22"/>
        </w:rPr>
        <w:t>. hrsz-ú</w:t>
      </w:r>
      <w:r w:rsidR="00E20130">
        <w:rPr>
          <w:sz w:val="22"/>
          <w:szCs w:val="22"/>
        </w:rPr>
        <w:t xml:space="preserve"> ingatlan Hévíz Város Önkormányzat részére történő </w:t>
      </w:r>
      <w:r>
        <w:rPr>
          <w:sz w:val="22"/>
          <w:szCs w:val="22"/>
        </w:rPr>
        <w:t>térítésmentes átadására</w:t>
      </w:r>
      <w:r w:rsidR="00E20130">
        <w:rPr>
          <w:sz w:val="22"/>
          <w:szCs w:val="22"/>
        </w:rPr>
        <w:t xml:space="preserve"> vonatkozóan</w:t>
      </w:r>
      <w:r>
        <w:rPr>
          <w:sz w:val="22"/>
          <w:szCs w:val="22"/>
        </w:rPr>
        <w:t xml:space="preserve"> a Szabó Lőrinc utca jogi helyzetének rendezése céljából</w:t>
      </w:r>
      <w:r w:rsidR="00E20130">
        <w:rPr>
          <w:sz w:val="22"/>
          <w:szCs w:val="22"/>
        </w:rPr>
        <w:t>.</w:t>
      </w:r>
      <w:r w:rsidR="00D5068E">
        <w:rPr>
          <w:sz w:val="22"/>
          <w:szCs w:val="22"/>
        </w:rPr>
        <w:t xml:space="preserve"> </w:t>
      </w:r>
    </w:p>
    <w:p w:rsidR="00E07A54" w:rsidRDefault="00E07A54" w:rsidP="00E07A54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D5068E" w:rsidRDefault="00D5068E" w:rsidP="00E07A54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proofErr w:type="spellStart"/>
      <w:r>
        <w:rPr>
          <w:sz w:val="22"/>
          <w:szCs w:val="22"/>
        </w:rPr>
        <w:t>Takarnet</w:t>
      </w:r>
      <w:proofErr w:type="spellEnd"/>
      <w:r>
        <w:rPr>
          <w:sz w:val="22"/>
          <w:szCs w:val="22"/>
        </w:rPr>
        <w:t xml:space="preserve"> rendszerből 2018. </w:t>
      </w:r>
      <w:r w:rsidR="00E07A54">
        <w:rPr>
          <w:sz w:val="22"/>
          <w:szCs w:val="22"/>
        </w:rPr>
        <w:t>szeptember</w:t>
      </w:r>
      <w:r>
        <w:rPr>
          <w:sz w:val="22"/>
          <w:szCs w:val="22"/>
        </w:rPr>
        <w:t xml:space="preserve"> 10. napján lekért nem hiteles tulajdoni lap szerint a Hévíz (belterület) </w:t>
      </w:r>
      <w:r w:rsidR="00E07A54">
        <w:rPr>
          <w:sz w:val="22"/>
          <w:szCs w:val="22"/>
        </w:rPr>
        <w:t>1557/10</w:t>
      </w:r>
      <w:r>
        <w:rPr>
          <w:sz w:val="22"/>
          <w:szCs w:val="22"/>
        </w:rPr>
        <w:t>. hrsz-ú „</w:t>
      </w:r>
      <w:r w:rsidR="00E07A54">
        <w:rPr>
          <w:sz w:val="22"/>
          <w:szCs w:val="22"/>
        </w:rPr>
        <w:t>Közforgalom elől el nem zárt magánút</w:t>
      </w:r>
      <w:r>
        <w:rPr>
          <w:sz w:val="22"/>
          <w:szCs w:val="22"/>
        </w:rPr>
        <w:t xml:space="preserve">” megnevezésű, </w:t>
      </w:r>
      <w:r w:rsidR="00E07A54">
        <w:rPr>
          <w:sz w:val="22"/>
          <w:szCs w:val="22"/>
        </w:rPr>
        <w:t>476</w:t>
      </w:r>
      <w:r>
        <w:rPr>
          <w:sz w:val="22"/>
          <w:szCs w:val="22"/>
        </w:rPr>
        <w:t xml:space="preserve"> m² térmértékű ingat</w:t>
      </w:r>
      <w:r w:rsidR="009A0220">
        <w:rPr>
          <w:sz w:val="22"/>
          <w:szCs w:val="22"/>
        </w:rPr>
        <w:t>lan</w:t>
      </w:r>
      <w:r>
        <w:rPr>
          <w:sz w:val="22"/>
          <w:szCs w:val="22"/>
        </w:rPr>
        <w:t xml:space="preserve"> tulajdonosai </w:t>
      </w:r>
      <w:r w:rsidR="00E07A54">
        <w:rPr>
          <w:sz w:val="22"/>
          <w:szCs w:val="22"/>
        </w:rPr>
        <w:t>104/476-o</w:t>
      </w:r>
      <w:r>
        <w:rPr>
          <w:sz w:val="22"/>
          <w:szCs w:val="22"/>
        </w:rPr>
        <w:t xml:space="preserve">d részben </w:t>
      </w:r>
      <w:r w:rsidR="00E07A54">
        <w:rPr>
          <w:sz w:val="22"/>
          <w:szCs w:val="22"/>
        </w:rPr>
        <w:t>Jakab László</w:t>
      </w:r>
      <w:r>
        <w:rPr>
          <w:sz w:val="22"/>
          <w:szCs w:val="22"/>
        </w:rPr>
        <w:t xml:space="preserve">, </w:t>
      </w:r>
      <w:r w:rsidR="00E07A54">
        <w:rPr>
          <w:sz w:val="22"/>
          <w:szCs w:val="22"/>
        </w:rPr>
        <w:t>186/476-od</w:t>
      </w:r>
      <w:r>
        <w:rPr>
          <w:sz w:val="22"/>
          <w:szCs w:val="22"/>
        </w:rPr>
        <w:t xml:space="preserve"> részben </w:t>
      </w:r>
      <w:r w:rsidR="00E07A54">
        <w:rPr>
          <w:sz w:val="22"/>
          <w:szCs w:val="22"/>
        </w:rPr>
        <w:t>Fonnyad Zsolt</w:t>
      </w:r>
      <w:r>
        <w:rPr>
          <w:sz w:val="22"/>
          <w:szCs w:val="22"/>
        </w:rPr>
        <w:t xml:space="preserve"> és </w:t>
      </w:r>
      <w:r w:rsidR="00E07A54">
        <w:rPr>
          <w:sz w:val="22"/>
          <w:szCs w:val="22"/>
        </w:rPr>
        <w:t>186/476-od részben Fonnyad Norbert</w:t>
      </w:r>
      <w:r>
        <w:rPr>
          <w:sz w:val="22"/>
          <w:szCs w:val="22"/>
        </w:rPr>
        <w:t xml:space="preserve">. Az ingatlan tehermentes, </w:t>
      </w:r>
      <w:r w:rsidR="000D6A51">
        <w:rPr>
          <w:sz w:val="22"/>
          <w:szCs w:val="22"/>
        </w:rPr>
        <w:t>a tulajdoni lapon elintézetlen széljegy nem található</w:t>
      </w:r>
      <w:r>
        <w:rPr>
          <w:sz w:val="22"/>
          <w:szCs w:val="22"/>
        </w:rPr>
        <w:t>.</w:t>
      </w:r>
    </w:p>
    <w:p w:rsidR="00D5068E" w:rsidRDefault="00D5068E" w:rsidP="00E07A54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9A0220" w:rsidRDefault="009A0220" w:rsidP="00E07A54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ingatlanrész kialakítása Hévíz Város szabályozási tervének megfelel, az a </w:t>
      </w:r>
      <w:r w:rsidR="000D6A51">
        <w:rPr>
          <w:sz w:val="22"/>
          <w:szCs w:val="22"/>
        </w:rPr>
        <w:t>meglévő</w:t>
      </w:r>
      <w:r>
        <w:rPr>
          <w:sz w:val="22"/>
          <w:szCs w:val="22"/>
        </w:rPr>
        <w:t xml:space="preserve"> úthálózati rendszer részét </w:t>
      </w:r>
      <w:r w:rsidR="000D6A51">
        <w:rPr>
          <w:sz w:val="22"/>
          <w:szCs w:val="22"/>
        </w:rPr>
        <w:t>képezi már most is, hiszen ténylegesen a Szabó Lőrinc</w:t>
      </w:r>
      <w:r w:rsidR="00280BD2">
        <w:rPr>
          <w:sz w:val="22"/>
          <w:szCs w:val="22"/>
        </w:rPr>
        <w:t xml:space="preserve"> utca része</w:t>
      </w:r>
      <w:r>
        <w:rPr>
          <w:sz w:val="22"/>
          <w:szCs w:val="22"/>
        </w:rPr>
        <w:t>.</w:t>
      </w:r>
    </w:p>
    <w:p w:rsidR="00280BD2" w:rsidRDefault="00280BD2" w:rsidP="00E07A54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280BD2" w:rsidRDefault="00280BD2" w:rsidP="00E07A54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90736A" w:rsidRDefault="008363D5" w:rsidP="00280BD2">
      <w:pPr>
        <w:pStyle w:val="Szvegtrzs3"/>
        <w:shd w:val="clear" w:color="auto" w:fill="auto"/>
        <w:spacing w:line="276" w:lineRule="auto"/>
        <w:ind w:left="1276" w:right="20" w:firstLine="0"/>
        <w:jc w:val="both"/>
        <w:rPr>
          <w:sz w:val="22"/>
          <w:szCs w:val="22"/>
        </w:rPr>
      </w:pPr>
      <w:r>
        <w:rPr>
          <w:noProof/>
          <w:lang w:eastAsia="hu-HU"/>
        </w:rPr>
        <w:drawing>
          <wp:inline distT="0" distB="0" distL="0" distR="0" wp14:anchorId="293323EB" wp14:editId="7BA80947">
            <wp:extent cx="4200525" cy="3191603"/>
            <wp:effectExtent l="0" t="0" r="0" b="889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12260" cy="3200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0BD2" w:rsidRDefault="00280BD2" w:rsidP="00280BD2">
      <w:pPr>
        <w:pStyle w:val="Szvegtrzs3"/>
        <w:shd w:val="clear" w:color="auto" w:fill="auto"/>
        <w:spacing w:line="276" w:lineRule="auto"/>
        <w:ind w:left="1276" w:right="20" w:firstLine="0"/>
        <w:jc w:val="both"/>
        <w:rPr>
          <w:sz w:val="22"/>
          <w:szCs w:val="22"/>
        </w:rPr>
      </w:pPr>
    </w:p>
    <w:p w:rsidR="00280BD2" w:rsidRDefault="00280BD2" w:rsidP="00280BD2">
      <w:pPr>
        <w:pStyle w:val="Szvegtrzs3"/>
        <w:shd w:val="clear" w:color="auto" w:fill="auto"/>
        <w:spacing w:line="276" w:lineRule="auto"/>
        <w:ind w:left="1276" w:right="20" w:firstLine="0"/>
        <w:jc w:val="both"/>
        <w:rPr>
          <w:sz w:val="22"/>
          <w:szCs w:val="22"/>
        </w:rPr>
      </w:pPr>
    </w:p>
    <w:p w:rsidR="00D5068E" w:rsidRDefault="008363D5" w:rsidP="00280BD2">
      <w:pPr>
        <w:spacing w:after="0"/>
        <w:ind w:left="1134"/>
        <w:jc w:val="both"/>
        <w:rPr>
          <w:rFonts w:ascii="Arial" w:eastAsia="Arial" w:hAnsi="Arial" w:cs="Arial"/>
        </w:rPr>
      </w:pPr>
      <w:r>
        <w:rPr>
          <w:noProof/>
          <w:lang w:eastAsia="hu-HU"/>
        </w:rPr>
        <w:drawing>
          <wp:inline distT="0" distB="0" distL="0" distR="0" wp14:anchorId="29A6BC28" wp14:editId="79B4E9B6">
            <wp:extent cx="4533900" cy="2933141"/>
            <wp:effectExtent l="0" t="0" r="0" b="635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41884" cy="2938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068E" w:rsidRDefault="00D5068E" w:rsidP="00161756">
      <w:pPr>
        <w:spacing w:after="0"/>
        <w:jc w:val="both"/>
        <w:rPr>
          <w:rFonts w:ascii="Arial" w:eastAsia="Arial" w:hAnsi="Arial" w:cs="Arial"/>
        </w:rPr>
      </w:pPr>
    </w:p>
    <w:p w:rsidR="00280BD2" w:rsidRDefault="00280BD2" w:rsidP="00161756">
      <w:pPr>
        <w:spacing w:after="0"/>
        <w:jc w:val="both"/>
        <w:rPr>
          <w:rFonts w:ascii="Arial" w:hAnsi="Arial" w:cs="Arial"/>
          <w:bCs/>
        </w:rPr>
      </w:pPr>
    </w:p>
    <w:p w:rsidR="00280BD2" w:rsidRDefault="00280BD2" w:rsidP="00161756">
      <w:pPr>
        <w:spacing w:after="0"/>
        <w:jc w:val="both"/>
        <w:rPr>
          <w:rFonts w:ascii="Arial" w:hAnsi="Arial" w:cs="Arial"/>
          <w:bCs/>
        </w:rPr>
      </w:pPr>
    </w:p>
    <w:p w:rsidR="00E761B8" w:rsidRDefault="00940340" w:rsidP="00E761B8">
      <w:pPr>
        <w:spacing w:after="0"/>
        <w:ind w:left="-426" w:right="-426"/>
        <w:jc w:val="both"/>
        <w:rPr>
          <w:rFonts w:ascii="Arial" w:hAnsi="Arial" w:cs="Arial"/>
          <w:bCs/>
        </w:rPr>
      </w:pPr>
      <w:r w:rsidRPr="00161756">
        <w:rPr>
          <w:rFonts w:ascii="Arial" w:hAnsi="Arial" w:cs="Arial"/>
          <w:bCs/>
        </w:rPr>
        <w:t xml:space="preserve">Hévíz Város Önkormányzat Képviselő-testületének </w:t>
      </w:r>
      <w:r w:rsidRPr="00161756">
        <w:rPr>
          <w:rFonts w:ascii="Arial" w:hAnsi="Arial" w:cs="Arial"/>
          <w:b/>
          <w:bCs/>
        </w:rPr>
        <w:t xml:space="preserve">a vagyongazdálkodásról szóló 22/2014. (IV. 29.) önkormányzati rendelete </w:t>
      </w:r>
      <w:r w:rsidRPr="00161756">
        <w:rPr>
          <w:rFonts w:ascii="Arial" w:hAnsi="Arial" w:cs="Arial"/>
          <w:bCs/>
        </w:rPr>
        <w:t xml:space="preserve">szabályozza a felajánlott vagyonnal kapcsolatos eljárást. </w:t>
      </w:r>
    </w:p>
    <w:p w:rsidR="00E761B8" w:rsidRDefault="00E761B8" w:rsidP="00E761B8">
      <w:pPr>
        <w:spacing w:after="0"/>
        <w:ind w:left="-426" w:right="-426"/>
        <w:jc w:val="both"/>
        <w:rPr>
          <w:rFonts w:ascii="Arial" w:hAnsi="Arial" w:cs="Arial"/>
          <w:bCs/>
        </w:rPr>
      </w:pPr>
    </w:p>
    <w:p w:rsidR="00940340" w:rsidRPr="00161756" w:rsidRDefault="00940340" w:rsidP="00E761B8">
      <w:pPr>
        <w:spacing w:after="0"/>
        <w:ind w:left="-426" w:right="-426"/>
        <w:jc w:val="both"/>
        <w:rPr>
          <w:rFonts w:ascii="Arial" w:hAnsi="Arial" w:cs="Arial"/>
        </w:rPr>
      </w:pPr>
      <w:r w:rsidRPr="00161756">
        <w:rPr>
          <w:rFonts w:ascii="Arial" w:hAnsi="Arial" w:cs="Arial"/>
          <w:bCs/>
        </w:rPr>
        <w:t>A</w:t>
      </w:r>
      <w:r w:rsidRPr="00161756">
        <w:rPr>
          <w:rFonts w:ascii="Arial" w:hAnsi="Arial" w:cs="Arial"/>
          <w:b/>
          <w:bCs/>
        </w:rPr>
        <w:t xml:space="preserve"> 7. §</w:t>
      </w:r>
      <w:r w:rsidRPr="00161756">
        <w:rPr>
          <w:rFonts w:ascii="Arial" w:hAnsi="Arial" w:cs="Arial"/>
          <w:b/>
        </w:rPr>
        <w:t xml:space="preserve"> (1) bekezdése</w:t>
      </w:r>
      <w:r w:rsidRPr="00161756">
        <w:rPr>
          <w:rFonts w:ascii="Arial" w:hAnsi="Arial" w:cs="Arial"/>
        </w:rPr>
        <w:t xml:space="preserve"> szerint a vagyon tulajdonjogának ingyenes vagy kedvezményes megszerzéséről, felajánlás elfogadásáról a Képviselő-testület jogosult dönteni.</w:t>
      </w:r>
    </w:p>
    <w:p w:rsidR="00940340" w:rsidRPr="00161756" w:rsidRDefault="00940340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940340" w:rsidRPr="00161756" w:rsidRDefault="000A6A6F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 xml:space="preserve">Az ingatlan </w:t>
      </w:r>
      <w:r w:rsidR="00D02018">
        <w:rPr>
          <w:sz w:val="22"/>
          <w:szCs w:val="22"/>
        </w:rPr>
        <w:t>elfogadása</w:t>
      </w:r>
      <w:r w:rsidRPr="00161756">
        <w:rPr>
          <w:sz w:val="22"/>
          <w:szCs w:val="22"/>
        </w:rPr>
        <w:t xml:space="preserve"> esetén számolni kell</w:t>
      </w:r>
      <w:r w:rsidR="00940340" w:rsidRPr="00161756">
        <w:rPr>
          <w:sz w:val="22"/>
          <w:szCs w:val="22"/>
        </w:rPr>
        <w:t xml:space="preserve"> a következő költségekkel:</w:t>
      </w:r>
    </w:p>
    <w:p w:rsidR="00940340" w:rsidRPr="00161756" w:rsidRDefault="00940340" w:rsidP="00E761B8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284" w:right="-426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ügyvédi díj (</w:t>
      </w:r>
      <w:r w:rsidR="00D02018">
        <w:rPr>
          <w:sz w:val="22"/>
          <w:szCs w:val="22"/>
        </w:rPr>
        <w:t>ajándékozási</w:t>
      </w:r>
      <w:r w:rsidRPr="00161756">
        <w:rPr>
          <w:sz w:val="22"/>
          <w:szCs w:val="22"/>
        </w:rPr>
        <w:t xml:space="preserve"> szerződés)</w:t>
      </w:r>
    </w:p>
    <w:p w:rsidR="00940340" w:rsidRDefault="00940340" w:rsidP="00E761B8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284" w:right="-426"/>
        <w:jc w:val="both"/>
        <w:rPr>
          <w:sz w:val="22"/>
          <w:szCs w:val="22"/>
        </w:rPr>
      </w:pPr>
      <w:r w:rsidRPr="002638B4">
        <w:rPr>
          <w:sz w:val="22"/>
          <w:szCs w:val="22"/>
        </w:rPr>
        <w:t>földhivatali bejegyzési illeték</w:t>
      </w:r>
    </w:p>
    <w:p w:rsidR="00940340" w:rsidRPr="00161756" w:rsidRDefault="00940340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CC7A12" w:rsidRDefault="00CC7A12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  <w:r w:rsidRPr="00CC7A12">
        <w:rPr>
          <w:sz w:val="22"/>
          <w:szCs w:val="22"/>
        </w:rPr>
        <w:t>A felmerülő eljárási költségekre a forrás Hévíz Város Önkormányzat 201</w:t>
      </w:r>
      <w:r>
        <w:rPr>
          <w:sz w:val="22"/>
          <w:szCs w:val="22"/>
        </w:rPr>
        <w:t>8</w:t>
      </w:r>
      <w:r w:rsidRPr="00CC7A12">
        <w:rPr>
          <w:sz w:val="22"/>
          <w:szCs w:val="22"/>
        </w:rPr>
        <w:t xml:space="preserve">. évi költségvetéséről szóló </w:t>
      </w:r>
      <w:r>
        <w:rPr>
          <w:sz w:val="22"/>
          <w:szCs w:val="22"/>
        </w:rPr>
        <w:t>2/2018</w:t>
      </w:r>
      <w:r w:rsidRPr="00CC7A12">
        <w:rPr>
          <w:sz w:val="22"/>
          <w:szCs w:val="22"/>
        </w:rPr>
        <w:t>. (</w:t>
      </w:r>
      <w:r>
        <w:rPr>
          <w:sz w:val="22"/>
          <w:szCs w:val="22"/>
        </w:rPr>
        <w:t>I. 25</w:t>
      </w:r>
      <w:r w:rsidRPr="00CC7A12">
        <w:rPr>
          <w:sz w:val="22"/>
          <w:szCs w:val="22"/>
        </w:rPr>
        <w:t>) önkormányzati rendelet 2/</w:t>
      </w:r>
      <w:proofErr w:type="spellStart"/>
      <w:r w:rsidRPr="00CC7A12">
        <w:rPr>
          <w:sz w:val="22"/>
          <w:szCs w:val="22"/>
        </w:rPr>
        <w:t>2</w:t>
      </w:r>
      <w:proofErr w:type="spellEnd"/>
      <w:r w:rsidRPr="00CC7A12">
        <w:rPr>
          <w:sz w:val="22"/>
          <w:szCs w:val="22"/>
        </w:rPr>
        <w:t>. melléklete alapján a működési célú és egyéb kiadások terhére biztosított.</w:t>
      </w:r>
    </w:p>
    <w:p w:rsidR="00CC7A12" w:rsidRDefault="00CC7A12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486B41" w:rsidRDefault="002638B4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9A0220">
        <w:rPr>
          <w:sz w:val="22"/>
          <w:szCs w:val="22"/>
        </w:rPr>
        <w:t xml:space="preserve"> Városfejlesztési Osztállyal és Hévíz Város Főépítészével történ egyeztetés szerint a </w:t>
      </w:r>
      <w:r w:rsidR="00D02018">
        <w:rPr>
          <w:sz w:val="22"/>
          <w:szCs w:val="22"/>
        </w:rPr>
        <w:t>terület kialakítása</w:t>
      </w:r>
      <w:r w:rsidR="009A0220">
        <w:rPr>
          <w:sz w:val="22"/>
          <w:szCs w:val="22"/>
        </w:rPr>
        <w:t xml:space="preserve"> az érvényben lévő szabályozási tervünk figyelembe vételével készült el, és alapját képezi a </w:t>
      </w:r>
      <w:r w:rsidR="00D02018">
        <w:rPr>
          <w:sz w:val="22"/>
          <w:szCs w:val="22"/>
        </w:rPr>
        <w:t>jelenlegi</w:t>
      </w:r>
      <w:r w:rsidR="009A0220">
        <w:rPr>
          <w:sz w:val="22"/>
          <w:szCs w:val="22"/>
        </w:rPr>
        <w:t xml:space="preserve"> utcarendszer</w:t>
      </w:r>
      <w:r w:rsidR="00D02018">
        <w:rPr>
          <w:sz w:val="22"/>
          <w:szCs w:val="22"/>
        </w:rPr>
        <w:t>nek</w:t>
      </w:r>
      <w:r w:rsidR="0090736A">
        <w:rPr>
          <w:sz w:val="22"/>
          <w:szCs w:val="22"/>
        </w:rPr>
        <w:t xml:space="preserve">. </w:t>
      </w:r>
    </w:p>
    <w:p w:rsidR="00235553" w:rsidRDefault="00235553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235553" w:rsidRDefault="00235553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2526E6" w:rsidRPr="00161756" w:rsidRDefault="002526E6" w:rsidP="00E761B8">
      <w:pPr>
        <w:spacing w:after="0"/>
        <w:ind w:left="-426" w:right="-426"/>
        <w:jc w:val="both"/>
        <w:rPr>
          <w:rFonts w:ascii="Arial" w:hAnsi="Arial" w:cs="Arial"/>
        </w:rPr>
      </w:pPr>
      <w:r w:rsidRPr="00161756">
        <w:rPr>
          <w:rFonts w:ascii="Arial" w:hAnsi="Arial" w:cs="Arial"/>
        </w:rPr>
        <w:t>Tisztelt Képviselő-testület!</w:t>
      </w:r>
    </w:p>
    <w:p w:rsidR="002526E6" w:rsidRPr="00161756" w:rsidRDefault="002526E6" w:rsidP="00E761B8">
      <w:pPr>
        <w:spacing w:after="0"/>
        <w:ind w:left="-426" w:right="-426"/>
        <w:jc w:val="both"/>
        <w:rPr>
          <w:rFonts w:ascii="Arial" w:hAnsi="Arial" w:cs="Arial"/>
        </w:rPr>
      </w:pPr>
    </w:p>
    <w:p w:rsidR="00801CE1" w:rsidRDefault="002526E6" w:rsidP="00E761B8">
      <w:pPr>
        <w:spacing w:after="0"/>
        <w:ind w:left="-426" w:right="-426"/>
        <w:jc w:val="both"/>
        <w:outlineLvl w:val="0"/>
        <w:rPr>
          <w:rFonts w:ascii="Arial" w:hAnsi="Arial" w:cs="Arial"/>
        </w:rPr>
      </w:pPr>
      <w:r w:rsidRPr="00161756">
        <w:rPr>
          <w:rFonts w:ascii="Arial" w:hAnsi="Arial" w:cs="Arial"/>
        </w:rPr>
        <w:t>Kérem, az előterjesztést megvitatni, és a határozati javaslatot elfogadni szíveskedjenek!</w:t>
      </w:r>
      <w:r w:rsidR="00E761B8">
        <w:rPr>
          <w:rFonts w:ascii="Arial" w:hAnsi="Arial" w:cs="Arial"/>
        </w:rPr>
        <w:t xml:space="preserve"> </w:t>
      </w:r>
      <w:r w:rsidR="00C65A5A" w:rsidRPr="00C65A5A">
        <w:rPr>
          <w:rFonts w:ascii="Arial" w:hAnsi="Arial" w:cs="Arial"/>
        </w:rPr>
        <w:t>A döntés egyszerű szótöbbséget igényel.</w:t>
      </w: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0340" w:rsidRDefault="00940340" w:rsidP="00940340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D0707B" w:rsidRPr="00C610AA" w:rsidRDefault="00D0707B" w:rsidP="00940340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</w:p>
    <w:p w:rsidR="00940340" w:rsidRPr="00956A7D" w:rsidRDefault="00940340" w:rsidP="009403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2018" w:rsidRDefault="00D02018" w:rsidP="00D02018">
      <w:pPr>
        <w:pStyle w:val="Listaszerbekezds"/>
        <w:widowControl w:val="0"/>
        <w:numPr>
          <w:ilvl w:val="0"/>
          <w:numId w:val="14"/>
        </w:numPr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D02018">
        <w:rPr>
          <w:rFonts w:ascii="Arial" w:eastAsia="Arial" w:hAnsi="Arial" w:cs="Arial"/>
          <w:color w:val="000000"/>
          <w:lang w:eastAsia="hu-HU" w:bidi="hu-HU"/>
        </w:rPr>
        <w:t xml:space="preserve">Hévíz Város Önkormányzat Képviselő-testülete </w:t>
      </w:r>
      <w:r w:rsidR="00E761B8">
        <w:rPr>
          <w:rFonts w:ascii="Arial" w:eastAsia="Arial" w:hAnsi="Arial" w:cs="Arial"/>
          <w:color w:val="000000"/>
          <w:lang w:eastAsia="hu-HU" w:bidi="hu-HU"/>
        </w:rPr>
        <w:t>a Fonnyadt Norbert, Fonnyadt Zsolt és Jakab László</w:t>
      </w:r>
      <w:r w:rsidRPr="00D02018">
        <w:rPr>
          <w:rFonts w:ascii="Arial" w:eastAsia="Arial" w:hAnsi="Arial" w:cs="Arial"/>
          <w:color w:val="000000"/>
          <w:lang w:eastAsia="hu-HU" w:bidi="hu-HU"/>
        </w:rPr>
        <w:t xml:space="preserve"> tulajdonában lévő Hévíz </w:t>
      </w:r>
      <w:r w:rsidR="00E761B8">
        <w:rPr>
          <w:rFonts w:ascii="Arial" w:eastAsia="Arial" w:hAnsi="Arial" w:cs="Arial"/>
          <w:color w:val="000000"/>
          <w:lang w:eastAsia="hu-HU" w:bidi="hu-HU"/>
        </w:rPr>
        <w:t>1557/10</w:t>
      </w:r>
      <w:r w:rsidRPr="00D02018">
        <w:rPr>
          <w:rFonts w:ascii="Arial" w:eastAsia="Arial" w:hAnsi="Arial" w:cs="Arial"/>
          <w:color w:val="000000"/>
          <w:lang w:eastAsia="hu-HU" w:bidi="hu-HU"/>
        </w:rPr>
        <w:t xml:space="preserve">. hrsz-ú ingatlan ajándékozás keretében történő ingyenes önkormányzati tulajdonba való felajánlását </w:t>
      </w:r>
      <w:r w:rsidR="00E761B8">
        <w:rPr>
          <w:rFonts w:ascii="Arial" w:eastAsia="Arial" w:hAnsi="Arial" w:cs="Arial"/>
          <w:color w:val="000000"/>
          <w:lang w:eastAsia="hu-HU" w:bidi="hu-HU"/>
        </w:rPr>
        <w:t xml:space="preserve">„közút” kialakítása céljából </w:t>
      </w:r>
      <w:r w:rsidRPr="00D02018">
        <w:rPr>
          <w:rFonts w:ascii="Arial" w:eastAsia="Arial" w:hAnsi="Arial" w:cs="Arial"/>
          <w:color w:val="000000"/>
          <w:lang w:eastAsia="hu-HU" w:bidi="hu-HU"/>
        </w:rPr>
        <w:t>elfogadja.</w:t>
      </w:r>
    </w:p>
    <w:p w:rsidR="00D0707B" w:rsidRPr="00D02018" w:rsidRDefault="00D0707B" w:rsidP="00D0707B">
      <w:pPr>
        <w:pStyle w:val="Listaszerbekezds"/>
        <w:widowControl w:val="0"/>
        <w:spacing w:after="0"/>
        <w:ind w:left="380"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D02018" w:rsidRDefault="00D02018" w:rsidP="00D02018">
      <w:pPr>
        <w:pStyle w:val="Listaszerbekezds"/>
        <w:widowControl w:val="0"/>
        <w:numPr>
          <w:ilvl w:val="0"/>
          <w:numId w:val="14"/>
        </w:numPr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D02018">
        <w:rPr>
          <w:rFonts w:ascii="Arial" w:eastAsia="Arial" w:hAnsi="Arial" w:cs="Arial"/>
          <w:color w:val="000000"/>
          <w:lang w:eastAsia="hu-HU" w:bidi="hu-HU"/>
        </w:rPr>
        <w:t xml:space="preserve">A Képviselő-testület felhatalmazza a polgármestert </w:t>
      </w:r>
      <w:r w:rsidR="00CC7A12">
        <w:rPr>
          <w:rFonts w:ascii="Arial" w:eastAsia="Arial" w:hAnsi="Arial" w:cs="Arial"/>
          <w:color w:val="000000"/>
          <w:lang w:eastAsia="hu-HU" w:bidi="hu-HU"/>
        </w:rPr>
        <w:t>a</w:t>
      </w:r>
      <w:r w:rsidRPr="00D02018">
        <w:rPr>
          <w:rFonts w:ascii="Arial" w:eastAsia="Arial" w:hAnsi="Arial" w:cs="Arial"/>
          <w:color w:val="000000"/>
          <w:lang w:eastAsia="hu-HU" w:bidi="hu-HU"/>
        </w:rPr>
        <w:t xml:space="preserve"> szerződés előkészítése és ellenjegyzése tárgyában ügyvéd megbízására, továbbá az elkészült szerződés aláírására.</w:t>
      </w:r>
    </w:p>
    <w:p w:rsidR="00D0707B" w:rsidRPr="00D0707B" w:rsidRDefault="00D0707B" w:rsidP="00D0707B">
      <w:pPr>
        <w:widowControl w:val="0"/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CC7A12" w:rsidRPr="00CC7A12" w:rsidRDefault="00CC7A12" w:rsidP="00EA3A4B">
      <w:pPr>
        <w:pStyle w:val="Listaszerbekezds"/>
        <w:widowControl w:val="0"/>
        <w:numPr>
          <w:ilvl w:val="0"/>
          <w:numId w:val="14"/>
        </w:numPr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  <w:r>
        <w:rPr>
          <w:rFonts w:ascii="Arial" w:eastAsia="Arial" w:hAnsi="Arial" w:cs="Arial"/>
          <w:color w:val="000000"/>
          <w:lang w:eastAsia="hu-HU" w:bidi="hu-HU"/>
        </w:rPr>
        <w:t>Az eljárással</w:t>
      </w:r>
      <w:r w:rsidRPr="00CC7A12">
        <w:rPr>
          <w:rFonts w:ascii="Arial" w:eastAsia="Arial" w:hAnsi="Arial" w:cs="Arial"/>
          <w:color w:val="000000"/>
          <w:lang w:eastAsia="hu-HU" w:bidi="hu-HU"/>
        </w:rPr>
        <w:t xml:space="preserve"> kapcsolatos valamennyi költséget Hévíz Város Önkormányzat viseli.</w:t>
      </w:r>
      <w:r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Pr="00CC7A12">
        <w:rPr>
          <w:rFonts w:ascii="Arial" w:eastAsia="Arial" w:hAnsi="Arial" w:cs="Arial"/>
          <w:color w:val="000000"/>
          <w:lang w:eastAsia="hu-HU" w:bidi="hu-HU"/>
        </w:rPr>
        <w:t>A Képviselő-testület a felmerülő eljárási költségekre a forrást Hévíz Város Önkormányzat 20</w:t>
      </w:r>
      <w:r>
        <w:rPr>
          <w:rFonts w:ascii="Arial" w:eastAsia="Arial" w:hAnsi="Arial" w:cs="Arial"/>
          <w:color w:val="000000"/>
          <w:lang w:eastAsia="hu-HU" w:bidi="hu-HU"/>
        </w:rPr>
        <w:t>18. évi költségvetéséről szóló 2/2018</w:t>
      </w:r>
      <w:r w:rsidRPr="00CC7A12">
        <w:rPr>
          <w:rFonts w:ascii="Arial" w:eastAsia="Arial" w:hAnsi="Arial" w:cs="Arial"/>
          <w:color w:val="000000"/>
          <w:lang w:eastAsia="hu-HU" w:bidi="hu-HU"/>
        </w:rPr>
        <w:t>. (</w:t>
      </w:r>
      <w:r>
        <w:rPr>
          <w:rFonts w:ascii="Arial" w:eastAsia="Arial" w:hAnsi="Arial" w:cs="Arial"/>
          <w:color w:val="000000"/>
          <w:lang w:eastAsia="hu-HU" w:bidi="hu-HU"/>
        </w:rPr>
        <w:t>I. 25</w:t>
      </w:r>
      <w:r w:rsidRPr="00CC7A12">
        <w:rPr>
          <w:rFonts w:ascii="Arial" w:eastAsia="Arial" w:hAnsi="Arial" w:cs="Arial"/>
          <w:color w:val="000000"/>
          <w:lang w:eastAsia="hu-HU" w:bidi="hu-HU"/>
        </w:rPr>
        <w:t>.) önkormányzati rendelet 2/</w:t>
      </w:r>
      <w:proofErr w:type="spellStart"/>
      <w:r w:rsidRPr="00CC7A12">
        <w:rPr>
          <w:rFonts w:ascii="Arial" w:eastAsia="Arial" w:hAnsi="Arial" w:cs="Arial"/>
          <w:color w:val="000000"/>
          <w:lang w:eastAsia="hu-HU" w:bidi="hu-HU"/>
        </w:rPr>
        <w:t>2</w:t>
      </w:r>
      <w:proofErr w:type="spellEnd"/>
      <w:r w:rsidRPr="00CC7A12">
        <w:rPr>
          <w:rFonts w:ascii="Arial" w:eastAsia="Arial" w:hAnsi="Arial" w:cs="Arial"/>
          <w:color w:val="000000"/>
          <w:lang w:eastAsia="hu-HU" w:bidi="hu-HU"/>
        </w:rPr>
        <w:t xml:space="preserve">. melléklete alapján a működési célú és egyéb kiadások terhére biztosítja. </w:t>
      </w:r>
    </w:p>
    <w:p w:rsidR="00D02018" w:rsidRDefault="00D02018" w:rsidP="00D02018">
      <w:pPr>
        <w:pStyle w:val="Listaszerbekezds"/>
        <w:widowControl w:val="0"/>
        <w:spacing w:after="0"/>
        <w:ind w:left="380"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D02018" w:rsidRPr="00D02018" w:rsidRDefault="00D02018" w:rsidP="00D02018">
      <w:pPr>
        <w:widowControl w:val="0"/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D02018">
        <w:rPr>
          <w:rFonts w:ascii="Arial" w:eastAsia="Arial" w:hAnsi="Arial" w:cs="Arial"/>
          <w:color w:val="000000"/>
          <w:lang w:eastAsia="hu-HU" w:bidi="hu-HU"/>
        </w:rPr>
        <w:t xml:space="preserve"> Felelős:</w:t>
      </w:r>
      <w:r w:rsidRPr="00D02018">
        <w:rPr>
          <w:rFonts w:ascii="Arial" w:eastAsia="Arial" w:hAnsi="Arial" w:cs="Arial"/>
          <w:color w:val="000000"/>
          <w:lang w:eastAsia="hu-HU" w:bidi="hu-HU"/>
        </w:rPr>
        <w:tab/>
        <w:t xml:space="preserve"> Papp Gábor polgármester</w:t>
      </w:r>
    </w:p>
    <w:p w:rsidR="00D02018" w:rsidRPr="00D02018" w:rsidRDefault="00D02018" w:rsidP="00D02018">
      <w:pPr>
        <w:widowControl w:val="0"/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D02018">
        <w:rPr>
          <w:rFonts w:ascii="Arial" w:eastAsia="Arial" w:hAnsi="Arial" w:cs="Arial"/>
          <w:color w:val="000000"/>
          <w:lang w:eastAsia="hu-HU" w:bidi="hu-HU"/>
        </w:rPr>
        <w:t>Határidő:</w:t>
      </w:r>
      <w:r w:rsidRPr="00D02018">
        <w:rPr>
          <w:rFonts w:ascii="Arial" w:eastAsia="Arial" w:hAnsi="Arial" w:cs="Arial"/>
          <w:color w:val="000000"/>
          <w:lang w:eastAsia="hu-HU" w:bidi="hu-HU"/>
        </w:rPr>
        <w:tab/>
        <w:t xml:space="preserve"> </w:t>
      </w:r>
      <w:r w:rsidR="00D0707B">
        <w:rPr>
          <w:rFonts w:ascii="Arial" w:eastAsia="Arial" w:hAnsi="Arial" w:cs="Arial"/>
          <w:color w:val="000000"/>
          <w:lang w:eastAsia="hu-HU" w:bidi="hu-HU"/>
        </w:rPr>
        <w:t>2018. november 30</w:t>
      </w:r>
      <w:r w:rsidRPr="00D02018">
        <w:rPr>
          <w:rFonts w:ascii="Arial" w:eastAsia="Arial" w:hAnsi="Arial" w:cs="Arial"/>
          <w:color w:val="000000"/>
          <w:lang w:eastAsia="hu-HU" w:bidi="hu-HU"/>
        </w:rPr>
        <w:t>.</w:t>
      </w:r>
    </w:p>
    <w:p w:rsidR="008E2138" w:rsidRDefault="008E2138"/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5C3B28" w:rsidRDefault="005C3B28">
      <w:r>
        <w:br w:type="page"/>
      </w:r>
    </w:p>
    <w:p w:rsidR="005C3B28" w:rsidRDefault="005C3B28">
      <w:pPr>
        <w:sectPr w:rsidR="005C3B28" w:rsidSect="008C5EAF">
          <w:footerReference w:type="even" r:id="rId13"/>
          <w:footerReference w:type="default" r:id="rId14"/>
          <w:pgSz w:w="11906" w:h="16838"/>
          <w:pgMar w:top="567" w:right="1417" w:bottom="426" w:left="1417" w:header="708" w:footer="448" w:gutter="0"/>
          <w:cols w:space="708"/>
          <w:docGrid w:linePitch="360"/>
        </w:sectPr>
      </w:pPr>
    </w:p>
    <w:p w:rsidR="005C3B28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4.</w:t>
      </w: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Mellékletek</w:t>
      </w: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53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097"/>
        <w:gridCol w:w="1843"/>
        <w:gridCol w:w="3330"/>
      </w:tblGrid>
      <w:tr w:rsidR="008E2138" w:rsidRPr="00956A7D" w:rsidTr="00781381">
        <w:tc>
          <w:tcPr>
            <w:tcW w:w="9538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CA109D">
        <w:trPr>
          <w:trHeight w:val="422"/>
        </w:trPr>
        <w:tc>
          <w:tcPr>
            <w:tcW w:w="2268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097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CA109D">
        <w:trPr>
          <w:trHeight w:val="697"/>
        </w:trPr>
        <w:tc>
          <w:tcPr>
            <w:tcW w:w="2268" w:type="dxa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  <w:p w:rsidR="00235553" w:rsidRPr="00801CE1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7" w:type="dxa"/>
            <w:vAlign w:val="center"/>
          </w:tcPr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CA109D">
        <w:trPr>
          <w:trHeight w:val="573"/>
        </w:trPr>
        <w:tc>
          <w:tcPr>
            <w:tcW w:w="2268" w:type="dxa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  <w:p w:rsidR="00235553" w:rsidRPr="00801CE1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7" w:type="dxa"/>
            <w:vAlign w:val="center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CA109D">
        <w:tc>
          <w:tcPr>
            <w:tcW w:w="2268" w:type="dxa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</w:tc>
        <w:tc>
          <w:tcPr>
            <w:tcW w:w="2097" w:type="dxa"/>
            <w:vAlign w:val="center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5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2483"/>
        <w:gridCol w:w="2483"/>
        <w:gridCol w:w="2485"/>
      </w:tblGrid>
      <w:tr w:rsidR="008E2138" w:rsidRPr="00956A7D" w:rsidTr="00781381">
        <w:trPr>
          <w:trHeight w:val="277"/>
        </w:trPr>
        <w:tc>
          <w:tcPr>
            <w:tcW w:w="9513" w:type="dxa"/>
            <w:gridSpan w:val="4"/>
          </w:tcPr>
          <w:p w:rsidR="008E2138" w:rsidRPr="00956A7D" w:rsidRDefault="008E2138" w:rsidP="00781381">
            <w:pPr>
              <w:spacing w:after="0" w:line="240" w:lineRule="auto"/>
              <w:ind w:left="3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781381">
        <w:trPr>
          <w:trHeight w:val="277"/>
        </w:trPr>
        <w:tc>
          <w:tcPr>
            <w:tcW w:w="206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781381">
        <w:trPr>
          <w:trHeight w:val="707"/>
        </w:trPr>
        <w:tc>
          <w:tcPr>
            <w:tcW w:w="206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781381">
        <w:trPr>
          <w:trHeight w:val="829"/>
        </w:trPr>
        <w:tc>
          <w:tcPr>
            <w:tcW w:w="206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781381">
      <w:pgSz w:w="11906" w:h="16838"/>
      <w:pgMar w:top="567" w:right="567" w:bottom="567" w:left="567" w:header="709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1CA" w:rsidRDefault="007711CA">
      <w:pPr>
        <w:spacing w:after="0" w:line="240" w:lineRule="auto"/>
      </w:pPr>
      <w:r>
        <w:separator/>
      </w:r>
    </w:p>
  </w:endnote>
  <w:endnote w:type="continuationSeparator" w:id="0">
    <w:p w:rsidR="007711CA" w:rsidRDefault="00771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67136" w:rsidRPr="00567136">
                            <w:rPr>
                              <w:rStyle w:val="Fejlcvagylbjegyzet"/>
                              <w:noProof/>
                            </w:rPr>
                            <w:t>7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67136" w:rsidRPr="00567136">
                      <w:rPr>
                        <w:rStyle w:val="Fejlcvagylbjegyzet"/>
                        <w:noProof/>
                      </w:rPr>
                      <w:t>7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1CA" w:rsidRDefault="007711CA">
      <w:pPr>
        <w:spacing w:after="0" w:line="240" w:lineRule="auto"/>
      </w:pPr>
      <w:r>
        <w:separator/>
      </w:r>
    </w:p>
  </w:footnote>
  <w:footnote w:type="continuationSeparator" w:id="0">
    <w:p w:rsidR="007711CA" w:rsidRDefault="007711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50B49"/>
    <w:multiLevelType w:val="hybridMultilevel"/>
    <w:tmpl w:val="2A2C383A"/>
    <w:lvl w:ilvl="0" w:tplc="6F72D8E4">
      <w:start w:val="7"/>
      <w:numFmt w:val="bullet"/>
      <w:lvlText w:val="-"/>
      <w:lvlJc w:val="left"/>
      <w:pPr>
        <w:ind w:left="380" w:hanging="360"/>
      </w:pPr>
      <w:rPr>
        <w:rFonts w:ascii="Arial" w:eastAsia="Arial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5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08D04EF"/>
    <w:multiLevelType w:val="hybridMultilevel"/>
    <w:tmpl w:val="C9A65F6C"/>
    <w:lvl w:ilvl="0" w:tplc="C9C29B34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5" w:hanging="360"/>
      </w:pPr>
    </w:lvl>
    <w:lvl w:ilvl="2" w:tplc="040E001B" w:tentative="1">
      <w:start w:val="1"/>
      <w:numFmt w:val="lowerRoman"/>
      <w:lvlText w:val="%3."/>
      <w:lvlJc w:val="right"/>
      <w:pPr>
        <w:ind w:left="3075" w:hanging="180"/>
      </w:pPr>
    </w:lvl>
    <w:lvl w:ilvl="3" w:tplc="040E000F" w:tentative="1">
      <w:start w:val="1"/>
      <w:numFmt w:val="decimal"/>
      <w:lvlText w:val="%4."/>
      <w:lvlJc w:val="left"/>
      <w:pPr>
        <w:ind w:left="3795" w:hanging="360"/>
      </w:pPr>
    </w:lvl>
    <w:lvl w:ilvl="4" w:tplc="040E0019" w:tentative="1">
      <w:start w:val="1"/>
      <w:numFmt w:val="lowerLetter"/>
      <w:lvlText w:val="%5."/>
      <w:lvlJc w:val="left"/>
      <w:pPr>
        <w:ind w:left="4515" w:hanging="360"/>
      </w:pPr>
    </w:lvl>
    <w:lvl w:ilvl="5" w:tplc="040E001B" w:tentative="1">
      <w:start w:val="1"/>
      <w:numFmt w:val="lowerRoman"/>
      <w:lvlText w:val="%6."/>
      <w:lvlJc w:val="right"/>
      <w:pPr>
        <w:ind w:left="5235" w:hanging="180"/>
      </w:pPr>
    </w:lvl>
    <w:lvl w:ilvl="6" w:tplc="040E000F" w:tentative="1">
      <w:start w:val="1"/>
      <w:numFmt w:val="decimal"/>
      <w:lvlText w:val="%7."/>
      <w:lvlJc w:val="left"/>
      <w:pPr>
        <w:ind w:left="5955" w:hanging="360"/>
      </w:pPr>
    </w:lvl>
    <w:lvl w:ilvl="7" w:tplc="040E0019" w:tentative="1">
      <w:start w:val="1"/>
      <w:numFmt w:val="lowerLetter"/>
      <w:lvlText w:val="%8."/>
      <w:lvlJc w:val="left"/>
      <w:pPr>
        <w:ind w:left="6675" w:hanging="360"/>
      </w:pPr>
    </w:lvl>
    <w:lvl w:ilvl="8" w:tplc="040E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7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0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1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19"/>
  </w:num>
  <w:num w:numId="4">
    <w:abstractNumId w:val="18"/>
  </w:num>
  <w:num w:numId="5">
    <w:abstractNumId w:val="14"/>
  </w:num>
  <w:num w:numId="6">
    <w:abstractNumId w:val="1"/>
  </w:num>
  <w:num w:numId="7">
    <w:abstractNumId w:val="17"/>
  </w:num>
  <w:num w:numId="8">
    <w:abstractNumId w:val="13"/>
  </w:num>
  <w:num w:numId="9">
    <w:abstractNumId w:val="12"/>
  </w:num>
  <w:num w:numId="10">
    <w:abstractNumId w:val="2"/>
  </w:num>
  <w:num w:numId="11">
    <w:abstractNumId w:val="15"/>
  </w:num>
  <w:num w:numId="12">
    <w:abstractNumId w:val="16"/>
  </w:num>
  <w:num w:numId="13">
    <w:abstractNumId w:val="3"/>
  </w:num>
  <w:num w:numId="14">
    <w:abstractNumId w:val="11"/>
  </w:num>
  <w:num w:numId="15">
    <w:abstractNumId w:val="5"/>
  </w:num>
  <w:num w:numId="16">
    <w:abstractNumId w:val="9"/>
  </w:num>
  <w:num w:numId="17">
    <w:abstractNumId w:val="4"/>
  </w:num>
  <w:num w:numId="18">
    <w:abstractNumId w:val="10"/>
  </w:num>
  <w:num w:numId="19">
    <w:abstractNumId w:val="0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06A69"/>
    <w:rsid w:val="00016071"/>
    <w:rsid w:val="000A6A6F"/>
    <w:rsid w:val="000D649C"/>
    <w:rsid w:val="000D6A51"/>
    <w:rsid w:val="00161756"/>
    <w:rsid w:val="001E65BB"/>
    <w:rsid w:val="00201700"/>
    <w:rsid w:val="00234DBA"/>
    <w:rsid w:val="00235553"/>
    <w:rsid w:val="002526E6"/>
    <w:rsid w:val="002638B4"/>
    <w:rsid w:val="00280BD2"/>
    <w:rsid w:val="002E21D3"/>
    <w:rsid w:val="00301A81"/>
    <w:rsid w:val="003645BA"/>
    <w:rsid w:val="00440618"/>
    <w:rsid w:val="00443A9F"/>
    <w:rsid w:val="004511FD"/>
    <w:rsid w:val="00486B41"/>
    <w:rsid w:val="004D45AF"/>
    <w:rsid w:val="00506F93"/>
    <w:rsid w:val="00550400"/>
    <w:rsid w:val="0056466D"/>
    <w:rsid w:val="00567136"/>
    <w:rsid w:val="005C3B28"/>
    <w:rsid w:val="006725A3"/>
    <w:rsid w:val="006761B6"/>
    <w:rsid w:val="006B3CAE"/>
    <w:rsid w:val="006B6415"/>
    <w:rsid w:val="00707759"/>
    <w:rsid w:val="00725F68"/>
    <w:rsid w:val="00732C48"/>
    <w:rsid w:val="007711CA"/>
    <w:rsid w:val="0077433B"/>
    <w:rsid w:val="00781381"/>
    <w:rsid w:val="007B19D7"/>
    <w:rsid w:val="007B21BF"/>
    <w:rsid w:val="00801CE1"/>
    <w:rsid w:val="008363D5"/>
    <w:rsid w:val="008A5527"/>
    <w:rsid w:val="008C5EAF"/>
    <w:rsid w:val="008E2138"/>
    <w:rsid w:val="0090736A"/>
    <w:rsid w:val="00940340"/>
    <w:rsid w:val="009749CF"/>
    <w:rsid w:val="009A0220"/>
    <w:rsid w:val="009B4FA0"/>
    <w:rsid w:val="009D2A2E"/>
    <w:rsid w:val="00A82B3B"/>
    <w:rsid w:val="00AC69D2"/>
    <w:rsid w:val="00B27C4E"/>
    <w:rsid w:val="00B6673F"/>
    <w:rsid w:val="00B7530E"/>
    <w:rsid w:val="00B7637F"/>
    <w:rsid w:val="00B76DE6"/>
    <w:rsid w:val="00BB1F7A"/>
    <w:rsid w:val="00BC3CEB"/>
    <w:rsid w:val="00BF458C"/>
    <w:rsid w:val="00C0701A"/>
    <w:rsid w:val="00C610AA"/>
    <w:rsid w:val="00C65A5A"/>
    <w:rsid w:val="00CA109D"/>
    <w:rsid w:val="00CB40F1"/>
    <w:rsid w:val="00CC7A12"/>
    <w:rsid w:val="00CD3539"/>
    <w:rsid w:val="00D02018"/>
    <w:rsid w:val="00D0707B"/>
    <w:rsid w:val="00D22502"/>
    <w:rsid w:val="00D5068E"/>
    <w:rsid w:val="00DD698C"/>
    <w:rsid w:val="00E07A54"/>
    <w:rsid w:val="00E20130"/>
    <w:rsid w:val="00E35C1F"/>
    <w:rsid w:val="00E71133"/>
    <w:rsid w:val="00E761B8"/>
    <w:rsid w:val="00FA07AA"/>
    <w:rsid w:val="00FE42A4"/>
    <w:rsid w:val="00FF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paragraph" w:styleId="llb">
    <w:name w:val="footer"/>
    <w:basedOn w:val="Norml"/>
    <w:link w:val="llbChar"/>
    <w:uiPriority w:val="99"/>
    <w:unhideWhenUsed/>
    <w:rsid w:val="008C5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C5EAF"/>
    <w:rPr>
      <w:rFonts w:ascii="Calibri" w:eastAsia="Times New Roman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E21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E21D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2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C0219-3BFB-42C2-B9AA-E37F4EB1B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658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4</cp:revision>
  <cp:lastPrinted>2018-05-11T06:16:00Z</cp:lastPrinted>
  <dcterms:created xsi:type="dcterms:W3CDTF">2018-09-12T08:13:00Z</dcterms:created>
  <dcterms:modified xsi:type="dcterms:W3CDTF">2018-09-18T10:16:00Z</dcterms:modified>
</cp:coreProperties>
</file>