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A2" w:rsidRDefault="00746150" w:rsidP="005A5AA2">
      <w:pPr>
        <w:jc w:val="center"/>
      </w:pPr>
      <w:r>
        <w:rPr>
          <w:noProof/>
          <w:lang w:eastAsia="hu-HU"/>
        </w:rPr>
        <w:drawing>
          <wp:inline distT="0" distB="0" distL="0" distR="0">
            <wp:extent cx="914400" cy="914400"/>
            <wp:effectExtent l="19050" t="0" r="0" b="0"/>
            <wp:docPr id="1" name="Kép 1" descr="Képtalálat a következőre: „fogdok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fogdoki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AA2">
        <w:rPr>
          <w:rFonts w:ascii="Century" w:hAnsi="Century"/>
          <w:b/>
          <w:sz w:val="40"/>
          <w:szCs w:val="40"/>
        </w:rPr>
        <w:t xml:space="preserve">      </w:t>
      </w:r>
      <w:r w:rsidR="005A5AA2" w:rsidRPr="005A5AA2">
        <w:rPr>
          <w:rFonts w:ascii="Century" w:hAnsi="Century"/>
          <w:b/>
          <w:sz w:val="40"/>
          <w:szCs w:val="40"/>
        </w:rPr>
        <w:t>Tisztelt Lakosság!</w:t>
      </w:r>
      <w:r w:rsidR="005A5AA2">
        <w:t xml:space="preserve">                               </w:t>
      </w:r>
      <w:r w:rsidR="005A5AA2">
        <w:rPr>
          <w:noProof/>
          <w:lang w:eastAsia="hu-HU"/>
        </w:rPr>
        <w:drawing>
          <wp:inline distT="0" distB="0" distL="0" distR="0">
            <wp:extent cx="636566" cy="838200"/>
            <wp:effectExtent l="19050" t="0" r="0" b="0"/>
            <wp:docPr id="10" name="Kép 4" descr="Képtalálat a következőre: „fogdok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fogdoki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04" cy="84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578" w:rsidRDefault="000F2578" w:rsidP="000F2578">
      <w:pPr>
        <w:jc w:val="both"/>
        <w:rPr>
          <w:rFonts w:ascii="Century" w:hAnsi="Century"/>
          <w:b/>
          <w:bCs/>
          <w:sz w:val="24"/>
          <w:szCs w:val="24"/>
        </w:rPr>
      </w:pPr>
      <w:r w:rsidRPr="000F2578">
        <w:rPr>
          <w:rFonts w:ascii="Century" w:hAnsi="Century"/>
          <w:b/>
          <w:bCs/>
          <w:sz w:val="24"/>
          <w:szCs w:val="24"/>
        </w:rPr>
        <w:t>20</w:t>
      </w:r>
      <w:r w:rsidR="00C5148F">
        <w:rPr>
          <w:rFonts w:ascii="Century" w:hAnsi="Century"/>
          <w:b/>
          <w:bCs/>
          <w:sz w:val="24"/>
          <w:szCs w:val="24"/>
        </w:rPr>
        <w:t>21. augusztus 2</w:t>
      </w:r>
      <w:r w:rsidRPr="000F2578">
        <w:rPr>
          <w:rFonts w:ascii="Century" w:hAnsi="Century"/>
          <w:b/>
          <w:bCs/>
          <w:sz w:val="24"/>
          <w:szCs w:val="24"/>
        </w:rPr>
        <w:t>.</w:t>
      </w:r>
      <w:r w:rsidRPr="000F2578">
        <w:rPr>
          <w:rFonts w:ascii="Century" w:hAnsi="Century"/>
          <w:sz w:val="24"/>
          <w:szCs w:val="24"/>
        </w:rPr>
        <w:t> napjától a </w:t>
      </w:r>
      <w:r w:rsidR="00C5148F">
        <w:rPr>
          <w:rFonts w:ascii="Century" w:hAnsi="Century"/>
          <w:b/>
          <w:bCs/>
          <w:sz w:val="24"/>
          <w:szCs w:val="24"/>
        </w:rPr>
        <w:t>Hévíz I. sz. fogászati körzetben megkezdi tevékenységét Dr. Horváth Mariann Rita f</w:t>
      </w:r>
      <w:r w:rsidRPr="000F2578">
        <w:rPr>
          <w:rFonts w:ascii="Century" w:hAnsi="Century"/>
          <w:b/>
          <w:bCs/>
          <w:sz w:val="24"/>
          <w:szCs w:val="24"/>
        </w:rPr>
        <w:t>og</w:t>
      </w:r>
      <w:r w:rsidR="00C5148F">
        <w:rPr>
          <w:rFonts w:ascii="Century" w:hAnsi="Century"/>
          <w:b/>
          <w:bCs/>
          <w:sz w:val="24"/>
          <w:szCs w:val="24"/>
        </w:rPr>
        <w:t xml:space="preserve">szakorvos. </w:t>
      </w:r>
    </w:p>
    <w:p w:rsidR="00C5148F" w:rsidRPr="002A27EB" w:rsidRDefault="00C5148F" w:rsidP="002A27EB">
      <w:pPr>
        <w:spacing w:after="0"/>
        <w:jc w:val="both"/>
        <w:rPr>
          <w:rFonts w:ascii="Century" w:hAnsi="Century"/>
          <w:b/>
          <w:bCs/>
          <w:color w:val="FF0000"/>
          <w:sz w:val="24"/>
          <w:szCs w:val="24"/>
          <w:u w:val="single"/>
        </w:rPr>
      </w:pPr>
      <w:r w:rsidRPr="002A27EB">
        <w:rPr>
          <w:rFonts w:ascii="Century" w:hAnsi="Century"/>
          <w:b/>
          <w:bCs/>
          <w:color w:val="FF0000"/>
          <w:sz w:val="24"/>
          <w:szCs w:val="24"/>
        </w:rPr>
        <w:t xml:space="preserve">Rendelési helyszínek, időpontok és elérhetőség: </w:t>
      </w:r>
      <w:r w:rsidR="002A27EB" w:rsidRPr="002A27EB">
        <w:rPr>
          <w:rFonts w:ascii="Century" w:hAnsi="Century"/>
          <w:b/>
          <w:bCs/>
          <w:color w:val="FF0000"/>
          <w:sz w:val="24"/>
          <w:szCs w:val="24"/>
        </w:rPr>
        <w:t>i</w:t>
      </w:r>
      <w:r w:rsidR="0040473C" w:rsidRPr="002A27EB">
        <w:rPr>
          <w:rFonts w:ascii="Century" w:hAnsi="Century"/>
          <w:b/>
          <w:bCs/>
          <w:color w:val="FF0000"/>
          <w:sz w:val="24"/>
          <w:szCs w:val="24"/>
          <w:u w:val="single"/>
        </w:rPr>
        <w:t>dőpont egyeztetés: 0683501715, 0683343445</w:t>
      </w:r>
    </w:p>
    <w:p w:rsidR="00C5148F" w:rsidRPr="00C5148F" w:rsidRDefault="00C5148F" w:rsidP="002A27EB">
      <w:pPr>
        <w:numPr>
          <w:ilvl w:val="0"/>
          <w:numId w:val="2"/>
        </w:numPr>
        <w:spacing w:after="0"/>
        <w:ind w:left="714" w:hanging="357"/>
        <w:jc w:val="both"/>
        <w:rPr>
          <w:rFonts w:ascii="Century" w:hAnsi="Century"/>
          <w:bCs/>
          <w:sz w:val="24"/>
          <w:szCs w:val="24"/>
        </w:rPr>
      </w:pPr>
      <w:r w:rsidRPr="00C5148F">
        <w:rPr>
          <w:rFonts w:ascii="Century" w:hAnsi="Century"/>
          <w:bCs/>
          <w:sz w:val="24"/>
          <w:szCs w:val="24"/>
        </w:rPr>
        <w:t xml:space="preserve">Hétfő: 8-14 óra között iskolafogászat Hévíz, József </w:t>
      </w:r>
      <w:proofErr w:type="gramStart"/>
      <w:r w:rsidRPr="00C5148F">
        <w:rPr>
          <w:rFonts w:ascii="Century" w:hAnsi="Century"/>
          <w:bCs/>
          <w:sz w:val="24"/>
          <w:szCs w:val="24"/>
        </w:rPr>
        <w:t>A</w:t>
      </w:r>
      <w:proofErr w:type="gramEnd"/>
      <w:r w:rsidRPr="00C5148F">
        <w:rPr>
          <w:rFonts w:ascii="Century" w:hAnsi="Century"/>
          <w:bCs/>
          <w:sz w:val="24"/>
          <w:szCs w:val="24"/>
        </w:rPr>
        <w:t>. u. 2.</w:t>
      </w:r>
    </w:p>
    <w:p w:rsidR="00C5148F" w:rsidRPr="00C5148F" w:rsidRDefault="00C5148F" w:rsidP="0040473C">
      <w:pPr>
        <w:numPr>
          <w:ilvl w:val="0"/>
          <w:numId w:val="2"/>
        </w:numPr>
        <w:spacing w:after="0"/>
        <w:ind w:left="714" w:hanging="357"/>
        <w:jc w:val="both"/>
        <w:rPr>
          <w:rFonts w:ascii="Century" w:hAnsi="Century"/>
          <w:bCs/>
          <w:sz w:val="24"/>
          <w:szCs w:val="24"/>
        </w:rPr>
      </w:pPr>
      <w:r w:rsidRPr="00C5148F">
        <w:rPr>
          <w:rFonts w:ascii="Century" w:hAnsi="Century"/>
          <w:bCs/>
          <w:sz w:val="24"/>
          <w:szCs w:val="24"/>
        </w:rPr>
        <w:t xml:space="preserve">Kedd: 8-12 óra között Hévízgyógyfürdő és Szent András Reumakórház Hévíz, </w:t>
      </w:r>
      <w:proofErr w:type="spellStart"/>
      <w:r w:rsidRPr="00C5148F">
        <w:rPr>
          <w:rFonts w:ascii="Century" w:hAnsi="Century"/>
          <w:bCs/>
          <w:sz w:val="24"/>
          <w:szCs w:val="24"/>
        </w:rPr>
        <w:t>Schulhof</w:t>
      </w:r>
      <w:proofErr w:type="spellEnd"/>
      <w:r w:rsidRPr="00C5148F">
        <w:rPr>
          <w:rFonts w:ascii="Century" w:hAnsi="Century"/>
          <w:bCs/>
          <w:sz w:val="24"/>
          <w:szCs w:val="24"/>
        </w:rPr>
        <w:t xml:space="preserve"> Vilmos sétány 1., valamint 12-16 óra között Hévíz, József </w:t>
      </w:r>
      <w:proofErr w:type="gramStart"/>
      <w:r w:rsidRPr="00C5148F">
        <w:rPr>
          <w:rFonts w:ascii="Century" w:hAnsi="Century"/>
          <w:bCs/>
          <w:sz w:val="24"/>
          <w:szCs w:val="24"/>
        </w:rPr>
        <w:t>A</w:t>
      </w:r>
      <w:proofErr w:type="gramEnd"/>
      <w:r w:rsidRPr="00C5148F">
        <w:rPr>
          <w:rFonts w:ascii="Century" w:hAnsi="Century"/>
          <w:bCs/>
          <w:sz w:val="24"/>
          <w:szCs w:val="24"/>
        </w:rPr>
        <w:t>. u. 2.</w:t>
      </w:r>
    </w:p>
    <w:p w:rsidR="00C5148F" w:rsidRPr="00C5148F" w:rsidRDefault="00C5148F" w:rsidP="0040473C">
      <w:pPr>
        <w:numPr>
          <w:ilvl w:val="0"/>
          <w:numId w:val="2"/>
        </w:numPr>
        <w:spacing w:after="0"/>
        <w:ind w:left="714" w:hanging="357"/>
        <w:jc w:val="both"/>
        <w:rPr>
          <w:rFonts w:ascii="Century" w:hAnsi="Century"/>
          <w:bCs/>
          <w:sz w:val="24"/>
          <w:szCs w:val="24"/>
        </w:rPr>
      </w:pPr>
      <w:r w:rsidRPr="00C5148F">
        <w:rPr>
          <w:rFonts w:ascii="Century" w:hAnsi="Century"/>
          <w:bCs/>
          <w:sz w:val="24"/>
          <w:szCs w:val="24"/>
        </w:rPr>
        <w:t xml:space="preserve">Szerda: 8-12 óra között Hévízgyógyfürdő és Szent András Reumakórház Hévíz, </w:t>
      </w:r>
      <w:proofErr w:type="spellStart"/>
      <w:r w:rsidRPr="00C5148F">
        <w:rPr>
          <w:rFonts w:ascii="Century" w:hAnsi="Century"/>
          <w:bCs/>
          <w:sz w:val="24"/>
          <w:szCs w:val="24"/>
        </w:rPr>
        <w:t>Schulhof</w:t>
      </w:r>
      <w:proofErr w:type="spellEnd"/>
      <w:r w:rsidRPr="00C5148F">
        <w:rPr>
          <w:rFonts w:ascii="Century" w:hAnsi="Century"/>
          <w:bCs/>
          <w:sz w:val="24"/>
          <w:szCs w:val="24"/>
        </w:rPr>
        <w:t xml:space="preserve"> Vilmos sétány 1., valamint 12-16 óra között Hévíz, József </w:t>
      </w:r>
      <w:proofErr w:type="gramStart"/>
      <w:r w:rsidRPr="00C5148F">
        <w:rPr>
          <w:rFonts w:ascii="Century" w:hAnsi="Century"/>
          <w:bCs/>
          <w:sz w:val="24"/>
          <w:szCs w:val="24"/>
        </w:rPr>
        <w:t>A</w:t>
      </w:r>
      <w:proofErr w:type="gramEnd"/>
      <w:r w:rsidRPr="00C5148F">
        <w:rPr>
          <w:rFonts w:ascii="Century" w:hAnsi="Century"/>
          <w:bCs/>
          <w:sz w:val="24"/>
          <w:szCs w:val="24"/>
        </w:rPr>
        <w:t>. u. 2.</w:t>
      </w:r>
    </w:p>
    <w:p w:rsidR="00C5148F" w:rsidRPr="00C5148F" w:rsidRDefault="00C5148F" w:rsidP="0040473C">
      <w:pPr>
        <w:numPr>
          <w:ilvl w:val="0"/>
          <w:numId w:val="2"/>
        </w:numPr>
        <w:spacing w:after="0"/>
        <w:ind w:left="714" w:hanging="357"/>
        <w:jc w:val="both"/>
        <w:rPr>
          <w:rFonts w:ascii="Century" w:hAnsi="Century"/>
          <w:bCs/>
          <w:sz w:val="24"/>
          <w:szCs w:val="24"/>
        </w:rPr>
      </w:pPr>
      <w:r w:rsidRPr="00C5148F">
        <w:rPr>
          <w:rFonts w:ascii="Century" w:hAnsi="Century"/>
          <w:bCs/>
          <w:sz w:val="24"/>
          <w:szCs w:val="24"/>
        </w:rPr>
        <w:t xml:space="preserve">Csütörtök: : 12-18 óra között iskolafogászat Hévíz, József </w:t>
      </w:r>
      <w:proofErr w:type="gramStart"/>
      <w:r w:rsidRPr="00C5148F">
        <w:rPr>
          <w:rFonts w:ascii="Century" w:hAnsi="Century"/>
          <w:bCs/>
          <w:sz w:val="24"/>
          <w:szCs w:val="24"/>
        </w:rPr>
        <w:t>A</w:t>
      </w:r>
      <w:proofErr w:type="gramEnd"/>
      <w:r w:rsidRPr="00C5148F">
        <w:rPr>
          <w:rFonts w:ascii="Century" w:hAnsi="Century"/>
          <w:bCs/>
          <w:sz w:val="24"/>
          <w:szCs w:val="24"/>
        </w:rPr>
        <w:t>. u. 2.</w:t>
      </w:r>
    </w:p>
    <w:p w:rsidR="00C5148F" w:rsidRDefault="00C5148F" w:rsidP="0040473C">
      <w:pPr>
        <w:numPr>
          <w:ilvl w:val="0"/>
          <w:numId w:val="2"/>
        </w:numPr>
        <w:spacing w:after="0"/>
        <w:ind w:left="714" w:hanging="357"/>
        <w:jc w:val="both"/>
        <w:rPr>
          <w:rFonts w:ascii="Century" w:hAnsi="Century"/>
          <w:bCs/>
          <w:sz w:val="24"/>
          <w:szCs w:val="24"/>
        </w:rPr>
      </w:pPr>
      <w:r w:rsidRPr="00C5148F">
        <w:rPr>
          <w:rFonts w:ascii="Century" w:hAnsi="Century"/>
          <w:bCs/>
          <w:sz w:val="24"/>
          <w:szCs w:val="24"/>
        </w:rPr>
        <w:t xml:space="preserve">Péntek: 8-12 óra között Hévízgyógyfürdő és Szent András Reumakórház Hévíz, </w:t>
      </w:r>
      <w:proofErr w:type="spellStart"/>
      <w:r w:rsidRPr="00C5148F">
        <w:rPr>
          <w:rFonts w:ascii="Century" w:hAnsi="Century"/>
          <w:bCs/>
          <w:sz w:val="24"/>
          <w:szCs w:val="24"/>
        </w:rPr>
        <w:t>Schulhof</w:t>
      </w:r>
      <w:proofErr w:type="spellEnd"/>
      <w:r w:rsidRPr="00C5148F">
        <w:rPr>
          <w:rFonts w:ascii="Century" w:hAnsi="Century"/>
          <w:bCs/>
          <w:sz w:val="24"/>
          <w:szCs w:val="24"/>
        </w:rPr>
        <w:t xml:space="preserve"> Vilmos sétány 1.</w:t>
      </w:r>
    </w:p>
    <w:p w:rsidR="002A27EB" w:rsidRDefault="002A27EB" w:rsidP="002A27EB">
      <w:pPr>
        <w:spacing w:after="0"/>
        <w:ind w:left="714"/>
        <w:jc w:val="both"/>
        <w:rPr>
          <w:rFonts w:ascii="Century" w:hAnsi="Century"/>
          <w:bCs/>
          <w:sz w:val="24"/>
          <w:szCs w:val="24"/>
        </w:rPr>
      </w:pPr>
    </w:p>
    <w:p w:rsidR="00C5148F" w:rsidRDefault="00C5148F" w:rsidP="0040473C">
      <w:pPr>
        <w:spacing w:after="0"/>
        <w:jc w:val="both"/>
        <w:rPr>
          <w:rFonts w:ascii="Century" w:hAnsi="Century"/>
          <w:b/>
          <w:bCs/>
          <w:sz w:val="24"/>
          <w:szCs w:val="24"/>
        </w:rPr>
      </w:pPr>
      <w:r w:rsidRPr="00C5148F">
        <w:rPr>
          <w:rFonts w:ascii="Century" w:hAnsi="Century"/>
          <w:b/>
          <w:bCs/>
          <w:sz w:val="24"/>
          <w:szCs w:val="24"/>
        </w:rPr>
        <w:t xml:space="preserve">A fentiektől eltérően 2021. augusztus 2-4. között a teljes rendelés a Hévízgyógyfürdő és Szent András Reumakórház Hévíz, </w:t>
      </w:r>
      <w:proofErr w:type="spellStart"/>
      <w:r w:rsidRPr="00C5148F">
        <w:rPr>
          <w:rFonts w:ascii="Century" w:hAnsi="Century"/>
          <w:b/>
          <w:bCs/>
          <w:sz w:val="24"/>
          <w:szCs w:val="24"/>
        </w:rPr>
        <w:t>Schulhof</w:t>
      </w:r>
      <w:proofErr w:type="spellEnd"/>
      <w:r w:rsidRPr="00C5148F">
        <w:rPr>
          <w:rFonts w:ascii="Century" w:hAnsi="Century"/>
          <w:b/>
          <w:bCs/>
          <w:sz w:val="24"/>
          <w:szCs w:val="24"/>
        </w:rPr>
        <w:t xml:space="preserve"> Vilmos sétány 1. rendelőben lesz!</w:t>
      </w:r>
    </w:p>
    <w:p w:rsidR="00C5148F" w:rsidRDefault="00C5148F" w:rsidP="0040473C">
      <w:pPr>
        <w:spacing w:after="0"/>
        <w:jc w:val="both"/>
        <w:rPr>
          <w:rFonts w:ascii="Century" w:hAnsi="Century"/>
          <w:b/>
          <w:bCs/>
          <w:color w:val="FF0000"/>
          <w:sz w:val="24"/>
          <w:szCs w:val="24"/>
        </w:rPr>
      </w:pPr>
      <w:r w:rsidRPr="00C5148F">
        <w:rPr>
          <w:rFonts w:ascii="Century" w:hAnsi="Century"/>
          <w:b/>
          <w:bCs/>
          <w:color w:val="FF0000"/>
          <w:sz w:val="24"/>
          <w:szCs w:val="24"/>
        </w:rPr>
        <w:t>2021. augusztus 5-31. között a Hévíz II. sz. fogászati körzetben Dr. Jobbágy Mariann szabadságát tölti, helyettesítését a Hévíz I. sz. körzetben Dr. Horváth Mariann látja el a fentiek szerint!</w:t>
      </w:r>
    </w:p>
    <w:p w:rsidR="002A27EB" w:rsidRDefault="002A27EB" w:rsidP="0040473C">
      <w:pPr>
        <w:spacing w:after="0"/>
        <w:jc w:val="both"/>
        <w:rPr>
          <w:rFonts w:ascii="Century" w:hAnsi="Century"/>
          <w:b/>
          <w:bCs/>
          <w:color w:val="FF0000"/>
          <w:sz w:val="24"/>
          <w:szCs w:val="24"/>
        </w:rPr>
      </w:pPr>
    </w:p>
    <w:p w:rsidR="00D70167" w:rsidRPr="0040473C" w:rsidRDefault="00D70167" w:rsidP="0040473C">
      <w:pPr>
        <w:spacing w:after="0"/>
        <w:jc w:val="both"/>
        <w:rPr>
          <w:rFonts w:ascii="Century" w:hAnsi="Century"/>
          <w:b/>
          <w:bCs/>
          <w:color w:val="000000" w:themeColor="text1"/>
          <w:sz w:val="24"/>
          <w:szCs w:val="24"/>
          <w:u w:val="single"/>
        </w:rPr>
      </w:pPr>
      <w:r w:rsidRPr="0040473C">
        <w:rPr>
          <w:rFonts w:ascii="Century" w:hAnsi="Century"/>
          <w:b/>
          <w:bCs/>
          <w:color w:val="000000" w:themeColor="text1"/>
          <w:sz w:val="24"/>
          <w:szCs w:val="24"/>
          <w:u w:val="single"/>
        </w:rPr>
        <w:t xml:space="preserve">Felhívjuk a lakosság figyelmét a Nemzeti Népegészségügyi Központ által kiadott rendelkezés szerint a fogászati ellátás igénybevételének jelenleg az alábbi feltételei vannak érvényben visszavonásig: </w:t>
      </w:r>
    </w:p>
    <w:p w:rsidR="00D70167" w:rsidRPr="0040473C" w:rsidRDefault="00D70167" w:rsidP="0040473C">
      <w:pPr>
        <w:pStyle w:val="Listaszerbekezds"/>
        <w:numPr>
          <w:ilvl w:val="0"/>
          <w:numId w:val="2"/>
        </w:numPr>
        <w:spacing w:after="0"/>
        <w:jc w:val="both"/>
        <w:rPr>
          <w:rFonts w:ascii="Century" w:hAnsi="Century"/>
          <w:b/>
          <w:bCs/>
          <w:color w:val="FF0000"/>
          <w:sz w:val="24"/>
          <w:szCs w:val="24"/>
        </w:rPr>
      </w:pPr>
      <w:r w:rsidRPr="0040473C">
        <w:rPr>
          <w:rFonts w:ascii="Century" w:hAnsi="Century"/>
          <w:b/>
          <w:bCs/>
          <w:color w:val="FF0000"/>
          <w:sz w:val="24"/>
          <w:szCs w:val="24"/>
        </w:rPr>
        <w:t xml:space="preserve">alapellátás (nem sürgősségi ellátás) igénybe vételéhez VÉDETTSÉGI IGAZOLVÁNY szükséges, ennek hiányában 48 óránál nem régebbi negatív PCR teszt </w:t>
      </w:r>
      <w:proofErr w:type="gramStart"/>
      <w:r w:rsidRPr="0040473C">
        <w:rPr>
          <w:rFonts w:ascii="Century" w:hAnsi="Century"/>
          <w:b/>
          <w:bCs/>
          <w:color w:val="FF0000"/>
          <w:sz w:val="24"/>
          <w:szCs w:val="24"/>
        </w:rPr>
        <w:t>ÉS</w:t>
      </w:r>
      <w:proofErr w:type="gramEnd"/>
      <w:r w:rsidRPr="0040473C">
        <w:rPr>
          <w:rFonts w:ascii="Century" w:hAnsi="Century"/>
          <w:b/>
          <w:bCs/>
          <w:color w:val="FF0000"/>
          <w:sz w:val="24"/>
          <w:szCs w:val="24"/>
        </w:rPr>
        <w:t xml:space="preserve"> aznap elvégzett negatív antigén gyorsteszt felmutatása</w:t>
      </w:r>
      <w:r w:rsidR="0075555A" w:rsidRPr="0040473C">
        <w:rPr>
          <w:rFonts w:ascii="Century" w:hAnsi="Century"/>
          <w:b/>
          <w:bCs/>
          <w:color w:val="FF0000"/>
          <w:sz w:val="24"/>
          <w:szCs w:val="24"/>
        </w:rPr>
        <w:t>, melynek költsége a beteget terheli</w:t>
      </w:r>
    </w:p>
    <w:p w:rsidR="0075555A" w:rsidRPr="0040473C" w:rsidRDefault="0075555A" w:rsidP="0040473C">
      <w:pPr>
        <w:pStyle w:val="Listaszerbekezds"/>
        <w:numPr>
          <w:ilvl w:val="0"/>
          <w:numId w:val="2"/>
        </w:numPr>
        <w:spacing w:after="0"/>
        <w:rPr>
          <w:rFonts w:ascii="Century" w:hAnsi="Century"/>
          <w:b/>
          <w:bCs/>
          <w:color w:val="FF0000"/>
          <w:sz w:val="24"/>
          <w:szCs w:val="24"/>
        </w:rPr>
      </w:pPr>
      <w:r w:rsidRPr="0040473C">
        <w:rPr>
          <w:rFonts w:ascii="Century" w:hAnsi="Century"/>
          <w:b/>
          <w:bCs/>
          <w:color w:val="FF0000"/>
          <w:sz w:val="24"/>
          <w:szCs w:val="24"/>
        </w:rPr>
        <w:t>a szakorvosi vélemény szerint nem oltható személyek, valamint a 0-16 éves korúak esetében a teszte</w:t>
      </w:r>
      <w:r w:rsidR="0040473C">
        <w:rPr>
          <w:rFonts w:ascii="Century" w:hAnsi="Century"/>
          <w:b/>
          <w:bCs/>
          <w:color w:val="FF0000"/>
          <w:sz w:val="24"/>
          <w:szCs w:val="24"/>
        </w:rPr>
        <w:t>k háziorvoson keresztül történő igénybe vétele</w:t>
      </w:r>
      <w:r w:rsidRPr="0040473C">
        <w:rPr>
          <w:rFonts w:ascii="Century" w:hAnsi="Century"/>
          <w:b/>
          <w:bCs/>
          <w:color w:val="FF0000"/>
          <w:sz w:val="24"/>
          <w:szCs w:val="24"/>
        </w:rPr>
        <w:t xml:space="preserve"> térítésmentes</w:t>
      </w:r>
    </w:p>
    <w:p w:rsidR="00D70167" w:rsidRDefault="00D70167" w:rsidP="0040473C">
      <w:pPr>
        <w:pStyle w:val="Listaszerbekezds"/>
        <w:numPr>
          <w:ilvl w:val="0"/>
          <w:numId w:val="2"/>
        </w:numPr>
        <w:spacing w:after="0"/>
        <w:jc w:val="both"/>
        <w:rPr>
          <w:rFonts w:ascii="Century" w:hAnsi="Century"/>
          <w:b/>
          <w:bCs/>
          <w:color w:val="FF0000"/>
          <w:sz w:val="24"/>
          <w:szCs w:val="24"/>
        </w:rPr>
      </w:pPr>
      <w:r w:rsidRPr="0040473C">
        <w:rPr>
          <w:rFonts w:ascii="Century" w:hAnsi="Century"/>
          <w:b/>
          <w:bCs/>
          <w:color w:val="FF0000"/>
          <w:sz w:val="24"/>
          <w:szCs w:val="24"/>
        </w:rPr>
        <w:t>mindezek alól kivételt képeznek az akut, sürgősségi, életmentő beavatkozások</w:t>
      </w:r>
      <w:r w:rsidR="0040473C">
        <w:rPr>
          <w:rFonts w:ascii="Century" w:hAnsi="Century"/>
          <w:b/>
          <w:bCs/>
          <w:color w:val="FF0000"/>
          <w:sz w:val="24"/>
          <w:szCs w:val="24"/>
        </w:rPr>
        <w:t>.</w:t>
      </w:r>
    </w:p>
    <w:p w:rsidR="00C5148F" w:rsidRPr="000F2578" w:rsidRDefault="0040473C" w:rsidP="000F2578">
      <w:pPr>
        <w:jc w:val="both"/>
        <w:rPr>
          <w:rFonts w:ascii="Century" w:hAnsi="Century"/>
          <w:sz w:val="24"/>
          <w:szCs w:val="24"/>
        </w:rPr>
      </w:pPr>
      <w:r w:rsidRPr="0040473C">
        <w:rPr>
          <w:rFonts w:ascii="Century" w:hAnsi="Century"/>
          <w:b/>
          <w:bCs/>
          <w:color w:val="000000" w:themeColor="text1"/>
          <w:sz w:val="24"/>
          <w:szCs w:val="24"/>
        </w:rPr>
        <w:t>Kérjük, felkeresést megelőzően minden esetben konzultáljanak fogorvosukkal telefonon!</w:t>
      </w:r>
    </w:p>
    <w:p w:rsidR="00D274F7" w:rsidRPr="002A27EB" w:rsidRDefault="000F2578" w:rsidP="002A27EB">
      <w:pPr>
        <w:spacing w:after="0"/>
        <w:jc w:val="right"/>
        <w:rPr>
          <w:rFonts w:ascii="Century" w:hAnsi="Century"/>
          <w:b/>
          <w:iCs/>
          <w:sz w:val="24"/>
          <w:szCs w:val="24"/>
        </w:rPr>
      </w:pPr>
      <w:r w:rsidRPr="002A27EB">
        <w:rPr>
          <w:rFonts w:ascii="Century" w:hAnsi="Century"/>
          <w:b/>
          <w:iCs/>
          <w:sz w:val="24"/>
          <w:szCs w:val="24"/>
        </w:rPr>
        <w:t>Hévíz Város Önkormányzata</w:t>
      </w:r>
    </w:p>
    <w:p w:rsidR="0040473C" w:rsidRPr="002A27EB" w:rsidRDefault="0040473C" w:rsidP="002A27EB">
      <w:pPr>
        <w:spacing w:after="0"/>
        <w:jc w:val="right"/>
        <w:rPr>
          <w:rFonts w:ascii="Century" w:hAnsi="Century"/>
          <w:sz w:val="24"/>
          <w:szCs w:val="24"/>
        </w:rPr>
      </w:pPr>
      <w:r w:rsidRPr="002A27EB">
        <w:rPr>
          <w:rFonts w:ascii="Century" w:hAnsi="Century"/>
          <w:b/>
          <w:iCs/>
          <w:sz w:val="24"/>
          <w:szCs w:val="24"/>
        </w:rPr>
        <w:t>Teréz Anya Szociális Integrált Intézmény</w:t>
      </w:r>
    </w:p>
    <w:sectPr w:rsidR="0040473C" w:rsidRPr="002A27EB" w:rsidSect="00D274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D1C56"/>
    <w:multiLevelType w:val="hybridMultilevel"/>
    <w:tmpl w:val="949CA0A6"/>
    <w:lvl w:ilvl="0" w:tplc="15CC8E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C6C76"/>
    <w:multiLevelType w:val="multilevel"/>
    <w:tmpl w:val="88D2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6150"/>
    <w:rsid w:val="000F2578"/>
    <w:rsid w:val="0011495D"/>
    <w:rsid w:val="002A27EB"/>
    <w:rsid w:val="003C5C93"/>
    <w:rsid w:val="0040473C"/>
    <w:rsid w:val="00513D09"/>
    <w:rsid w:val="00515E5C"/>
    <w:rsid w:val="005A5AA2"/>
    <w:rsid w:val="00604286"/>
    <w:rsid w:val="00720E3E"/>
    <w:rsid w:val="00746150"/>
    <w:rsid w:val="0075555A"/>
    <w:rsid w:val="008D1D9F"/>
    <w:rsid w:val="009C5AB5"/>
    <w:rsid w:val="00AA729D"/>
    <w:rsid w:val="00C5148F"/>
    <w:rsid w:val="00D274F7"/>
    <w:rsid w:val="00D70167"/>
    <w:rsid w:val="00DC5594"/>
    <w:rsid w:val="00DD2B74"/>
    <w:rsid w:val="00E7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4286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615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F257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70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252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2021-07-29T09:35:00Z</dcterms:created>
  <dcterms:modified xsi:type="dcterms:W3CDTF">2021-07-29T10:04:00Z</dcterms:modified>
</cp:coreProperties>
</file>