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0ED" w:rsidRPr="00B53F60" w:rsidRDefault="002F20ED" w:rsidP="00991CF2">
      <w:pPr>
        <w:pStyle w:val="Szvegtrzs"/>
        <w:spacing w:before="0" w:line="360" w:lineRule="exact"/>
        <w:rPr>
          <w:rFonts w:ascii="Arial" w:hAnsi="Arial" w:cs="Arial"/>
          <w:b/>
          <w:i/>
          <w:sz w:val="22"/>
          <w:szCs w:val="22"/>
        </w:rPr>
      </w:pPr>
      <w:r w:rsidRPr="00B53F60">
        <w:rPr>
          <w:rFonts w:ascii="Arial" w:hAnsi="Arial" w:cs="Arial"/>
          <w:b/>
          <w:i/>
          <w:sz w:val="22"/>
          <w:szCs w:val="22"/>
        </w:rPr>
        <w:t xml:space="preserve">Tisztelt Hévíz Város </w:t>
      </w:r>
      <w:r w:rsidR="007628BD">
        <w:rPr>
          <w:rFonts w:ascii="Arial" w:hAnsi="Arial" w:cs="Arial"/>
          <w:b/>
          <w:i/>
          <w:sz w:val="22"/>
          <w:szCs w:val="22"/>
        </w:rPr>
        <w:t xml:space="preserve">Önkormányzat </w:t>
      </w:r>
      <w:r w:rsidRPr="00B53F60">
        <w:rPr>
          <w:rFonts w:ascii="Arial" w:hAnsi="Arial" w:cs="Arial"/>
          <w:b/>
          <w:i/>
          <w:sz w:val="22"/>
          <w:szCs w:val="22"/>
        </w:rPr>
        <w:t>Jegyzője!</w:t>
      </w:r>
    </w:p>
    <w:p w:rsidR="002F20ED" w:rsidRPr="002F20ED" w:rsidRDefault="002F20ED" w:rsidP="00991CF2">
      <w:pPr>
        <w:pStyle w:val="Szvegtrzs"/>
        <w:spacing w:before="0" w:line="360" w:lineRule="exac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8380 Hévíz</w:t>
      </w:r>
      <w:r w:rsidR="00991CF2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Kossuth u. 1. </w:t>
      </w:r>
    </w:p>
    <w:p w:rsidR="00FB6F6A" w:rsidRPr="005F1F82" w:rsidRDefault="00FB6F6A" w:rsidP="005F1F82">
      <w:pPr>
        <w:pStyle w:val="Szvegtrzs"/>
        <w:spacing w:before="0" w:line="360" w:lineRule="exact"/>
        <w:jc w:val="center"/>
        <w:rPr>
          <w:rFonts w:ascii="Arial" w:hAnsi="Arial" w:cs="Arial"/>
          <w:b/>
          <w:spacing w:val="42"/>
          <w:sz w:val="22"/>
          <w:szCs w:val="22"/>
        </w:rPr>
      </w:pPr>
      <w:r w:rsidRPr="005F1F82">
        <w:rPr>
          <w:rFonts w:ascii="Arial" w:hAnsi="Arial" w:cs="Arial"/>
          <w:b/>
          <w:spacing w:val="42"/>
          <w:sz w:val="22"/>
          <w:szCs w:val="22"/>
        </w:rPr>
        <w:t>KÉRELEM</w:t>
      </w:r>
    </w:p>
    <w:p w:rsidR="004560FF" w:rsidRPr="005F1F82" w:rsidRDefault="004560FF" w:rsidP="005F1F82">
      <w:pPr>
        <w:pStyle w:val="Szvegtrzs"/>
        <w:spacing w:before="0" w:line="360" w:lineRule="exact"/>
        <w:jc w:val="center"/>
        <w:rPr>
          <w:rFonts w:ascii="Arial" w:hAnsi="Arial" w:cs="Arial"/>
          <w:b/>
          <w:sz w:val="20"/>
          <w:u w:val="single"/>
        </w:rPr>
      </w:pPr>
      <w:r w:rsidRPr="005F1F82">
        <w:rPr>
          <w:rFonts w:ascii="Arial" w:hAnsi="Arial" w:cs="Arial"/>
          <w:b/>
          <w:sz w:val="20"/>
          <w:u w:val="single"/>
        </w:rPr>
        <w:t>hatósági bizonyítvány kiállítása iránt</w:t>
      </w:r>
    </w:p>
    <w:p w:rsidR="004560FF" w:rsidRPr="005F1F82" w:rsidRDefault="004560FF" w:rsidP="004560FF">
      <w:pPr>
        <w:pStyle w:val="FCm"/>
        <w:spacing w:before="240"/>
        <w:rPr>
          <w:rFonts w:ascii="Arial" w:hAnsi="Arial" w:cs="Arial"/>
          <w:sz w:val="20"/>
          <w:szCs w:val="20"/>
        </w:rPr>
      </w:pPr>
      <w:r w:rsidRPr="005F1F82">
        <w:rPr>
          <w:rFonts w:ascii="Arial" w:hAnsi="Arial" w:cs="Arial"/>
          <w:sz w:val="20"/>
          <w:szCs w:val="20"/>
        </w:rPr>
        <w:t>a</w:t>
      </w:r>
      <w:r w:rsidR="00FB6F6A" w:rsidRPr="005F1F82">
        <w:rPr>
          <w:rFonts w:ascii="Arial" w:hAnsi="Arial" w:cs="Arial"/>
          <w:sz w:val="20"/>
          <w:szCs w:val="20"/>
        </w:rPr>
        <w:t xml:space="preserve"> </w:t>
      </w:r>
      <w:r w:rsidR="0040189A">
        <w:rPr>
          <w:rFonts w:ascii="Arial" w:hAnsi="Arial" w:cs="Arial"/>
          <w:sz w:val="20"/>
          <w:szCs w:val="20"/>
        </w:rPr>
        <w:t>lakossági</w:t>
      </w:r>
      <w:r w:rsidR="00FB6F6A" w:rsidRPr="005F1F82">
        <w:rPr>
          <w:rFonts w:ascii="Arial" w:hAnsi="Arial" w:cs="Arial"/>
          <w:sz w:val="20"/>
          <w:szCs w:val="20"/>
        </w:rPr>
        <w:t xml:space="preserve"> fogyasztó</w:t>
      </w:r>
      <w:r w:rsidR="0040189A">
        <w:rPr>
          <w:rFonts w:ascii="Arial" w:hAnsi="Arial" w:cs="Arial"/>
          <w:sz w:val="20"/>
          <w:szCs w:val="20"/>
        </w:rPr>
        <w:t xml:space="preserve">ra </w:t>
      </w:r>
      <w:r w:rsidR="00FB6F6A" w:rsidRPr="005F1F82">
        <w:rPr>
          <w:rFonts w:ascii="Arial" w:hAnsi="Arial" w:cs="Arial"/>
          <w:sz w:val="20"/>
          <w:szCs w:val="20"/>
        </w:rPr>
        <w:t>vonatkozó kedvezmények érvényesítéséhez</w:t>
      </w:r>
      <w:r w:rsidRPr="005F1F82">
        <w:rPr>
          <w:rFonts w:ascii="Arial" w:hAnsi="Arial" w:cs="Arial"/>
          <w:sz w:val="20"/>
          <w:szCs w:val="20"/>
        </w:rPr>
        <w:t xml:space="preserve"> </w:t>
      </w:r>
      <w:r w:rsidR="00FB6F6A" w:rsidRPr="005F1F82">
        <w:rPr>
          <w:rFonts w:ascii="Arial" w:hAnsi="Arial" w:cs="Arial"/>
          <w:sz w:val="20"/>
          <w:szCs w:val="20"/>
        </w:rPr>
        <w:t xml:space="preserve">lakás rendeltetési egységek számáról </w:t>
      </w:r>
      <w:r w:rsidR="00B06031">
        <w:rPr>
          <w:rFonts w:ascii="Arial" w:hAnsi="Arial" w:cs="Arial"/>
          <w:sz w:val="20"/>
          <w:szCs w:val="20"/>
        </w:rPr>
        <w:t>6</w:t>
      </w:r>
      <w:r w:rsidRPr="005F1F82">
        <w:rPr>
          <w:rFonts w:ascii="Arial" w:hAnsi="Arial" w:cs="Arial"/>
          <w:sz w:val="20"/>
          <w:szCs w:val="20"/>
        </w:rPr>
        <w:t>9/20</w:t>
      </w:r>
      <w:r w:rsidR="00B06031">
        <w:rPr>
          <w:rFonts w:ascii="Arial" w:hAnsi="Arial" w:cs="Arial"/>
          <w:sz w:val="20"/>
          <w:szCs w:val="20"/>
        </w:rPr>
        <w:t>16</w:t>
      </w:r>
      <w:r w:rsidRPr="005F1F82">
        <w:rPr>
          <w:rFonts w:ascii="Arial" w:hAnsi="Arial" w:cs="Arial"/>
          <w:sz w:val="20"/>
          <w:szCs w:val="20"/>
        </w:rPr>
        <w:t>. (</w:t>
      </w:r>
      <w:r w:rsidR="00B06031">
        <w:rPr>
          <w:rFonts w:ascii="Arial" w:hAnsi="Arial" w:cs="Arial"/>
          <w:sz w:val="20"/>
          <w:szCs w:val="20"/>
        </w:rPr>
        <w:t>XII</w:t>
      </w:r>
      <w:r w:rsidRPr="005F1F82">
        <w:rPr>
          <w:rFonts w:ascii="Arial" w:hAnsi="Arial" w:cs="Arial"/>
          <w:sz w:val="20"/>
          <w:szCs w:val="20"/>
        </w:rPr>
        <w:t>. 2</w:t>
      </w:r>
      <w:r w:rsidR="00B06031">
        <w:rPr>
          <w:rFonts w:ascii="Arial" w:hAnsi="Arial" w:cs="Arial"/>
          <w:sz w:val="20"/>
          <w:szCs w:val="20"/>
        </w:rPr>
        <w:t>9</w:t>
      </w:r>
      <w:r w:rsidRPr="005F1F82">
        <w:rPr>
          <w:rFonts w:ascii="Arial" w:hAnsi="Arial" w:cs="Arial"/>
          <w:sz w:val="20"/>
          <w:szCs w:val="20"/>
        </w:rPr>
        <w:t>.)</w:t>
      </w:r>
      <w:r w:rsidR="00B06031">
        <w:rPr>
          <w:rFonts w:ascii="Arial" w:hAnsi="Arial" w:cs="Arial"/>
          <w:sz w:val="20"/>
          <w:szCs w:val="20"/>
        </w:rPr>
        <w:t xml:space="preserve"> NFM</w:t>
      </w:r>
      <w:r w:rsidRPr="005F1F82">
        <w:rPr>
          <w:rFonts w:ascii="Arial" w:hAnsi="Arial" w:cs="Arial"/>
          <w:sz w:val="20"/>
          <w:szCs w:val="20"/>
        </w:rPr>
        <w:t xml:space="preserve"> rendelet </w:t>
      </w:r>
      <w:r w:rsidR="00B06031">
        <w:rPr>
          <w:rFonts w:ascii="Arial" w:hAnsi="Arial" w:cs="Arial"/>
          <w:sz w:val="20"/>
          <w:szCs w:val="20"/>
        </w:rPr>
        <w:t>16</w:t>
      </w:r>
      <w:r w:rsidRPr="005F1F82">
        <w:rPr>
          <w:rFonts w:ascii="Arial" w:hAnsi="Arial" w:cs="Arial"/>
          <w:sz w:val="20"/>
          <w:szCs w:val="20"/>
        </w:rPr>
        <w:t>. §</w:t>
      </w:r>
      <w:r w:rsidR="00B06031">
        <w:rPr>
          <w:rFonts w:ascii="Arial" w:hAnsi="Arial" w:cs="Arial"/>
          <w:sz w:val="20"/>
          <w:szCs w:val="20"/>
        </w:rPr>
        <w:t xml:space="preserve"> - 17. §</w:t>
      </w:r>
      <w:r w:rsidRPr="005F1F82">
        <w:rPr>
          <w:rFonts w:ascii="Arial" w:hAnsi="Arial" w:cs="Arial"/>
          <w:sz w:val="20"/>
          <w:szCs w:val="20"/>
        </w:rPr>
        <w:t xml:space="preserve"> alapján</w:t>
      </w:r>
    </w:p>
    <w:p w:rsidR="00FB6F6A" w:rsidRPr="00426CA7" w:rsidRDefault="00FB6F6A" w:rsidP="00FB6F6A">
      <w:pPr>
        <w:pStyle w:val="Szvegtrzs"/>
        <w:spacing w:after="120" w:line="360" w:lineRule="exact"/>
        <w:rPr>
          <w:rFonts w:ascii="Arial" w:hAnsi="Arial" w:cs="Arial"/>
          <w:sz w:val="20"/>
        </w:rPr>
      </w:pPr>
      <w:r w:rsidRPr="00426CA7">
        <w:rPr>
          <w:rFonts w:ascii="Arial" w:hAnsi="Arial" w:cs="Arial"/>
          <w:sz w:val="20"/>
        </w:rPr>
        <w:t>Alulírott kérelmező</w:t>
      </w:r>
      <w:r w:rsidR="004560FF" w:rsidRPr="00426CA7">
        <w:rPr>
          <w:rFonts w:ascii="Arial" w:hAnsi="Arial" w:cs="Arial"/>
          <w:sz w:val="20"/>
        </w:rPr>
        <w:t>, mint lakossági fogyasztó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523"/>
      </w:tblGrid>
      <w:tr w:rsidR="001E63E7" w:rsidRPr="005F1F82" w:rsidTr="00426CA7">
        <w:trPr>
          <w:jc w:val="center"/>
        </w:trPr>
        <w:tc>
          <w:tcPr>
            <w:tcW w:w="3539" w:type="dxa"/>
            <w:vAlign w:val="center"/>
          </w:tcPr>
          <w:p w:rsidR="001E63E7" w:rsidRPr="005F1F82" w:rsidRDefault="001E63E7" w:rsidP="00FB6F6A">
            <w:pPr>
              <w:pStyle w:val="Szvegtrzs"/>
              <w:spacing w:after="120" w:line="360" w:lineRule="exact"/>
              <w:rPr>
                <w:rFonts w:ascii="Arial" w:hAnsi="Arial" w:cs="Arial"/>
                <w:b/>
                <w:sz w:val="20"/>
              </w:rPr>
            </w:pPr>
            <w:r w:rsidRPr="005F1F82">
              <w:rPr>
                <w:rFonts w:ascii="Arial" w:hAnsi="Arial" w:cs="Arial"/>
                <w:sz w:val="20"/>
              </w:rPr>
              <w:t>családi és utóneve</w:t>
            </w:r>
          </w:p>
        </w:tc>
        <w:tc>
          <w:tcPr>
            <w:tcW w:w="5523" w:type="dxa"/>
          </w:tcPr>
          <w:p w:rsidR="001E63E7" w:rsidRPr="005F1F82" w:rsidRDefault="001E63E7" w:rsidP="00FB6F6A">
            <w:pPr>
              <w:pStyle w:val="Szvegtrzs"/>
              <w:spacing w:after="120" w:line="360" w:lineRule="exact"/>
              <w:rPr>
                <w:rFonts w:ascii="Arial" w:hAnsi="Arial" w:cs="Arial"/>
                <w:b/>
                <w:sz w:val="20"/>
              </w:rPr>
            </w:pPr>
          </w:p>
        </w:tc>
      </w:tr>
      <w:tr w:rsidR="001E63E7" w:rsidRPr="005F1F82" w:rsidTr="00426CA7">
        <w:trPr>
          <w:jc w:val="center"/>
        </w:trPr>
        <w:tc>
          <w:tcPr>
            <w:tcW w:w="3539" w:type="dxa"/>
            <w:vAlign w:val="center"/>
          </w:tcPr>
          <w:p w:rsidR="001E63E7" w:rsidRPr="005F1F82" w:rsidRDefault="001E63E7" w:rsidP="00FB6F6A">
            <w:pPr>
              <w:pStyle w:val="Szvegtrzs"/>
              <w:spacing w:after="120" w:line="360" w:lineRule="exact"/>
              <w:rPr>
                <w:rFonts w:ascii="Arial" w:hAnsi="Arial" w:cs="Arial"/>
                <w:b/>
                <w:sz w:val="20"/>
              </w:rPr>
            </w:pPr>
            <w:r w:rsidRPr="005F1F82">
              <w:rPr>
                <w:rFonts w:ascii="Arial" w:hAnsi="Arial" w:cs="Arial"/>
                <w:sz w:val="20"/>
              </w:rPr>
              <w:t>születési családi és utóneve</w:t>
            </w:r>
          </w:p>
        </w:tc>
        <w:tc>
          <w:tcPr>
            <w:tcW w:w="5523" w:type="dxa"/>
          </w:tcPr>
          <w:p w:rsidR="001E63E7" w:rsidRPr="005F1F82" w:rsidRDefault="001E63E7" w:rsidP="00FB6F6A">
            <w:pPr>
              <w:pStyle w:val="Szvegtrzs"/>
              <w:spacing w:after="120" w:line="360" w:lineRule="exact"/>
              <w:rPr>
                <w:rFonts w:ascii="Arial" w:hAnsi="Arial" w:cs="Arial"/>
                <w:b/>
                <w:sz w:val="20"/>
              </w:rPr>
            </w:pPr>
          </w:p>
        </w:tc>
      </w:tr>
      <w:tr w:rsidR="001E63E7" w:rsidRPr="005F1F82" w:rsidTr="00426CA7">
        <w:trPr>
          <w:jc w:val="center"/>
        </w:trPr>
        <w:tc>
          <w:tcPr>
            <w:tcW w:w="3539" w:type="dxa"/>
            <w:vAlign w:val="center"/>
          </w:tcPr>
          <w:p w:rsidR="001E63E7" w:rsidRPr="005F1F82" w:rsidRDefault="001E63E7" w:rsidP="00B551E5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5F1F82">
              <w:rPr>
                <w:rFonts w:ascii="Arial" w:hAnsi="Arial" w:cs="Arial"/>
                <w:sz w:val="20"/>
                <w:szCs w:val="20"/>
              </w:rPr>
              <w:t>születési helye</w:t>
            </w:r>
          </w:p>
        </w:tc>
        <w:tc>
          <w:tcPr>
            <w:tcW w:w="5523" w:type="dxa"/>
          </w:tcPr>
          <w:p w:rsidR="001E63E7" w:rsidRPr="005F1F82" w:rsidRDefault="001E63E7" w:rsidP="00FB6F6A">
            <w:pPr>
              <w:pStyle w:val="Szvegtrzs"/>
              <w:spacing w:after="120" w:line="360" w:lineRule="exact"/>
              <w:rPr>
                <w:rFonts w:ascii="Arial" w:hAnsi="Arial" w:cs="Arial"/>
                <w:b/>
                <w:sz w:val="20"/>
              </w:rPr>
            </w:pPr>
          </w:p>
        </w:tc>
      </w:tr>
      <w:tr w:rsidR="001E63E7" w:rsidRPr="005F1F82" w:rsidTr="00426CA7">
        <w:trPr>
          <w:jc w:val="center"/>
        </w:trPr>
        <w:tc>
          <w:tcPr>
            <w:tcW w:w="3539" w:type="dxa"/>
            <w:vAlign w:val="center"/>
          </w:tcPr>
          <w:p w:rsidR="001E63E7" w:rsidRPr="005F1F82" w:rsidRDefault="001E63E7" w:rsidP="00FB6F6A">
            <w:pPr>
              <w:pStyle w:val="Szvegtrzs"/>
              <w:spacing w:after="120" w:line="360" w:lineRule="exact"/>
              <w:rPr>
                <w:rFonts w:ascii="Arial" w:hAnsi="Arial" w:cs="Arial"/>
                <w:b/>
                <w:sz w:val="20"/>
              </w:rPr>
            </w:pPr>
            <w:r w:rsidRPr="005F1F82">
              <w:rPr>
                <w:rFonts w:ascii="Arial" w:hAnsi="Arial" w:cs="Arial"/>
                <w:sz w:val="20"/>
              </w:rPr>
              <w:t>anyja születési családi és utóneve</w:t>
            </w:r>
          </w:p>
        </w:tc>
        <w:tc>
          <w:tcPr>
            <w:tcW w:w="5523" w:type="dxa"/>
          </w:tcPr>
          <w:p w:rsidR="001E63E7" w:rsidRPr="005F1F82" w:rsidRDefault="001E63E7" w:rsidP="00FB6F6A">
            <w:pPr>
              <w:pStyle w:val="Szvegtrzs"/>
              <w:spacing w:after="120" w:line="360" w:lineRule="exact"/>
              <w:rPr>
                <w:rFonts w:ascii="Arial" w:hAnsi="Arial" w:cs="Arial"/>
                <w:b/>
                <w:sz w:val="20"/>
              </w:rPr>
            </w:pPr>
          </w:p>
        </w:tc>
      </w:tr>
      <w:tr w:rsidR="00B551E5" w:rsidRPr="005F1F82" w:rsidTr="00426CA7">
        <w:trPr>
          <w:jc w:val="center"/>
        </w:trPr>
        <w:tc>
          <w:tcPr>
            <w:tcW w:w="3539" w:type="dxa"/>
            <w:vAlign w:val="center"/>
          </w:tcPr>
          <w:p w:rsidR="00B551E5" w:rsidRPr="005F1F82" w:rsidRDefault="00B551E5" w:rsidP="00FB6F6A">
            <w:pPr>
              <w:pStyle w:val="Szvegtrzs"/>
              <w:spacing w:after="120" w:line="360" w:lineRule="exact"/>
              <w:rPr>
                <w:rFonts w:ascii="Arial" w:hAnsi="Arial" w:cs="Arial"/>
                <w:sz w:val="20"/>
              </w:rPr>
            </w:pPr>
            <w:r w:rsidRPr="005F1F82">
              <w:rPr>
                <w:rFonts w:ascii="Arial" w:hAnsi="Arial" w:cs="Arial"/>
                <w:sz w:val="20"/>
              </w:rPr>
              <w:t>lakóhelye</w:t>
            </w:r>
          </w:p>
        </w:tc>
        <w:tc>
          <w:tcPr>
            <w:tcW w:w="5523" w:type="dxa"/>
          </w:tcPr>
          <w:p w:rsidR="00B551E5" w:rsidRPr="005F1F82" w:rsidRDefault="00B551E5" w:rsidP="00FB6F6A">
            <w:pPr>
              <w:pStyle w:val="Szvegtrzs"/>
              <w:spacing w:after="120" w:line="360" w:lineRule="exact"/>
              <w:rPr>
                <w:rFonts w:ascii="Arial" w:hAnsi="Arial" w:cs="Arial"/>
                <w:b/>
                <w:sz w:val="20"/>
              </w:rPr>
            </w:pPr>
          </w:p>
        </w:tc>
      </w:tr>
      <w:tr w:rsidR="00B551E5" w:rsidRPr="005F1F82" w:rsidTr="00426CA7">
        <w:trPr>
          <w:jc w:val="center"/>
        </w:trPr>
        <w:tc>
          <w:tcPr>
            <w:tcW w:w="3539" w:type="dxa"/>
            <w:vAlign w:val="center"/>
          </w:tcPr>
          <w:p w:rsidR="00B551E5" w:rsidRPr="005F1F82" w:rsidRDefault="00B551E5" w:rsidP="00FB6F6A">
            <w:pPr>
              <w:pStyle w:val="Szvegtrzs"/>
              <w:spacing w:after="120" w:line="360" w:lineRule="exact"/>
              <w:rPr>
                <w:rFonts w:ascii="Arial" w:hAnsi="Arial" w:cs="Arial"/>
                <w:sz w:val="20"/>
              </w:rPr>
            </w:pPr>
            <w:r w:rsidRPr="005F1F82">
              <w:rPr>
                <w:rFonts w:ascii="Arial" w:hAnsi="Arial" w:cs="Arial"/>
                <w:sz w:val="20"/>
              </w:rPr>
              <w:t>postai értesítési címe</w:t>
            </w:r>
          </w:p>
        </w:tc>
        <w:tc>
          <w:tcPr>
            <w:tcW w:w="5523" w:type="dxa"/>
          </w:tcPr>
          <w:p w:rsidR="00B551E5" w:rsidRPr="005F1F82" w:rsidRDefault="00B551E5" w:rsidP="00FB6F6A">
            <w:pPr>
              <w:pStyle w:val="Szvegtrzs"/>
              <w:spacing w:after="120" w:line="360" w:lineRule="exact"/>
              <w:rPr>
                <w:rFonts w:ascii="Arial" w:hAnsi="Arial" w:cs="Arial"/>
                <w:b/>
                <w:sz w:val="20"/>
              </w:rPr>
            </w:pPr>
          </w:p>
        </w:tc>
      </w:tr>
      <w:tr w:rsidR="00B551E5" w:rsidRPr="005F1F82" w:rsidTr="00426CA7">
        <w:trPr>
          <w:jc w:val="center"/>
        </w:trPr>
        <w:tc>
          <w:tcPr>
            <w:tcW w:w="3539" w:type="dxa"/>
            <w:vAlign w:val="center"/>
          </w:tcPr>
          <w:p w:rsidR="00B551E5" w:rsidRPr="005F1F82" w:rsidRDefault="00B551E5" w:rsidP="00FB6F6A">
            <w:pPr>
              <w:pStyle w:val="Szvegtrzs"/>
              <w:spacing w:after="120" w:line="360" w:lineRule="exact"/>
              <w:rPr>
                <w:rFonts w:ascii="Arial" w:hAnsi="Arial" w:cs="Arial"/>
                <w:sz w:val="20"/>
              </w:rPr>
            </w:pPr>
            <w:r w:rsidRPr="005F1F82">
              <w:rPr>
                <w:rFonts w:ascii="Arial" w:hAnsi="Arial" w:cs="Arial"/>
                <w:sz w:val="20"/>
              </w:rPr>
              <w:t>ügyfélkapu</w:t>
            </w:r>
            <w:r w:rsidR="00A23E7B">
              <w:rPr>
                <w:rFonts w:ascii="Arial" w:hAnsi="Arial" w:cs="Arial"/>
                <w:sz w:val="20"/>
              </w:rPr>
              <w:t xml:space="preserve"> </w:t>
            </w:r>
            <w:r w:rsidR="00FB36FB">
              <w:rPr>
                <w:rFonts w:ascii="Arial" w:hAnsi="Arial" w:cs="Arial"/>
                <w:sz w:val="20"/>
              </w:rPr>
              <w:t>/</w:t>
            </w:r>
            <w:r w:rsidR="00A23E7B">
              <w:rPr>
                <w:rFonts w:ascii="Arial" w:hAnsi="Arial" w:cs="Arial"/>
                <w:sz w:val="20"/>
              </w:rPr>
              <w:t xml:space="preserve"> </w:t>
            </w:r>
            <w:r w:rsidR="00FB36FB">
              <w:rPr>
                <w:rFonts w:ascii="Arial" w:hAnsi="Arial" w:cs="Arial"/>
                <w:sz w:val="20"/>
              </w:rPr>
              <w:t>telefon</w:t>
            </w:r>
            <w:r w:rsidR="005A70EB">
              <w:rPr>
                <w:rFonts w:ascii="Arial" w:hAnsi="Arial" w:cs="Arial"/>
                <w:sz w:val="20"/>
              </w:rPr>
              <w:t>os</w:t>
            </w:r>
            <w:r w:rsidRPr="005F1F82">
              <w:rPr>
                <w:rFonts w:ascii="Arial" w:hAnsi="Arial" w:cs="Arial"/>
                <w:sz w:val="20"/>
              </w:rPr>
              <w:t xml:space="preserve"> elérhetősége</w:t>
            </w:r>
          </w:p>
        </w:tc>
        <w:tc>
          <w:tcPr>
            <w:tcW w:w="5523" w:type="dxa"/>
          </w:tcPr>
          <w:p w:rsidR="00B551E5" w:rsidRPr="005F1F82" w:rsidRDefault="00B551E5" w:rsidP="00FB6F6A">
            <w:pPr>
              <w:pStyle w:val="Szvegtrzs"/>
              <w:spacing w:after="120" w:line="360" w:lineRule="exact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4560FF" w:rsidRDefault="004560FF" w:rsidP="004560FF">
      <w:pPr>
        <w:pStyle w:val="Szvegtrzs"/>
        <w:rPr>
          <w:rFonts w:ascii="Arial" w:hAnsi="Arial" w:cs="Arial"/>
          <w:sz w:val="20"/>
        </w:rPr>
      </w:pPr>
      <w:r w:rsidRPr="005F1F82">
        <w:rPr>
          <w:rFonts w:ascii="Arial" w:hAnsi="Arial" w:cs="Arial"/>
          <w:sz w:val="20"/>
        </w:rPr>
        <w:t xml:space="preserve">kérem a fenti célra hatósági bizonyítvány kiállítását, mert az alábbi társasháznak, lakásszövetkezetnek nem minősülő ingatlanomon belül több, de legfeljebb négy önálló, </w:t>
      </w:r>
      <w:r w:rsidR="001758FA" w:rsidRPr="001758FA">
        <w:rPr>
          <w:rFonts w:ascii="Arial" w:hAnsi="Arial" w:cs="Arial"/>
          <w:sz w:val="20"/>
        </w:rPr>
        <w:t>a településrendezési és építési követelmények alapszabályzatáról ​</w:t>
      </w:r>
      <w:r w:rsidR="001758FA">
        <w:rPr>
          <w:rFonts w:ascii="Arial" w:hAnsi="Arial" w:cs="Arial"/>
          <w:sz w:val="20"/>
        </w:rPr>
        <w:t xml:space="preserve">szóló </w:t>
      </w:r>
      <w:r w:rsidR="001758FA" w:rsidRPr="001758FA">
        <w:rPr>
          <w:rFonts w:ascii="Arial" w:hAnsi="Arial" w:cs="Arial"/>
          <w:sz w:val="20"/>
        </w:rPr>
        <w:t>280/2024. (IX. 30.) Korm. rendelet</w:t>
      </w:r>
      <w:r w:rsidR="001758FA">
        <w:rPr>
          <w:rFonts w:ascii="Arial" w:hAnsi="Arial" w:cs="Arial"/>
          <w:sz w:val="20"/>
        </w:rPr>
        <w:t xml:space="preserve"> </w:t>
      </w:r>
      <w:r w:rsidR="001758FA" w:rsidRPr="001758FA">
        <w:rPr>
          <w:rFonts w:ascii="Arial" w:hAnsi="Arial" w:cs="Arial"/>
          <w:sz w:val="20"/>
        </w:rPr>
        <w:t>126</w:t>
      </w:r>
      <w:r w:rsidRPr="001758FA">
        <w:rPr>
          <w:rFonts w:ascii="Arial" w:hAnsi="Arial" w:cs="Arial"/>
          <w:sz w:val="20"/>
        </w:rPr>
        <w:t>. §-a</w:t>
      </w:r>
      <w:r w:rsidRPr="005F1F82">
        <w:rPr>
          <w:rFonts w:ascii="Arial" w:hAnsi="Arial" w:cs="Arial"/>
          <w:sz w:val="20"/>
        </w:rPr>
        <w:t xml:space="preserve"> szerinti lakás rendeltetési egység található.</w:t>
      </w:r>
    </w:p>
    <w:p w:rsidR="001758FA" w:rsidRDefault="001758FA" w:rsidP="004560FF">
      <w:pPr>
        <w:pStyle w:val="Szvegtrzs"/>
        <w:rPr>
          <w:rFonts w:ascii="Arial" w:hAnsi="Arial" w:cs="Arial"/>
          <w:sz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4560FF" w:rsidRPr="005F1F82" w:rsidTr="00426CA7">
        <w:tc>
          <w:tcPr>
            <w:tcW w:w="3539" w:type="dxa"/>
          </w:tcPr>
          <w:p w:rsidR="004560FF" w:rsidRPr="005F1F82" w:rsidRDefault="004560FF" w:rsidP="004560FF">
            <w:pPr>
              <w:pStyle w:val="Szvegtrzs"/>
              <w:rPr>
                <w:rFonts w:ascii="Arial" w:hAnsi="Arial" w:cs="Arial"/>
                <w:sz w:val="20"/>
              </w:rPr>
            </w:pPr>
            <w:r w:rsidRPr="005F1F82">
              <w:rPr>
                <w:rFonts w:ascii="Arial" w:hAnsi="Arial" w:cs="Arial"/>
                <w:sz w:val="20"/>
              </w:rPr>
              <w:t>irányítószám</w:t>
            </w:r>
          </w:p>
        </w:tc>
        <w:tc>
          <w:tcPr>
            <w:tcW w:w="5523" w:type="dxa"/>
          </w:tcPr>
          <w:p w:rsidR="004560FF" w:rsidRPr="005F1F82" w:rsidRDefault="00694272" w:rsidP="004560FF">
            <w:pPr>
              <w:pStyle w:val="Szvegtrz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8380</w:t>
            </w:r>
          </w:p>
        </w:tc>
      </w:tr>
      <w:tr w:rsidR="004560FF" w:rsidRPr="005F1F82" w:rsidTr="00426CA7">
        <w:tc>
          <w:tcPr>
            <w:tcW w:w="3539" w:type="dxa"/>
          </w:tcPr>
          <w:p w:rsidR="004560FF" w:rsidRPr="005F1F82" w:rsidRDefault="004560FF" w:rsidP="004560FF">
            <w:pPr>
              <w:pStyle w:val="Szvegtrzs"/>
              <w:rPr>
                <w:rFonts w:ascii="Arial" w:hAnsi="Arial" w:cs="Arial"/>
                <w:sz w:val="20"/>
              </w:rPr>
            </w:pPr>
            <w:r w:rsidRPr="005F1F82">
              <w:rPr>
                <w:rFonts w:ascii="Arial" w:hAnsi="Arial" w:cs="Arial"/>
                <w:sz w:val="20"/>
              </w:rPr>
              <w:t>település</w:t>
            </w:r>
          </w:p>
        </w:tc>
        <w:tc>
          <w:tcPr>
            <w:tcW w:w="5523" w:type="dxa"/>
          </w:tcPr>
          <w:p w:rsidR="004560FF" w:rsidRPr="005F1F82" w:rsidRDefault="00694272" w:rsidP="004560FF">
            <w:pPr>
              <w:pStyle w:val="Szvegtrzs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HÉVÍZ</w:t>
            </w:r>
          </w:p>
        </w:tc>
      </w:tr>
      <w:tr w:rsidR="004560FF" w:rsidRPr="005F1F82" w:rsidTr="00426CA7">
        <w:tc>
          <w:tcPr>
            <w:tcW w:w="3539" w:type="dxa"/>
          </w:tcPr>
          <w:p w:rsidR="004560FF" w:rsidRPr="005F1F82" w:rsidRDefault="004560FF" w:rsidP="004560FF">
            <w:pPr>
              <w:pStyle w:val="Szvegtrzs"/>
              <w:rPr>
                <w:rFonts w:ascii="Arial" w:hAnsi="Arial" w:cs="Arial"/>
                <w:sz w:val="20"/>
              </w:rPr>
            </w:pPr>
            <w:r w:rsidRPr="005F1F82">
              <w:rPr>
                <w:rFonts w:ascii="Arial" w:hAnsi="Arial" w:cs="Arial"/>
                <w:sz w:val="20"/>
              </w:rPr>
              <w:t>utca, házszám</w:t>
            </w:r>
          </w:p>
        </w:tc>
        <w:tc>
          <w:tcPr>
            <w:tcW w:w="5523" w:type="dxa"/>
          </w:tcPr>
          <w:p w:rsidR="004560FF" w:rsidRPr="005F1F82" w:rsidRDefault="004560FF" w:rsidP="004560FF">
            <w:pPr>
              <w:pStyle w:val="Szvegtrzs"/>
              <w:rPr>
                <w:rFonts w:ascii="Arial" w:hAnsi="Arial" w:cs="Arial"/>
                <w:sz w:val="20"/>
              </w:rPr>
            </w:pPr>
          </w:p>
        </w:tc>
      </w:tr>
      <w:tr w:rsidR="004560FF" w:rsidRPr="005F1F82" w:rsidTr="00426CA7">
        <w:tc>
          <w:tcPr>
            <w:tcW w:w="3539" w:type="dxa"/>
          </w:tcPr>
          <w:p w:rsidR="004560FF" w:rsidRPr="005F1F82" w:rsidRDefault="004560FF" w:rsidP="004560FF">
            <w:pPr>
              <w:pStyle w:val="Szvegtrzs"/>
              <w:rPr>
                <w:rFonts w:ascii="Arial" w:hAnsi="Arial" w:cs="Arial"/>
                <w:sz w:val="20"/>
              </w:rPr>
            </w:pPr>
            <w:r w:rsidRPr="005F1F82">
              <w:rPr>
                <w:rFonts w:ascii="Arial" w:hAnsi="Arial" w:cs="Arial"/>
                <w:sz w:val="20"/>
              </w:rPr>
              <w:t>h</w:t>
            </w:r>
            <w:r w:rsidR="00426CA7">
              <w:rPr>
                <w:rFonts w:ascii="Arial" w:hAnsi="Arial" w:cs="Arial"/>
                <w:sz w:val="20"/>
              </w:rPr>
              <w:t>elyrajziszám (hrsz.)</w:t>
            </w:r>
          </w:p>
        </w:tc>
        <w:tc>
          <w:tcPr>
            <w:tcW w:w="5523" w:type="dxa"/>
          </w:tcPr>
          <w:p w:rsidR="004560FF" w:rsidRPr="005F1F82" w:rsidRDefault="004560FF" w:rsidP="004560FF">
            <w:pPr>
              <w:pStyle w:val="Szvegtrzs"/>
              <w:rPr>
                <w:rFonts w:ascii="Arial" w:hAnsi="Arial" w:cs="Arial"/>
                <w:sz w:val="20"/>
              </w:rPr>
            </w:pPr>
          </w:p>
        </w:tc>
      </w:tr>
      <w:tr w:rsidR="004560FF" w:rsidRPr="005F1F82" w:rsidTr="00426CA7">
        <w:tc>
          <w:tcPr>
            <w:tcW w:w="3539" w:type="dxa"/>
          </w:tcPr>
          <w:p w:rsidR="004560FF" w:rsidRPr="005F1F82" w:rsidRDefault="004560FF" w:rsidP="004560FF">
            <w:pPr>
              <w:pStyle w:val="Szvegtrzs"/>
              <w:rPr>
                <w:rFonts w:ascii="Arial" w:hAnsi="Arial" w:cs="Arial"/>
                <w:sz w:val="20"/>
              </w:rPr>
            </w:pPr>
            <w:r w:rsidRPr="005F1F82">
              <w:rPr>
                <w:rFonts w:ascii="Arial" w:hAnsi="Arial" w:cs="Arial"/>
                <w:sz w:val="20"/>
              </w:rPr>
              <w:t>külterület/belterület</w:t>
            </w:r>
          </w:p>
        </w:tc>
        <w:tc>
          <w:tcPr>
            <w:tcW w:w="5523" w:type="dxa"/>
          </w:tcPr>
          <w:p w:rsidR="004560FF" w:rsidRPr="005F1F82" w:rsidRDefault="004560FF" w:rsidP="004560FF">
            <w:pPr>
              <w:pStyle w:val="Szvegtrzs"/>
              <w:rPr>
                <w:rFonts w:ascii="Arial" w:hAnsi="Arial" w:cs="Arial"/>
                <w:sz w:val="20"/>
              </w:rPr>
            </w:pPr>
          </w:p>
        </w:tc>
      </w:tr>
      <w:tr w:rsidR="004560FF" w:rsidRPr="005F1F82" w:rsidTr="00426CA7">
        <w:tc>
          <w:tcPr>
            <w:tcW w:w="3539" w:type="dxa"/>
          </w:tcPr>
          <w:p w:rsidR="004560FF" w:rsidRPr="005F1F82" w:rsidRDefault="004560FF" w:rsidP="00426CA7">
            <w:pPr>
              <w:pStyle w:val="Szvegtrzs"/>
              <w:spacing w:before="0"/>
              <w:rPr>
                <w:rFonts w:ascii="Arial" w:hAnsi="Arial" w:cs="Arial"/>
                <w:sz w:val="20"/>
              </w:rPr>
            </w:pPr>
            <w:r w:rsidRPr="005F1F82">
              <w:rPr>
                <w:rFonts w:ascii="Arial" w:hAnsi="Arial" w:cs="Arial"/>
                <w:sz w:val="20"/>
              </w:rPr>
              <w:t>lakás rendeltetési egységek száma</w:t>
            </w:r>
          </w:p>
          <w:p w:rsidR="005F1F82" w:rsidRPr="005F1F82" w:rsidRDefault="005F1F82" w:rsidP="00426CA7">
            <w:pPr>
              <w:pStyle w:val="Szvegtrzs"/>
              <w:spacing w:before="0"/>
              <w:rPr>
                <w:rFonts w:ascii="Arial" w:hAnsi="Arial" w:cs="Arial"/>
                <w:i/>
                <w:sz w:val="20"/>
              </w:rPr>
            </w:pPr>
            <w:r w:rsidRPr="005F1F82">
              <w:rPr>
                <w:rFonts w:ascii="Arial" w:hAnsi="Arial" w:cs="Arial"/>
                <w:i/>
                <w:sz w:val="20"/>
              </w:rPr>
              <w:t>(ténylegesen kialakult állapot)</w:t>
            </w:r>
          </w:p>
        </w:tc>
        <w:tc>
          <w:tcPr>
            <w:tcW w:w="5523" w:type="dxa"/>
          </w:tcPr>
          <w:p w:rsidR="004560FF" w:rsidRPr="005F1F82" w:rsidRDefault="004560FF" w:rsidP="004560FF">
            <w:pPr>
              <w:pStyle w:val="Szvegtrzs"/>
              <w:rPr>
                <w:rFonts w:ascii="Arial" w:hAnsi="Arial" w:cs="Arial"/>
                <w:sz w:val="20"/>
              </w:rPr>
            </w:pPr>
          </w:p>
        </w:tc>
      </w:tr>
    </w:tbl>
    <w:p w:rsidR="004560FF" w:rsidRPr="005F1F82" w:rsidRDefault="005F1F82" w:rsidP="00FB6F6A">
      <w:pPr>
        <w:pStyle w:val="Szvegtrzs"/>
        <w:rPr>
          <w:rFonts w:ascii="Arial" w:hAnsi="Arial" w:cs="Arial"/>
          <w:sz w:val="20"/>
        </w:rPr>
      </w:pPr>
      <w:r w:rsidRPr="005F1F82">
        <w:rPr>
          <w:rFonts w:ascii="Arial" w:hAnsi="Arial" w:cs="Arial"/>
          <w:sz w:val="20"/>
        </w:rPr>
        <w:t>A hatósági bizonyítványt a földgáz egyetemes szolgáltató előtt kívánom felhasználni.</w:t>
      </w:r>
    </w:p>
    <w:p w:rsidR="005F5F70" w:rsidRDefault="005F1F82" w:rsidP="005F5F70">
      <w:pPr>
        <w:pStyle w:val="Szvegtrzs"/>
        <w:spacing w:after="120" w:line="360" w:lineRule="exact"/>
        <w:rPr>
          <w:rFonts w:ascii="Arial" w:hAnsi="Arial" w:cs="Arial"/>
          <w:sz w:val="20"/>
        </w:rPr>
      </w:pPr>
      <w:r w:rsidRPr="005F1F82">
        <w:rPr>
          <w:rFonts w:ascii="Arial" w:hAnsi="Arial" w:cs="Arial"/>
          <w:sz w:val="20"/>
        </w:rPr>
        <w:t>B</w:t>
      </w:r>
      <w:r w:rsidR="00FB6F6A" w:rsidRPr="005F1F82">
        <w:rPr>
          <w:rFonts w:ascii="Arial" w:hAnsi="Arial" w:cs="Arial"/>
          <w:sz w:val="20"/>
        </w:rPr>
        <w:t>üntetőjogi felelősségem tudatában nyilatkozom</w:t>
      </w:r>
      <w:r w:rsidRPr="005F1F82">
        <w:rPr>
          <w:rFonts w:ascii="Arial" w:hAnsi="Arial" w:cs="Arial"/>
          <w:sz w:val="20"/>
        </w:rPr>
        <w:t xml:space="preserve"> </w:t>
      </w:r>
      <w:r w:rsidR="00FB6F6A" w:rsidRPr="005F1F82">
        <w:rPr>
          <w:rFonts w:ascii="Arial" w:hAnsi="Arial" w:cs="Arial"/>
          <w:sz w:val="20"/>
        </w:rPr>
        <w:t>a kérel</w:t>
      </w:r>
      <w:r w:rsidRPr="005F1F82">
        <w:rPr>
          <w:rFonts w:ascii="Arial" w:hAnsi="Arial" w:cs="Arial"/>
          <w:sz w:val="20"/>
        </w:rPr>
        <w:t>emben foglalt adatok valódiságáról.</w:t>
      </w:r>
    </w:p>
    <w:p w:rsidR="005F1F82" w:rsidRPr="005F1F82" w:rsidRDefault="005F5F70" w:rsidP="005F5F70">
      <w:pPr>
        <w:pStyle w:val="Szvegtrzs"/>
        <w:tabs>
          <w:tab w:val="clear" w:pos="2552"/>
          <w:tab w:val="right" w:leader="dot" w:pos="3969"/>
        </w:tabs>
        <w:spacing w:after="120" w:line="36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5F1F82" w:rsidRPr="005F1F82">
        <w:rPr>
          <w:rFonts w:ascii="Arial" w:hAnsi="Arial" w:cs="Arial"/>
          <w:sz w:val="20"/>
        </w:rPr>
        <w:t>, 202</w:t>
      </w:r>
      <w:r w:rsidR="008753E2">
        <w:rPr>
          <w:rFonts w:ascii="Arial" w:hAnsi="Arial" w:cs="Arial"/>
          <w:sz w:val="20"/>
        </w:rPr>
        <w:t>…</w:t>
      </w:r>
      <w:bookmarkStart w:id="0" w:name="_GoBack"/>
      <w:bookmarkEnd w:id="0"/>
      <w:r w:rsidR="005F1F82" w:rsidRPr="005F1F82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ab/>
      </w:r>
    </w:p>
    <w:p w:rsidR="005F1F82" w:rsidRPr="005F5F70" w:rsidRDefault="005F1F82" w:rsidP="005F5F70">
      <w:pPr>
        <w:pStyle w:val="Szvegtrzs"/>
        <w:tabs>
          <w:tab w:val="clear" w:pos="1985"/>
          <w:tab w:val="clear" w:pos="2552"/>
          <w:tab w:val="clear" w:pos="6237"/>
          <w:tab w:val="left" w:pos="5954"/>
          <w:tab w:val="left" w:leader="dot" w:pos="8789"/>
        </w:tabs>
        <w:spacing w:before="0" w:line="360" w:lineRule="exact"/>
        <w:rPr>
          <w:rFonts w:ascii="Arial" w:hAnsi="Arial" w:cs="Arial"/>
          <w:i/>
          <w:sz w:val="20"/>
        </w:rPr>
      </w:pPr>
      <w:r w:rsidRPr="005F1F82">
        <w:rPr>
          <w:rFonts w:ascii="Arial" w:hAnsi="Arial" w:cs="Arial"/>
          <w:b/>
          <w:sz w:val="20"/>
        </w:rPr>
        <w:tab/>
      </w:r>
      <w:r w:rsidR="005F5F70" w:rsidRPr="005F5F70">
        <w:rPr>
          <w:rFonts w:ascii="Arial" w:hAnsi="Arial" w:cs="Arial"/>
          <w:sz w:val="20"/>
        </w:rPr>
        <w:tab/>
      </w:r>
    </w:p>
    <w:p w:rsidR="005F1F82" w:rsidRPr="005E2F8D" w:rsidRDefault="005F1F82" w:rsidP="005F5F70">
      <w:pPr>
        <w:pStyle w:val="Szvegtrzs"/>
        <w:tabs>
          <w:tab w:val="clear" w:pos="1985"/>
          <w:tab w:val="clear" w:pos="2552"/>
          <w:tab w:val="clear" w:pos="6237"/>
          <w:tab w:val="center" w:pos="7371"/>
        </w:tabs>
        <w:spacing w:before="0" w:line="360" w:lineRule="exact"/>
        <w:rPr>
          <w:rFonts w:ascii="Arial" w:hAnsi="Arial" w:cs="Arial"/>
          <w:i/>
          <w:sz w:val="20"/>
        </w:rPr>
      </w:pPr>
      <w:r w:rsidRPr="005E2F8D">
        <w:rPr>
          <w:rFonts w:ascii="Arial" w:hAnsi="Arial" w:cs="Arial"/>
          <w:i/>
          <w:sz w:val="20"/>
        </w:rPr>
        <w:tab/>
        <w:t>aláírás</w:t>
      </w:r>
    </w:p>
    <w:p w:rsidR="00FB6F6A" w:rsidRPr="005F1F82" w:rsidRDefault="00FB6F6A" w:rsidP="00FB6F6A">
      <w:pPr>
        <w:ind w:left="567"/>
        <w:jc w:val="both"/>
        <w:rPr>
          <w:rFonts w:ascii="Arial" w:hAnsi="Arial" w:cs="Arial"/>
          <w:sz w:val="20"/>
          <w:szCs w:val="20"/>
        </w:rPr>
      </w:pPr>
    </w:p>
    <w:p w:rsidR="00426CA7" w:rsidRDefault="00426CA7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5F1F82" w:rsidRPr="005F1F82" w:rsidRDefault="005F1F82" w:rsidP="005F1F82">
      <w:pPr>
        <w:jc w:val="center"/>
        <w:rPr>
          <w:rFonts w:ascii="Arial" w:hAnsi="Arial" w:cs="Arial"/>
          <w:b/>
          <w:sz w:val="20"/>
          <w:szCs w:val="20"/>
        </w:rPr>
      </w:pPr>
      <w:r w:rsidRPr="005F1F82">
        <w:rPr>
          <w:rFonts w:ascii="Arial" w:hAnsi="Arial" w:cs="Arial"/>
          <w:b/>
          <w:sz w:val="20"/>
          <w:szCs w:val="20"/>
        </w:rPr>
        <w:lastRenderedPageBreak/>
        <w:t>Tájékoztatás</w:t>
      </w:r>
    </w:p>
    <w:p w:rsidR="005F1F82" w:rsidRDefault="005F1F82" w:rsidP="00FB6F6A">
      <w:pPr>
        <w:jc w:val="both"/>
        <w:rPr>
          <w:rFonts w:ascii="Arial" w:hAnsi="Arial" w:cs="Arial"/>
          <w:sz w:val="20"/>
          <w:szCs w:val="20"/>
        </w:rPr>
      </w:pPr>
    </w:p>
    <w:p w:rsidR="00925024" w:rsidRPr="00925024" w:rsidRDefault="00925024" w:rsidP="0092502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925024">
        <w:rPr>
          <w:rFonts w:ascii="Arial" w:hAnsi="Arial" w:cs="Arial"/>
          <w:sz w:val="20"/>
          <w:szCs w:val="20"/>
        </w:rPr>
        <w:t xml:space="preserve"> településrendezési és építési követelmények alapszabályzatáról ​</w:t>
      </w:r>
      <w:r>
        <w:rPr>
          <w:rFonts w:ascii="Arial" w:hAnsi="Arial" w:cs="Arial"/>
          <w:sz w:val="20"/>
          <w:szCs w:val="20"/>
        </w:rPr>
        <w:t xml:space="preserve">szóló </w:t>
      </w:r>
      <w:r w:rsidRPr="00925024">
        <w:rPr>
          <w:rFonts w:ascii="Arial" w:hAnsi="Arial" w:cs="Arial"/>
          <w:sz w:val="20"/>
          <w:szCs w:val="20"/>
        </w:rPr>
        <w:t>280/2024. (IX. 30.) Korm. rendelet</w:t>
      </w:r>
      <w:r>
        <w:rPr>
          <w:rFonts w:ascii="Arial" w:hAnsi="Arial" w:cs="Arial"/>
          <w:sz w:val="20"/>
          <w:szCs w:val="20"/>
        </w:rPr>
        <w:t xml:space="preserve"> </w:t>
      </w:r>
      <w:r w:rsidRPr="00925024">
        <w:rPr>
          <w:rFonts w:ascii="Arial" w:hAnsi="Arial" w:cs="Arial"/>
          <w:sz w:val="20"/>
          <w:szCs w:val="20"/>
        </w:rPr>
        <w:t>126. § (1)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bek</w:t>
      </w:r>
      <w:proofErr w:type="spellEnd"/>
      <w:r>
        <w:rPr>
          <w:rFonts w:ascii="Arial" w:hAnsi="Arial" w:cs="Arial"/>
          <w:sz w:val="20"/>
          <w:szCs w:val="20"/>
        </w:rPr>
        <w:t xml:space="preserve">. alapján a </w:t>
      </w:r>
      <w:r w:rsidRPr="00925024">
        <w:rPr>
          <w:rFonts w:ascii="Arial" w:hAnsi="Arial" w:cs="Arial"/>
          <w:sz w:val="20"/>
          <w:szCs w:val="20"/>
        </w:rPr>
        <w:t>lakás olyan huzamos tartózkodás céljára szolgáló önálló rendeltetési egység, melynek helyiségeit úgy kell kialakítani, hogy azok együttesen tegyék lehetővé ​</w:t>
      </w:r>
    </w:p>
    <w:p w:rsidR="00925024" w:rsidRPr="00925024" w:rsidRDefault="00925024" w:rsidP="00925024">
      <w:pPr>
        <w:ind w:left="567"/>
        <w:jc w:val="both"/>
        <w:rPr>
          <w:rFonts w:ascii="Arial" w:hAnsi="Arial" w:cs="Arial"/>
          <w:sz w:val="20"/>
          <w:szCs w:val="20"/>
        </w:rPr>
      </w:pPr>
      <w:r w:rsidRPr="00925024">
        <w:rPr>
          <w:rFonts w:ascii="Arial" w:hAnsi="Arial" w:cs="Arial"/>
          <w:sz w:val="20"/>
          <w:szCs w:val="20"/>
        </w:rPr>
        <w:t>a) a pihenést, az alvást és az otthoni tevékenységek folytatását,</w:t>
      </w:r>
    </w:p>
    <w:p w:rsidR="00925024" w:rsidRPr="00925024" w:rsidRDefault="00925024" w:rsidP="00925024">
      <w:pPr>
        <w:ind w:left="567"/>
        <w:jc w:val="both"/>
        <w:rPr>
          <w:rFonts w:ascii="Arial" w:hAnsi="Arial" w:cs="Arial"/>
          <w:sz w:val="20"/>
          <w:szCs w:val="20"/>
        </w:rPr>
      </w:pPr>
      <w:r w:rsidRPr="00925024">
        <w:rPr>
          <w:rFonts w:ascii="Arial" w:hAnsi="Arial" w:cs="Arial"/>
          <w:sz w:val="20"/>
          <w:szCs w:val="20"/>
        </w:rPr>
        <w:t>b) a főzést, étkezést és mosogatást,</w:t>
      </w:r>
    </w:p>
    <w:p w:rsidR="00925024" w:rsidRPr="00925024" w:rsidRDefault="00925024" w:rsidP="00925024">
      <w:pPr>
        <w:ind w:left="567"/>
        <w:jc w:val="both"/>
        <w:rPr>
          <w:rFonts w:ascii="Arial" w:hAnsi="Arial" w:cs="Arial"/>
          <w:sz w:val="20"/>
          <w:szCs w:val="20"/>
        </w:rPr>
      </w:pPr>
      <w:r w:rsidRPr="00925024">
        <w:rPr>
          <w:rFonts w:ascii="Arial" w:hAnsi="Arial" w:cs="Arial"/>
          <w:sz w:val="20"/>
          <w:szCs w:val="20"/>
        </w:rPr>
        <w:t>c) a tisztálkodást, a mosást, az illemhelyhasználatot,</w:t>
      </w:r>
    </w:p>
    <w:p w:rsidR="00925024" w:rsidRPr="00925024" w:rsidRDefault="00925024" w:rsidP="00925024">
      <w:pPr>
        <w:ind w:left="567"/>
        <w:jc w:val="both"/>
        <w:rPr>
          <w:rFonts w:ascii="Arial" w:hAnsi="Arial" w:cs="Arial"/>
          <w:sz w:val="20"/>
          <w:szCs w:val="20"/>
        </w:rPr>
      </w:pPr>
      <w:r w:rsidRPr="00925024">
        <w:rPr>
          <w:rFonts w:ascii="Arial" w:hAnsi="Arial" w:cs="Arial"/>
          <w:sz w:val="20"/>
          <w:szCs w:val="20"/>
        </w:rPr>
        <w:t>d) az életvitelhez szükséges anyagok és tárgyak tárolását,</w:t>
      </w:r>
    </w:p>
    <w:p w:rsidR="00925024" w:rsidRPr="00925024" w:rsidRDefault="00925024" w:rsidP="00925024">
      <w:pPr>
        <w:ind w:left="567"/>
        <w:jc w:val="both"/>
        <w:rPr>
          <w:rFonts w:ascii="Arial" w:hAnsi="Arial" w:cs="Arial"/>
          <w:sz w:val="20"/>
          <w:szCs w:val="20"/>
        </w:rPr>
      </w:pPr>
      <w:r w:rsidRPr="00925024">
        <w:rPr>
          <w:rFonts w:ascii="Arial" w:hAnsi="Arial" w:cs="Arial"/>
          <w:sz w:val="20"/>
          <w:szCs w:val="20"/>
        </w:rPr>
        <w:t>e) szükség esetén az otthoni, irodai jellegű munkavégzést.</w:t>
      </w:r>
    </w:p>
    <w:p w:rsidR="00925024" w:rsidRPr="005F1F82" w:rsidRDefault="00925024" w:rsidP="00925024">
      <w:pPr>
        <w:ind w:left="567"/>
        <w:jc w:val="both"/>
        <w:rPr>
          <w:rFonts w:ascii="Arial" w:hAnsi="Arial" w:cs="Arial"/>
          <w:sz w:val="20"/>
          <w:szCs w:val="20"/>
        </w:rPr>
      </w:pPr>
    </w:p>
    <w:p w:rsidR="00884BAF" w:rsidRDefault="008D70F0" w:rsidP="00FB6F6A">
      <w:pPr>
        <w:jc w:val="both"/>
        <w:rPr>
          <w:rFonts w:ascii="Arial" w:hAnsi="Arial" w:cs="Arial"/>
          <w:bCs/>
          <w:sz w:val="20"/>
          <w:szCs w:val="20"/>
        </w:rPr>
      </w:pPr>
      <w:r w:rsidRPr="00884BAF">
        <w:rPr>
          <w:rFonts w:ascii="Arial" w:hAnsi="Arial" w:cs="Arial"/>
          <w:sz w:val="20"/>
          <w:szCs w:val="20"/>
        </w:rPr>
        <w:t xml:space="preserve">A </w:t>
      </w:r>
      <w:r w:rsidR="00925024" w:rsidRPr="00884BAF">
        <w:rPr>
          <w:rFonts w:ascii="Arial" w:hAnsi="Arial" w:cs="Arial"/>
          <w:sz w:val="20"/>
          <w:szCs w:val="20"/>
        </w:rPr>
        <w:t>69/2016. (XII. 29.) NFM rendelet</w:t>
      </w:r>
      <w:r w:rsidRPr="00884BAF">
        <w:rPr>
          <w:rFonts w:ascii="Arial" w:hAnsi="Arial" w:cs="Arial"/>
          <w:sz w:val="20"/>
          <w:szCs w:val="20"/>
        </w:rPr>
        <w:t xml:space="preserve"> </w:t>
      </w:r>
      <w:r w:rsidR="005F1F82" w:rsidRPr="00884BAF">
        <w:rPr>
          <w:rFonts w:ascii="Arial" w:hAnsi="Arial" w:cs="Arial"/>
          <w:bCs/>
          <w:sz w:val="20"/>
          <w:szCs w:val="20"/>
        </w:rPr>
        <w:t>(a továbbiakban: R</w:t>
      </w:r>
      <w:r w:rsidRPr="00884BAF">
        <w:rPr>
          <w:rFonts w:ascii="Arial" w:hAnsi="Arial" w:cs="Arial"/>
          <w:bCs/>
          <w:sz w:val="20"/>
          <w:szCs w:val="20"/>
        </w:rPr>
        <w:t>endelet</w:t>
      </w:r>
      <w:r w:rsidR="005F1F82" w:rsidRPr="00884BAF">
        <w:rPr>
          <w:rFonts w:ascii="Arial" w:hAnsi="Arial" w:cs="Arial"/>
          <w:bCs/>
          <w:sz w:val="20"/>
          <w:szCs w:val="20"/>
        </w:rPr>
        <w:t xml:space="preserve">) </w:t>
      </w:r>
      <w:r w:rsidRPr="00884BAF">
        <w:rPr>
          <w:rFonts w:ascii="Arial" w:hAnsi="Arial" w:cs="Arial"/>
          <w:bCs/>
          <w:sz w:val="20"/>
          <w:szCs w:val="20"/>
        </w:rPr>
        <w:t>16.</w:t>
      </w:r>
      <w:r w:rsidR="00FB6F6A" w:rsidRPr="00884BAF">
        <w:rPr>
          <w:rFonts w:ascii="Arial" w:hAnsi="Arial" w:cs="Arial"/>
          <w:bCs/>
          <w:sz w:val="20"/>
          <w:szCs w:val="20"/>
        </w:rPr>
        <w:t xml:space="preserve"> § (</w:t>
      </w:r>
      <w:r w:rsidR="00DB1DFB" w:rsidRPr="00884BAF">
        <w:rPr>
          <w:rFonts w:ascii="Arial" w:hAnsi="Arial" w:cs="Arial"/>
          <w:bCs/>
          <w:sz w:val="20"/>
          <w:szCs w:val="20"/>
        </w:rPr>
        <w:t>2</w:t>
      </w:r>
      <w:r w:rsidR="00FB6F6A" w:rsidRPr="00884BAF">
        <w:rPr>
          <w:rFonts w:ascii="Arial" w:hAnsi="Arial" w:cs="Arial"/>
          <w:bCs/>
          <w:sz w:val="20"/>
          <w:szCs w:val="20"/>
        </w:rPr>
        <w:t xml:space="preserve">) </w:t>
      </w:r>
      <w:proofErr w:type="spellStart"/>
      <w:r w:rsidR="00FB6F6A" w:rsidRPr="00884BAF">
        <w:rPr>
          <w:rFonts w:ascii="Arial" w:hAnsi="Arial" w:cs="Arial"/>
          <w:bCs/>
          <w:sz w:val="20"/>
          <w:szCs w:val="20"/>
        </w:rPr>
        <w:t>bek</w:t>
      </w:r>
      <w:proofErr w:type="spellEnd"/>
      <w:r w:rsidR="00FB6F6A" w:rsidRPr="00884BAF">
        <w:rPr>
          <w:rFonts w:ascii="Arial" w:hAnsi="Arial" w:cs="Arial"/>
          <w:bCs/>
          <w:sz w:val="20"/>
          <w:szCs w:val="20"/>
        </w:rPr>
        <w:t xml:space="preserve">. alapján </w:t>
      </w:r>
      <w:r w:rsidR="00884BAF" w:rsidRPr="00884BAF">
        <w:rPr>
          <w:rFonts w:ascii="Arial" w:hAnsi="Arial" w:cs="Arial"/>
          <w:bCs/>
          <w:sz w:val="20"/>
          <w:szCs w:val="20"/>
        </w:rPr>
        <w:t>„az (1) bekezdés szerinti, 10. § (1) bekezdésében meghatározott mértéket meghaladó, kedvezményes gázdíjon biztosított földgázmennyiség igénybevételéhez a lakossági fogyasztó benyújtja az egyetemes szolgáltató részére a 17. § alapján a települési önkormányzat jegyzője által kiállított hatósági bizonyítványt.</w:t>
      </w:r>
      <w:r w:rsidR="00884BAF">
        <w:rPr>
          <w:rFonts w:ascii="Arial" w:hAnsi="Arial" w:cs="Arial"/>
          <w:bCs/>
          <w:sz w:val="20"/>
          <w:szCs w:val="20"/>
        </w:rPr>
        <w:t>”</w:t>
      </w:r>
      <w:r w:rsidR="00FB6F6A" w:rsidRPr="00884BAF">
        <w:rPr>
          <w:rFonts w:ascii="Arial" w:hAnsi="Arial" w:cs="Arial"/>
          <w:bCs/>
          <w:sz w:val="20"/>
          <w:szCs w:val="20"/>
        </w:rPr>
        <w:t xml:space="preserve"> </w:t>
      </w:r>
    </w:p>
    <w:p w:rsidR="00884BAF" w:rsidRPr="00884BAF" w:rsidRDefault="00FB6F6A" w:rsidP="00FB6F6A">
      <w:pPr>
        <w:jc w:val="both"/>
        <w:rPr>
          <w:rFonts w:ascii="Arial" w:hAnsi="Arial" w:cs="Arial"/>
          <w:bCs/>
          <w:sz w:val="20"/>
          <w:szCs w:val="20"/>
        </w:rPr>
      </w:pPr>
      <w:r w:rsidRPr="00884BAF">
        <w:rPr>
          <w:rFonts w:ascii="Arial" w:hAnsi="Arial" w:cs="Arial"/>
          <w:bCs/>
          <w:sz w:val="20"/>
          <w:szCs w:val="20"/>
        </w:rPr>
        <w:t xml:space="preserve">A R. </w:t>
      </w:r>
      <w:r w:rsidR="00884BAF" w:rsidRPr="00884BAF">
        <w:rPr>
          <w:rFonts w:ascii="Arial" w:hAnsi="Arial" w:cs="Arial"/>
          <w:bCs/>
          <w:sz w:val="20"/>
          <w:szCs w:val="20"/>
        </w:rPr>
        <w:t>1</w:t>
      </w:r>
      <w:r w:rsidRPr="00884BAF">
        <w:rPr>
          <w:rFonts w:ascii="Arial" w:hAnsi="Arial" w:cs="Arial"/>
          <w:bCs/>
          <w:sz w:val="20"/>
          <w:szCs w:val="20"/>
        </w:rPr>
        <w:t>7. § (</w:t>
      </w:r>
      <w:r w:rsidR="00884BAF" w:rsidRPr="00884BAF">
        <w:rPr>
          <w:rFonts w:ascii="Arial" w:hAnsi="Arial" w:cs="Arial"/>
          <w:bCs/>
          <w:sz w:val="20"/>
          <w:szCs w:val="20"/>
        </w:rPr>
        <w:t>3</w:t>
      </w:r>
      <w:r w:rsidRPr="00884BAF">
        <w:rPr>
          <w:rFonts w:ascii="Arial" w:hAnsi="Arial" w:cs="Arial"/>
          <w:bCs/>
          <w:sz w:val="20"/>
          <w:szCs w:val="20"/>
        </w:rPr>
        <w:t xml:space="preserve">) bek. alapján </w:t>
      </w:r>
      <w:r w:rsidR="00884BAF" w:rsidRPr="00884BAF">
        <w:rPr>
          <w:rFonts w:ascii="Arial" w:hAnsi="Arial" w:cs="Arial"/>
          <w:bCs/>
          <w:sz w:val="20"/>
          <w:szCs w:val="20"/>
        </w:rPr>
        <w:t>„ha az egyetemes szolgáltató észleli, hogy az ingatlan lakás rendeltetési egységeinek száma nem egyezik meg a hatósági bizonyítványban foglaltakkal, jelzi az eljáró hatóság felé, hatósági ellenőrzés lefolytatása érdekében.”</w:t>
      </w:r>
    </w:p>
    <w:p w:rsidR="00FB6F6A" w:rsidRPr="005F1F82" w:rsidRDefault="00FB6F6A" w:rsidP="00FB6F6A">
      <w:pPr>
        <w:jc w:val="both"/>
        <w:rPr>
          <w:rFonts w:ascii="Arial" w:hAnsi="Arial" w:cs="Arial"/>
          <w:sz w:val="20"/>
          <w:szCs w:val="20"/>
        </w:rPr>
      </w:pPr>
    </w:p>
    <w:p w:rsidR="00FB6F6A" w:rsidRPr="005F1F82" w:rsidRDefault="00FB6F6A" w:rsidP="00FB6F6A">
      <w:pPr>
        <w:jc w:val="both"/>
        <w:rPr>
          <w:rFonts w:ascii="Arial" w:hAnsi="Arial" w:cs="Arial"/>
          <w:sz w:val="20"/>
          <w:szCs w:val="20"/>
        </w:rPr>
      </w:pPr>
      <w:r w:rsidRPr="005F1F82">
        <w:rPr>
          <w:rFonts w:ascii="Arial" w:hAnsi="Arial" w:cs="Arial"/>
          <w:sz w:val="20"/>
          <w:szCs w:val="20"/>
        </w:rPr>
        <w:t xml:space="preserve">Ügyfelek adatainak felvétele AZ EURÓPAI PARLAMENT ÉS A TANÁCS a természetes személyeknek a személyes adatok kezelése tekintetében történő védelméről és az ilyen adatok szabad áramlásáról, valamint a 95/46/EK rendelet hatályon kívül helyezéséről (általános adatvédelmi rendelet) szóló 2016=679 sz. rendeletében (GDPR) továbbá az információs jogról és az információszabadságról szóló 2011. törvényben (Infotv.) foglaltakra figyelemmel történt. </w:t>
      </w:r>
    </w:p>
    <w:p w:rsidR="00FB6F6A" w:rsidRPr="005F1F82" w:rsidRDefault="00FB6F6A" w:rsidP="00FB6F6A">
      <w:pPr>
        <w:jc w:val="both"/>
        <w:rPr>
          <w:rFonts w:ascii="Arial" w:hAnsi="Arial" w:cs="Arial"/>
          <w:sz w:val="20"/>
          <w:szCs w:val="20"/>
        </w:rPr>
      </w:pPr>
    </w:p>
    <w:p w:rsidR="00FB6F6A" w:rsidRPr="005F1F82" w:rsidRDefault="00FB6F6A" w:rsidP="00FB6F6A">
      <w:pPr>
        <w:jc w:val="both"/>
        <w:rPr>
          <w:rFonts w:ascii="Arial" w:hAnsi="Arial" w:cs="Arial"/>
          <w:sz w:val="20"/>
          <w:szCs w:val="20"/>
        </w:rPr>
      </w:pPr>
      <w:r w:rsidRPr="005F1F82">
        <w:rPr>
          <w:rFonts w:ascii="Arial" w:hAnsi="Arial" w:cs="Arial"/>
          <w:sz w:val="20"/>
          <w:szCs w:val="20"/>
        </w:rPr>
        <w:t xml:space="preserve">Az adatkezelő a </w:t>
      </w:r>
      <w:r w:rsidR="005F1F82" w:rsidRPr="005F1F82">
        <w:rPr>
          <w:rFonts w:ascii="Arial" w:hAnsi="Arial" w:cs="Arial"/>
          <w:sz w:val="20"/>
          <w:szCs w:val="20"/>
        </w:rPr>
        <w:t>Hévíz Polgármesteri Hivatal,</w:t>
      </w:r>
      <w:r w:rsidRPr="005F1F82">
        <w:rPr>
          <w:rFonts w:ascii="Arial" w:hAnsi="Arial" w:cs="Arial"/>
          <w:sz w:val="20"/>
          <w:szCs w:val="20"/>
        </w:rPr>
        <w:t xml:space="preserve"> az adatkezelés célja jogszabálynak való megfelelés, az adatkezelés jogalapja az ügyfél hozzájárulása, a személyes adatok címzettjei az adatvédelmi tisztviselő, igazgatási előadó, munkáltató jogkör gyakorlója, a személyes adatok tárolásának időtartama jogszabály szerinti. </w:t>
      </w:r>
    </w:p>
    <w:p w:rsidR="00FB6F6A" w:rsidRPr="005F1F82" w:rsidRDefault="00FB6F6A" w:rsidP="00FB6F6A">
      <w:pPr>
        <w:jc w:val="both"/>
        <w:rPr>
          <w:rFonts w:ascii="Arial" w:hAnsi="Arial" w:cs="Arial"/>
          <w:sz w:val="20"/>
          <w:szCs w:val="20"/>
        </w:rPr>
      </w:pPr>
    </w:p>
    <w:p w:rsidR="00FB6F6A" w:rsidRPr="005F1F82" w:rsidRDefault="00FB6F6A" w:rsidP="00FB6F6A">
      <w:pPr>
        <w:jc w:val="both"/>
        <w:rPr>
          <w:rFonts w:ascii="Arial" w:hAnsi="Arial" w:cs="Arial"/>
          <w:sz w:val="20"/>
          <w:szCs w:val="20"/>
        </w:rPr>
      </w:pPr>
      <w:r w:rsidRPr="005F1F82">
        <w:rPr>
          <w:rFonts w:ascii="Arial" w:hAnsi="Arial" w:cs="Arial"/>
          <w:sz w:val="20"/>
          <w:szCs w:val="20"/>
        </w:rPr>
        <w:t>Az adatszolgáltatás önkéntes. Az ügyfélnek joga van kérelmezni az adatkezelőtő</w:t>
      </w:r>
      <w:r w:rsidR="005F1F82" w:rsidRPr="005F1F82">
        <w:rPr>
          <w:rFonts w:ascii="Arial" w:hAnsi="Arial" w:cs="Arial"/>
          <w:sz w:val="20"/>
          <w:szCs w:val="20"/>
        </w:rPr>
        <w:t>l</w:t>
      </w:r>
      <w:r w:rsidRPr="005F1F82">
        <w:rPr>
          <w:rFonts w:ascii="Arial" w:hAnsi="Arial" w:cs="Arial"/>
          <w:sz w:val="20"/>
          <w:szCs w:val="20"/>
        </w:rPr>
        <w:t xml:space="preserve"> az ügyfélre vonatkozó személyes adatokhoz való hozzáférést, azok helyesbítését, törlését vagy kezelésének korlátozását, és tiltakozhat az ilyen személyes adatok kezelése ellen, valamint joga van az adathordozhatósághoz. Az ügyfélnek joga van a hozzájárulása bármely időpontban történő visszavonásához, amely nem érinti a visszavonás előtt a hozzájárulás alapján végrehajtott adatkezelés jogszerűségét. Ügyfélnek joga van a felügyeleti hatósághoz (Nemzeti Adatvédelmi és Információszabadság Hatóság) panaszt benyújtani. Az adatszolgáltatás nem előfeltétele szerződéskötésnek, a személyes adatok megadása nem köteles. Az adatszolgáltatás elmaradásának lehetséges következménye, hogy megnehezíthet az ügyféllel történő egyeztetéseket.</w:t>
      </w:r>
    </w:p>
    <w:sectPr w:rsidR="00FB6F6A" w:rsidRPr="005F1F8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F4A" w:rsidRDefault="00ED3F4A" w:rsidP="005F1F82">
      <w:r>
        <w:separator/>
      </w:r>
    </w:p>
  </w:endnote>
  <w:endnote w:type="continuationSeparator" w:id="0">
    <w:p w:rsidR="00ED3F4A" w:rsidRDefault="00ED3F4A" w:rsidP="005F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294542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5F1F82" w:rsidRPr="005F1F82" w:rsidRDefault="005F1F82">
        <w:pPr>
          <w:pStyle w:val="llb"/>
          <w:jc w:val="center"/>
          <w:rPr>
            <w:sz w:val="16"/>
            <w:szCs w:val="16"/>
          </w:rPr>
        </w:pPr>
        <w:r w:rsidRPr="005F1F82">
          <w:rPr>
            <w:sz w:val="16"/>
            <w:szCs w:val="16"/>
          </w:rPr>
          <w:fldChar w:fldCharType="begin"/>
        </w:r>
        <w:r w:rsidRPr="005F1F82">
          <w:rPr>
            <w:sz w:val="16"/>
            <w:szCs w:val="16"/>
          </w:rPr>
          <w:instrText>PAGE   \* MERGEFORMAT</w:instrText>
        </w:r>
        <w:r w:rsidRPr="005F1F82">
          <w:rPr>
            <w:sz w:val="16"/>
            <w:szCs w:val="16"/>
          </w:rPr>
          <w:fldChar w:fldCharType="separate"/>
        </w:r>
        <w:r w:rsidRPr="005F1F82">
          <w:rPr>
            <w:sz w:val="16"/>
            <w:szCs w:val="16"/>
          </w:rPr>
          <w:t>2</w:t>
        </w:r>
        <w:r w:rsidRPr="005F1F82">
          <w:rPr>
            <w:sz w:val="16"/>
            <w:szCs w:val="16"/>
          </w:rPr>
          <w:fldChar w:fldCharType="end"/>
        </w:r>
      </w:p>
    </w:sdtContent>
  </w:sdt>
  <w:p w:rsidR="005F1F82" w:rsidRPr="005F1F82" w:rsidRDefault="005F1F82">
    <w:pPr>
      <w:pStyle w:val="llb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F4A" w:rsidRDefault="00ED3F4A" w:rsidP="005F1F82">
      <w:r>
        <w:separator/>
      </w:r>
    </w:p>
  </w:footnote>
  <w:footnote w:type="continuationSeparator" w:id="0">
    <w:p w:rsidR="00ED3F4A" w:rsidRDefault="00ED3F4A" w:rsidP="005F1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6A"/>
    <w:rsid w:val="0008748F"/>
    <w:rsid w:val="001758FA"/>
    <w:rsid w:val="001E63E7"/>
    <w:rsid w:val="002579EB"/>
    <w:rsid w:val="002F20ED"/>
    <w:rsid w:val="003B1B2E"/>
    <w:rsid w:val="0040189A"/>
    <w:rsid w:val="00426CA7"/>
    <w:rsid w:val="004560FF"/>
    <w:rsid w:val="005A70EB"/>
    <w:rsid w:val="005E2F8D"/>
    <w:rsid w:val="005F1F82"/>
    <w:rsid w:val="005F5F70"/>
    <w:rsid w:val="005F7D81"/>
    <w:rsid w:val="00651367"/>
    <w:rsid w:val="00694272"/>
    <w:rsid w:val="007628BD"/>
    <w:rsid w:val="0085125B"/>
    <w:rsid w:val="008753E2"/>
    <w:rsid w:val="00884BAF"/>
    <w:rsid w:val="008D70F0"/>
    <w:rsid w:val="00925024"/>
    <w:rsid w:val="00991CF2"/>
    <w:rsid w:val="00A23E7B"/>
    <w:rsid w:val="00A247F4"/>
    <w:rsid w:val="00B06031"/>
    <w:rsid w:val="00B53F60"/>
    <w:rsid w:val="00B551E5"/>
    <w:rsid w:val="00C51E51"/>
    <w:rsid w:val="00DB1DFB"/>
    <w:rsid w:val="00ED3F4A"/>
    <w:rsid w:val="00FB36FB"/>
    <w:rsid w:val="00FB6F6A"/>
    <w:rsid w:val="00FE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595FA"/>
  <w15:chartTrackingRefBased/>
  <w15:docId w15:val="{06278382-7F14-4E3D-B291-DECBF736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B6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nhideWhenUsed/>
    <w:rsid w:val="00FB6F6A"/>
    <w:pPr>
      <w:tabs>
        <w:tab w:val="right" w:leader="dot" w:pos="1985"/>
        <w:tab w:val="right" w:leader="dot" w:pos="2552"/>
        <w:tab w:val="left" w:pos="6237"/>
      </w:tabs>
      <w:spacing w:before="100"/>
      <w:jc w:val="both"/>
    </w:pPr>
    <w:rPr>
      <w:color w:val="000000"/>
      <w:szCs w:val="20"/>
    </w:rPr>
  </w:style>
  <w:style w:type="character" w:customStyle="1" w:styleId="SzvegtrzsChar">
    <w:name w:val="Szövegtörzs Char"/>
    <w:basedOn w:val="Bekezdsalapbettpusa"/>
    <w:link w:val="Szvegtrzs"/>
    <w:rsid w:val="00FB6F6A"/>
    <w:rPr>
      <w:rFonts w:ascii="Times New Roman" w:eastAsia="Times New Roman" w:hAnsi="Times New Roman" w:cs="Times New Roman"/>
      <w:color w:val="000000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1E6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Cm">
    <w:name w:val="FôCím"/>
    <w:uiPriority w:val="99"/>
    <w:rsid w:val="004560FF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1"/>
    </w:pPr>
    <w:rPr>
      <w:rFonts w:ascii="Times New Roman" w:eastAsiaTheme="minorEastAsia" w:hAnsi="Times New Roman" w:cs="Times New Roman"/>
      <w:b/>
      <w:bCs/>
      <w:sz w:val="28"/>
      <w:szCs w:val="28"/>
      <w:lang w:eastAsia="hu-HU"/>
    </w:rPr>
  </w:style>
  <w:style w:type="paragraph" w:customStyle="1" w:styleId="Bekezds">
    <w:name w:val="Bekezdés"/>
    <w:uiPriority w:val="99"/>
    <w:rsid w:val="004560FF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F1F8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F1F8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5F1F8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F1F8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2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507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Tüske Róbert</dc:creator>
  <cp:keywords/>
  <dc:description/>
  <cp:lastModifiedBy>Kovácsné Pallagi Ágnes</cp:lastModifiedBy>
  <cp:revision>15</cp:revision>
  <cp:lastPrinted>2025-01-29T07:31:00Z</cp:lastPrinted>
  <dcterms:created xsi:type="dcterms:W3CDTF">2022-09-13T06:24:00Z</dcterms:created>
  <dcterms:modified xsi:type="dcterms:W3CDTF">2025-11-12T12:23:00Z</dcterms:modified>
</cp:coreProperties>
</file>