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9F2" w:rsidRDefault="009319F2" w:rsidP="00876EDC">
      <w:pPr>
        <w:jc w:val="center"/>
        <w:rPr>
          <w:b/>
          <w:sz w:val="28"/>
        </w:rPr>
      </w:pPr>
    </w:p>
    <w:p w:rsidR="009319F2" w:rsidRDefault="009319F2" w:rsidP="00876EDC">
      <w:pPr>
        <w:jc w:val="center"/>
        <w:rPr>
          <w:b/>
          <w:sz w:val="28"/>
        </w:rPr>
      </w:pPr>
    </w:p>
    <w:p w:rsidR="009319F2" w:rsidRDefault="009319F2" w:rsidP="00876EDC">
      <w:pPr>
        <w:jc w:val="center"/>
        <w:rPr>
          <w:b/>
          <w:sz w:val="28"/>
        </w:rPr>
      </w:pPr>
    </w:p>
    <w:p w:rsidR="009319F2" w:rsidRDefault="009319F2" w:rsidP="00876EDC">
      <w:pPr>
        <w:jc w:val="center"/>
        <w:rPr>
          <w:b/>
          <w:sz w:val="28"/>
        </w:rPr>
      </w:pPr>
    </w:p>
    <w:p w:rsidR="004C1473" w:rsidRDefault="004C1473" w:rsidP="00876EDC">
      <w:pPr>
        <w:jc w:val="center"/>
        <w:rPr>
          <w:b/>
          <w:sz w:val="28"/>
        </w:rPr>
      </w:pPr>
    </w:p>
    <w:p w:rsidR="004C1473" w:rsidRDefault="004C1473" w:rsidP="00876EDC">
      <w:pPr>
        <w:jc w:val="center"/>
        <w:rPr>
          <w:b/>
          <w:sz w:val="28"/>
        </w:rPr>
      </w:pPr>
    </w:p>
    <w:p w:rsidR="004C1473" w:rsidRDefault="004C1473" w:rsidP="00876EDC">
      <w:pPr>
        <w:jc w:val="center"/>
        <w:rPr>
          <w:b/>
          <w:sz w:val="28"/>
        </w:rPr>
      </w:pPr>
    </w:p>
    <w:p w:rsidR="004C1473" w:rsidRDefault="004C1473" w:rsidP="00876EDC">
      <w:pPr>
        <w:jc w:val="center"/>
        <w:rPr>
          <w:b/>
          <w:sz w:val="28"/>
        </w:rPr>
      </w:pPr>
    </w:p>
    <w:p w:rsidR="00624B11" w:rsidRPr="00624B11" w:rsidRDefault="00624B11" w:rsidP="00876EDC">
      <w:pPr>
        <w:jc w:val="center"/>
        <w:rPr>
          <w:b/>
          <w:sz w:val="28"/>
        </w:rPr>
      </w:pPr>
      <w:r w:rsidRPr="00624B11">
        <w:rPr>
          <w:b/>
          <w:sz w:val="28"/>
        </w:rPr>
        <w:t>Ajánlati felhívás</w:t>
      </w:r>
    </w:p>
    <w:p w:rsidR="00AA4A33" w:rsidRDefault="00513509" w:rsidP="00876EDC">
      <w:pPr>
        <w:jc w:val="center"/>
      </w:pPr>
      <w:r>
        <w:t>Hévíz Város Önkormányzat</w:t>
      </w:r>
      <w:r w:rsidR="00AA4A33" w:rsidRPr="00624B11">
        <w:t xml:space="preserve"> Képviselő-testületének a közbeszerzési értékhatár alatti beszerzésekről szóló </w:t>
      </w:r>
      <w:r w:rsidR="00AA4A33">
        <w:t>szabályzata alapján</w:t>
      </w:r>
    </w:p>
    <w:p w:rsidR="00D05759" w:rsidRPr="00624B11" w:rsidRDefault="00D05759" w:rsidP="00876EDC">
      <w:pPr>
        <w:jc w:val="center"/>
      </w:pPr>
    </w:p>
    <w:p w:rsidR="0042637E" w:rsidRDefault="00D05759" w:rsidP="00876EDC">
      <w:pPr>
        <w:jc w:val="center"/>
        <w:rPr>
          <w:b/>
          <w:sz w:val="28"/>
        </w:rPr>
      </w:pPr>
      <w:r w:rsidRPr="0042637E">
        <w:rPr>
          <w:sz w:val="28"/>
        </w:rPr>
        <w:t>Hévíz Város Önkormányzat Gazdasági Műszaki Ellátó Szervezete részére</w:t>
      </w:r>
      <w:r w:rsidRPr="00D05759">
        <w:rPr>
          <w:b/>
          <w:sz w:val="28"/>
        </w:rPr>
        <w:t xml:space="preserve"> </w:t>
      </w:r>
    </w:p>
    <w:p w:rsidR="00E21DFB" w:rsidRDefault="00A72141" w:rsidP="00876EDC">
      <w:pPr>
        <w:jc w:val="center"/>
        <w:rPr>
          <w:bCs/>
          <w:sz w:val="28"/>
          <w:szCs w:val="28"/>
        </w:rPr>
      </w:pPr>
      <w:r w:rsidRPr="00A72141">
        <w:rPr>
          <w:b/>
          <w:bCs/>
          <w:sz w:val="28"/>
          <w:szCs w:val="28"/>
        </w:rPr>
        <w:t>Útburkolat, járda javítás Hévíz város közigazgatási területén</w:t>
      </w:r>
      <w:r w:rsidR="00C76054">
        <w:rPr>
          <w:b/>
          <w:bCs/>
          <w:sz w:val="28"/>
          <w:szCs w:val="28"/>
        </w:rPr>
        <w:t>, 2013</w:t>
      </w:r>
      <w:r w:rsidR="0042637E">
        <w:rPr>
          <w:b/>
          <w:bCs/>
          <w:sz w:val="28"/>
          <w:szCs w:val="28"/>
        </w:rPr>
        <w:t>.</w:t>
      </w:r>
      <w:r w:rsidRPr="00A72141">
        <w:rPr>
          <w:bCs/>
          <w:sz w:val="28"/>
          <w:szCs w:val="28"/>
        </w:rPr>
        <w:t xml:space="preserve"> </w:t>
      </w:r>
    </w:p>
    <w:p w:rsidR="00876EDC" w:rsidRDefault="00876EDC" w:rsidP="00876EDC">
      <w:pPr>
        <w:jc w:val="center"/>
        <w:rPr>
          <w:b/>
          <w:sz w:val="28"/>
          <w:szCs w:val="28"/>
        </w:rPr>
      </w:pPr>
    </w:p>
    <w:p w:rsidR="009319F2" w:rsidRPr="00A72141" w:rsidRDefault="009319F2" w:rsidP="00876EDC">
      <w:pPr>
        <w:jc w:val="center"/>
        <w:rPr>
          <w:b/>
          <w:sz w:val="28"/>
          <w:szCs w:val="28"/>
        </w:rPr>
      </w:pPr>
    </w:p>
    <w:p w:rsidR="00E21DFB" w:rsidRPr="00624B11" w:rsidRDefault="00E21DFB" w:rsidP="00876EDC">
      <w:pPr>
        <w:autoSpaceDE w:val="0"/>
        <w:autoSpaceDN w:val="0"/>
        <w:adjustRightInd w:val="0"/>
        <w:ind w:right="57"/>
        <w:jc w:val="both"/>
        <w:rPr>
          <w:bCs/>
          <w:u w:val="single"/>
        </w:rPr>
      </w:pPr>
      <w:r w:rsidRPr="00624B11">
        <w:rPr>
          <w:bCs/>
          <w:u w:val="single"/>
        </w:rPr>
        <w:t>I. Az ajánlatkérő megnevezése</w:t>
      </w:r>
    </w:p>
    <w:p w:rsidR="00E21DFB" w:rsidRDefault="00E21DFB" w:rsidP="00876EDC">
      <w:pPr>
        <w:autoSpaceDE w:val="0"/>
        <w:autoSpaceDN w:val="0"/>
        <w:adjustRightInd w:val="0"/>
        <w:ind w:right="56"/>
        <w:jc w:val="both"/>
        <w:rPr>
          <w:bCs/>
        </w:rPr>
      </w:pPr>
      <w:r w:rsidRPr="00624B11">
        <w:rPr>
          <w:bCs/>
        </w:rPr>
        <w:t>1. Az ajánlatkérő hivatalos neve:</w:t>
      </w:r>
    </w:p>
    <w:p w:rsidR="000A2857" w:rsidRDefault="000A2857" w:rsidP="00876EDC">
      <w:pPr>
        <w:autoSpaceDE w:val="0"/>
        <w:ind w:right="56"/>
        <w:jc w:val="both"/>
        <w:rPr>
          <w:b/>
          <w:bCs/>
        </w:rPr>
      </w:pPr>
      <w:r w:rsidRPr="00876EDC">
        <w:rPr>
          <w:b/>
          <w:bCs/>
        </w:rPr>
        <w:t>Hévíz Város Önkormányzat Gazdasági Műszaki Ellátó Szervezete</w:t>
      </w:r>
    </w:p>
    <w:p w:rsidR="009319F2" w:rsidRPr="00876EDC" w:rsidRDefault="009319F2" w:rsidP="00876EDC">
      <w:pPr>
        <w:autoSpaceDE w:val="0"/>
        <w:ind w:right="56"/>
        <w:jc w:val="both"/>
        <w:rPr>
          <w:b/>
          <w:bCs/>
        </w:rPr>
      </w:pPr>
    </w:p>
    <w:p w:rsidR="00E21DFB" w:rsidRPr="00624B11" w:rsidRDefault="00E21DFB" w:rsidP="00876EDC">
      <w:pPr>
        <w:autoSpaceDE w:val="0"/>
        <w:autoSpaceDN w:val="0"/>
        <w:adjustRightInd w:val="0"/>
        <w:ind w:right="56"/>
        <w:jc w:val="both"/>
        <w:rPr>
          <w:bCs/>
        </w:rPr>
      </w:pPr>
      <w:r w:rsidRPr="00624B11">
        <w:rPr>
          <w:bCs/>
        </w:rPr>
        <w:t>2. Az ajánlatkérő címe és elérhetősége (telefon, fax, e-mail):</w:t>
      </w:r>
    </w:p>
    <w:p w:rsidR="000A2857" w:rsidRDefault="000A2857" w:rsidP="00876EDC">
      <w:pPr>
        <w:autoSpaceDE w:val="0"/>
        <w:ind w:right="57"/>
        <w:jc w:val="both"/>
        <w:rPr>
          <w:bCs/>
        </w:rPr>
      </w:pPr>
      <w:r>
        <w:rPr>
          <w:bCs/>
        </w:rPr>
        <w:t>8380 Hévíz Kossuth L. u. 4/</w:t>
      </w:r>
      <w:proofErr w:type="gramStart"/>
      <w:r>
        <w:rPr>
          <w:bCs/>
        </w:rPr>
        <w:t>a.</w:t>
      </w:r>
      <w:proofErr w:type="gramEnd"/>
    </w:p>
    <w:p w:rsidR="000A2857" w:rsidRDefault="000A2857" w:rsidP="00876EDC">
      <w:pPr>
        <w:autoSpaceDE w:val="0"/>
        <w:ind w:right="57"/>
        <w:jc w:val="both"/>
        <w:rPr>
          <w:bCs/>
        </w:rPr>
      </w:pPr>
      <w:r>
        <w:rPr>
          <w:bCs/>
        </w:rPr>
        <w:t xml:space="preserve">Tel: </w:t>
      </w:r>
      <w:r w:rsidRPr="000A2857">
        <w:t>06-</w:t>
      </w:r>
      <w:r>
        <w:rPr>
          <w:bCs/>
        </w:rPr>
        <w:t>83/343-400</w:t>
      </w:r>
    </w:p>
    <w:p w:rsidR="000A2857" w:rsidRDefault="000A2857" w:rsidP="00876EDC">
      <w:pPr>
        <w:autoSpaceDE w:val="0"/>
        <w:ind w:right="57"/>
        <w:jc w:val="both"/>
        <w:rPr>
          <w:bCs/>
        </w:rPr>
      </w:pPr>
      <w:r>
        <w:rPr>
          <w:bCs/>
        </w:rPr>
        <w:t xml:space="preserve">Fax: </w:t>
      </w:r>
      <w:r w:rsidRPr="000A2857">
        <w:t>06-</w:t>
      </w:r>
      <w:r>
        <w:rPr>
          <w:bCs/>
        </w:rPr>
        <w:t>83/340-602</w:t>
      </w:r>
    </w:p>
    <w:p w:rsidR="000A2857" w:rsidRDefault="000A2857" w:rsidP="00876EDC">
      <w:pPr>
        <w:autoSpaceDE w:val="0"/>
        <w:ind w:right="57"/>
        <w:jc w:val="both"/>
        <w:rPr>
          <w:bCs/>
        </w:rPr>
      </w:pPr>
      <w:proofErr w:type="gramStart"/>
      <w:r>
        <w:rPr>
          <w:bCs/>
        </w:rPr>
        <w:t>e-mail</w:t>
      </w:r>
      <w:proofErr w:type="gramEnd"/>
      <w:r>
        <w:rPr>
          <w:bCs/>
        </w:rPr>
        <w:t xml:space="preserve">: </w:t>
      </w:r>
      <w:hyperlink r:id="rId8" w:history="1">
        <w:r>
          <w:rPr>
            <w:rStyle w:val="Hiperhivatkozs"/>
          </w:rPr>
          <w:t>gamesz.heviz@t-online.hu</w:t>
        </w:r>
      </w:hyperlink>
      <w:r>
        <w:rPr>
          <w:bCs/>
        </w:rPr>
        <w:t xml:space="preserve"> </w:t>
      </w:r>
    </w:p>
    <w:p w:rsidR="009319F2" w:rsidRDefault="009319F2" w:rsidP="00876EDC">
      <w:pPr>
        <w:autoSpaceDE w:val="0"/>
        <w:ind w:right="57"/>
        <w:jc w:val="both"/>
        <w:rPr>
          <w:bCs/>
        </w:rPr>
      </w:pPr>
    </w:p>
    <w:p w:rsidR="000A2857" w:rsidRPr="00876EDC" w:rsidRDefault="00E21DFB" w:rsidP="00876EDC">
      <w:pPr>
        <w:autoSpaceDE w:val="0"/>
        <w:autoSpaceDN w:val="0"/>
        <w:adjustRightInd w:val="0"/>
        <w:ind w:right="57"/>
        <w:jc w:val="both"/>
        <w:rPr>
          <w:bCs/>
        </w:rPr>
      </w:pPr>
      <w:smartTag w:uri="urn:schemas-microsoft-com:office:smarttags" w:element="metricconverter">
        <w:smartTagPr>
          <w:attr w:name="ProductID" w:val="3. A"/>
        </w:smartTagPr>
        <w:r w:rsidRPr="00624B11">
          <w:rPr>
            <w:bCs/>
          </w:rPr>
          <w:t>3. A</w:t>
        </w:r>
      </w:smartTag>
      <w:r w:rsidRPr="00624B11">
        <w:rPr>
          <w:bCs/>
        </w:rPr>
        <w:t xml:space="preserve"> dokumentáció </w:t>
      </w:r>
      <w:r w:rsidR="00876EDC">
        <w:rPr>
          <w:bCs/>
        </w:rPr>
        <w:t xml:space="preserve">nincs. </w:t>
      </w:r>
      <w:r w:rsidR="00AA39A2">
        <w:t>Az</w:t>
      </w:r>
      <w:r w:rsidR="00194035" w:rsidRPr="00715798">
        <w:t xml:space="preserve"> </w:t>
      </w:r>
      <w:r w:rsidR="009D323A">
        <w:t xml:space="preserve">ajánlatkérő az </w:t>
      </w:r>
      <w:r w:rsidR="00194035" w:rsidRPr="00715798">
        <w:t>ajánlati felhívást az Önk</w:t>
      </w:r>
      <w:r w:rsidR="00715798" w:rsidRPr="00715798">
        <w:t xml:space="preserve">ormányzat internetes honlapján </w:t>
      </w:r>
      <w:r w:rsidR="000A2857">
        <w:t xml:space="preserve">is </w:t>
      </w:r>
      <w:r w:rsidR="00F254CB" w:rsidRPr="00715798">
        <w:t>közzé</w:t>
      </w:r>
      <w:r w:rsidR="000A2857" w:rsidRPr="000A2857">
        <w:t xml:space="preserve"> </w:t>
      </w:r>
      <w:r w:rsidR="000A2857" w:rsidRPr="00715798">
        <w:t>teszi</w:t>
      </w:r>
      <w:r w:rsidR="00715798" w:rsidRPr="00715798">
        <w:t>, ahonnan az ingyenesen letölthető.</w:t>
      </w:r>
      <w:r w:rsidR="00540B00">
        <w:t xml:space="preserve"> </w:t>
      </w:r>
    </w:p>
    <w:p w:rsidR="00E21DFB" w:rsidRDefault="00540B00" w:rsidP="00876EDC">
      <w:pPr>
        <w:autoSpaceDE w:val="0"/>
        <w:autoSpaceDN w:val="0"/>
        <w:adjustRightInd w:val="0"/>
        <w:ind w:right="56"/>
        <w:jc w:val="both"/>
      </w:pPr>
      <w:r>
        <w:t>Cím</w:t>
      </w:r>
      <w:r w:rsidRPr="00540B00">
        <w:rPr>
          <w:highlight w:val="yellow"/>
        </w:rPr>
        <w:t xml:space="preserve">: </w:t>
      </w:r>
      <w:hyperlink r:id="rId9" w:history="1">
        <w:r w:rsidRPr="00540B00">
          <w:rPr>
            <w:rStyle w:val="Hiperhivatkozs"/>
            <w:highlight w:val="yellow"/>
          </w:rPr>
          <w:t>http://onkormanyzat.heviz.hu/kozerdeku/hirdetmenyek</w:t>
        </w:r>
      </w:hyperlink>
    </w:p>
    <w:p w:rsidR="009319F2" w:rsidRDefault="009319F2" w:rsidP="00876EDC">
      <w:pPr>
        <w:autoSpaceDE w:val="0"/>
        <w:autoSpaceDN w:val="0"/>
        <w:adjustRightInd w:val="0"/>
        <w:ind w:right="56"/>
        <w:jc w:val="both"/>
      </w:pPr>
    </w:p>
    <w:p w:rsidR="000A2857" w:rsidRDefault="000A2857" w:rsidP="00876EDC">
      <w:pPr>
        <w:pStyle w:val="Default"/>
      </w:pPr>
      <w:r w:rsidRPr="000A2857">
        <w:t>4. Az ajánlatok benyújtásának címe: Hévíz Város Önkormányzat Gazdasági Műszaki Ellátó Szervezete, 8380 Hévíz, Kossuth L. u. 4/</w:t>
      </w:r>
      <w:proofErr w:type="gramStart"/>
      <w:r w:rsidRPr="000A2857">
        <w:t>a.</w:t>
      </w:r>
      <w:proofErr w:type="gramEnd"/>
    </w:p>
    <w:p w:rsidR="009319F2" w:rsidRPr="000A2857" w:rsidRDefault="009319F2" w:rsidP="00876EDC">
      <w:pPr>
        <w:pStyle w:val="Default"/>
      </w:pPr>
    </w:p>
    <w:p w:rsidR="000A2857" w:rsidRDefault="000A2857" w:rsidP="00876EDC">
      <w:pPr>
        <w:pStyle w:val="Default"/>
      </w:pPr>
      <w:r w:rsidRPr="000A2857">
        <w:t>5. Az ajánlatkérő vagy a nevében eljáró neve, elérhetősége</w:t>
      </w:r>
      <w:r>
        <w:t>, aki felvilágosítást tud adni:</w:t>
      </w:r>
    </w:p>
    <w:p w:rsidR="000310DF" w:rsidRDefault="009319F2" w:rsidP="00876EDC">
      <w:pPr>
        <w:pStyle w:val="Default"/>
      </w:pPr>
      <w:r>
        <w:t>Laczkó Mária</w:t>
      </w:r>
      <w:r w:rsidR="000A2857" w:rsidRPr="000A2857">
        <w:t xml:space="preserve"> intézményvezető</w:t>
      </w:r>
      <w:r w:rsidR="000A2857" w:rsidRPr="000A2857">
        <w:tab/>
        <w:t>06-83/540-212</w:t>
      </w:r>
      <w:r w:rsidR="000A2857">
        <w:t xml:space="preserve">, </w:t>
      </w:r>
      <w:r w:rsidR="000310DF">
        <w:rPr>
          <w:bCs/>
        </w:rPr>
        <w:t xml:space="preserve">e-mail: </w:t>
      </w:r>
      <w:hyperlink r:id="rId10" w:history="1">
        <w:r w:rsidR="000310DF" w:rsidRPr="0095089E">
          <w:rPr>
            <w:rStyle w:val="Hiperhivatkozs"/>
          </w:rPr>
          <w:t>laczko.maria@hevizgamesz.hu</w:t>
        </w:r>
      </w:hyperlink>
    </w:p>
    <w:p w:rsidR="000A2857" w:rsidRDefault="000310DF" w:rsidP="00876EDC">
      <w:pPr>
        <w:pStyle w:val="Default"/>
      </w:pPr>
      <w:proofErr w:type="spellStart"/>
      <w:r>
        <w:t>Gönye</w:t>
      </w:r>
      <w:proofErr w:type="spellEnd"/>
      <w:r>
        <w:t xml:space="preserve"> József műszaki </w:t>
      </w:r>
      <w:r w:rsidR="000A2857">
        <w:t>vezető</w:t>
      </w:r>
      <w:r w:rsidR="000A2857">
        <w:tab/>
      </w:r>
      <w:r w:rsidR="000A2857" w:rsidRPr="000A2857">
        <w:t>06-83/</w:t>
      </w:r>
      <w:r w:rsidR="00A72141" w:rsidRPr="000A2857">
        <w:t>540-212</w:t>
      </w:r>
      <w:r w:rsidR="000A2857">
        <w:t xml:space="preserve">, </w:t>
      </w:r>
      <w:r>
        <w:rPr>
          <w:bCs/>
        </w:rPr>
        <w:t xml:space="preserve">e-mail: </w:t>
      </w:r>
      <w:hyperlink r:id="rId11" w:history="1">
        <w:r w:rsidR="00A72141" w:rsidRPr="009F04DC">
          <w:rPr>
            <w:rStyle w:val="Hiperhivatkozs"/>
          </w:rPr>
          <w:t>gonye.jozsef@hevizgamesz.hu</w:t>
        </w:r>
      </w:hyperlink>
    </w:p>
    <w:p w:rsidR="00876EDC" w:rsidRPr="000A2857" w:rsidRDefault="00876EDC" w:rsidP="00876EDC">
      <w:pPr>
        <w:pStyle w:val="Default"/>
      </w:pPr>
    </w:p>
    <w:p w:rsidR="00E21DFB" w:rsidRDefault="00E21DFB" w:rsidP="00876EDC">
      <w:pPr>
        <w:autoSpaceDE w:val="0"/>
        <w:autoSpaceDN w:val="0"/>
        <w:adjustRightInd w:val="0"/>
        <w:ind w:right="57"/>
        <w:jc w:val="both"/>
        <w:rPr>
          <w:bCs/>
          <w:u w:val="single"/>
        </w:rPr>
      </w:pPr>
      <w:proofErr w:type="gramStart"/>
      <w:r w:rsidRPr="00624B11">
        <w:rPr>
          <w:bCs/>
          <w:u w:val="single"/>
        </w:rPr>
        <w:t>II.  Beszerzés</w:t>
      </w:r>
      <w:proofErr w:type="gramEnd"/>
      <w:r w:rsidRPr="00624B11">
        <w:rPr>
          <w:bCs/>
          <w:u w:val="single"/>
        </w:rPr>
        <w:t xml:space="preserve"> tárgyának megjelölése</w:t>
      </w:r>
    </w:p>
    <w:p w:rsidR="00D05759" w:rsidRDefault="00D05759" w:rsidP="00876EDC">
      <w:pPr>
        <w:autoSpaceDE w:val="0"/>
        <w:ind w:right="56"/>
        <w:jc w:val="both"/>
        <w:rPr>
          <w:bCs/>
        </w:rPr>
      </w:pPr>
      <w:smartTag w:uri="urn:schemas-microsoft-com:office:smarttags" w:element="metricconverter">
        <w:smartTagPr>
          <w:attr w:name="ProductID" w:val="1. A"/>
        </w:smartTagPr>
        <w:r>
          <w:rPr>
            <w:bCs/>
          </w:rPr>
          <w:t>1. A</w:t>
        </w:r>
      </w:smartTag>
      <w:r>
        <w:rPr>
          <w:bCs/>
        </w:rPr>
        <w:t xml:space="preserve"> beszerzés tárgya: </w:t>
      </w:r>
    </w:p>
    <w:p w:rsidR="00A72141" w:rsidRDefault="00A72141" w:rsidP="00876EDC">
      <w:pPr>
        <w:autoSpaceDE w:val="0"/>
        <w:autoSpaceDN w:val="0"/>
        <w:adjustRightInd w:val="0"/>
        <w:ind w:left="360" w:right="56"/>
        <w:jc w:val="both"/>
        <w:rPr>
          <w:b/>
          <w:bCs/>
        </w:rPr>
      </w:pPr>
      <w:r w:rsidRPr="0042637E">
        <w:rPr>
          <w:b/>
          <w:bCs/>
        </w:rPr>
        <w:t>Útburkolat, járda javítás Hévíz város közigazgatási területén</w:t>
      </w:r>
      <w:r w:rsidR="0042637E">
        <w:rPr>
          <w:b/>
          <w:bCs/>
        </w:rPr>
        <w:t>,</w:t>
      </w:r>
      <w:r w:rsidRPr="0042637E">
        <w:rPr>
          <w:b/>
          <w:bCs/>
        </w:rPr>
        <w:t xml:space="preserve"> </w:t>
      </w:r>
      <w:r w:rsidR="00C76054">
        <w:rPr>
          <w:b/>
          <w:bCs/>
        </w:rPr>
        <w:t>2013</w:t>
      </w:r>
      <w:r w:rsidR="0042637E">
        <w:rPr>
          <w:b/>
          <w:bCs/>
        </w:rPr>
        <w:t>.</w:t>
      </w:r>
    </w:p>
    <w:p w:rsidR="009319F2" w:rsidRDefault="009319F2" w:rsidP="00876EDC">
      <w:pPr>
        <w:autoSpaceDE w:val="0"/>
        <w:autoSpaceDN w:val="0"/>
        <w:adjustRightInd w:val="0"/>
        <w:ind w:left="360" w:right="56"/>
        <w:jc w:val="both"/>
        <w:rPr>
          <w:b/>
          <w:bCs/>
        </w:rPr>
      </w:pPr>
    </w:p>
    <w:p w:rsidR="009319F2" w:rsidRDefault="009319F2" w:rsidP="00876EDC">
      <w:pPr>
        <w:autoSpaceDE w:val="0"/>
        <w:autoSpaceDN w:val="0"/>
        <w:adjustRightInd w:val="0"/>
        <w:ind w:left="360" w:right="56"/>
        <w:jc w:val="both"/>
        <w:rPr>
          <w:b/>
          <w:bCs/>
        </w:rPr>
      </w:pPr>
    </w:p>
    <w:p w:rsidR="009319F2" w:rsidRPr="0042637E" w:rsidRDefault="009319F2" w:rsidP="00876EDC">
      <w:pPr>
        <w:autoSpaceDE w:val="0"/>
        <w:autoSpaceDN w:val="0"/>
        <w:adjustRightInd w:val="0"/>
        <w:ind w:left="360" w:right="56"/>
        <w:jc w:val="both"/>
        <w:rPr>
          <w:b/>
          <w:bCs/>
        </w:rPr>
      </w:pPr>
    </w:p>
    <w:p w:rsidR="00A72141" w:rsidRPr="00F6627C" w:rsidRDefault="00A72141" w:rsidP="00876EDC">
      <w:pPr>
        <w:autoSpaceDE w:val="0"/>
        <w:autoSpaceDN w:val="0"/>
        <w:adjustRightInd w:val="0"/>
        <w:ind w:right="56"/>
        <w:jc w:val="both"/>
        <w:rPr>
          <w:bCs/>
        </w:rPr>
      </w:pPr>
      <w:r>
        <w:rPr>
          <w:bCs/>
        </w:rPr>
        <w:t>2. Mennyisége</w:t>
      </w:r>
      <w:r w:rsidRPr="00F6627C">
        <w:rPr>
          <w:bCs/>
        </w:rPr>
        <w:t xml:space="preserve"> (a jellegének megfelelő meghatározással):</w:t>
      </w:r>
    </w:p>
    <w:p w:rsidR="00A72141" w:rsidRDefault="00A72141" w:rsidP="009319F2">
      <w:pPr>
        <w:jc w:val="both"/>
      </w:pPr>
      <w:r w:rsidRPr="00A72141">
        <w:t xml:space="preserve">A pályázó árajánlatát az alábbi </w:t>
      </w:r>
      <w:r w:rsidRPr="00A72141">
        <w:rPr>
          <w:bCs/>
          <w:spacing w:val="-6"/>
        </w:rPr>
        <w:t xml:space="preserve">műszaki tartalom </w:t>
      </w:r>
      <w:r w:rsidRPr="00A72141">
        <w:t xml:space="preserve"> szerinti megbontásban, a m2-re, illetve darabszámra vonatkoztatott egységárak formájában adja </w:t>
      </w:r>
      <w:r w:rsidR="00B864A1">
        <w:t>meg</w:t>
      </w:r>
      <w:r w:rsidRPr="00A72141">
        <w:t>:</w:t>
      </w:r>
    </w:p>
    <w:tbl>
      <w:tblPr>
        <w:tblW w:w="9938" w:type="dxa"/>
        <w:tblInd w:w="55" w:type="dxa"/>
        <w:tblLayout w:type="fixed"/>
        <w:tblCellMar>
          <w:left w:w="70" w:type="dxa"/>
          <w:right w:w="70" w:type="dxa"/>
        </w:tblCellMar>
        <w:tblLook w:val="04A0"/>
      </w:tblPr>
      <w:tblGrid>
        <w:gridCol w:w="430"/>
        <w:gridCol w:w="6106"/>
        <w:gridCol w:w="1134"/>
        <w:gridCol w:w="1276"/>
        <w:gridCol w:w="992"/>
      </w:tblGrid>
      <w:tr w:rsidR="008F3E22" w:rsidRPr="008F3E22" w:rsidTr="00593D4B">
        <w:trPr>
          <w:cantSplit/>
          <w:trHeight w:val="945"/>
        </w:trPr>
        <w:tc>
          <w:tcPr>
            <w:tcW w:w="43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8F3E22" w:rsidRPr="008F3E22" w:rsidRDefault="008F3E22" w:rsidP="008F3E22">
            <w:pPr>
              <w:jc w:val="both"/>
              <w:rPr>
                <w:color w:val="000000"/>
              </w:rPr>
            </w:pPr>
            <w:proofErr w:type="gramStart"/>
            <w:r w:rsidRPr="008F3E22">
              <w:rPr>
                <w:color w:val="000000"/>
              </w:rPr>
              <w:t>sor szám</w:t>
            </w:r>
            <w:proofErr w:type="gramEnd"/>
          </w:p>
        </w:tc>
        <w:tc>
          <w:tcPr>
            <w:tcW w:w="6106" w:type="dxa"/>
            <w:tcBorders>
              <w:top w:val="single" w:sz="4" w:space="0" w:color="auto"/>
              <w:left w:val="nil"/>
              <w:bottom w:val="single" w:sz="4" w:space="0" w:color="auto"/>
              <w:right w:val="single" w:sz="4" w:space="0" w:color="auto"/>
            </w:tcBorders>
            <w:shd w:val="clear" w:color="auto" w:fill="auto"/>
            <w:vAlign w:val="bottom"/>
            <w:hideMark/>
          </w:tcPr>
          <w:p w:rsidR="008F3E22" w:rsidRPr="008F3E22" w:rsidRDefault="008F3E22" w:rsidP="008F3E22">
            <w:pPr>
              <w:jc w:val="both"/>
              <w:rPr>
                <w:color w:val="000000"/>
              </w:rPr>
            </w:pPr>
            <w:r w:rsidRPr="008F3E22">
              <w:rPr>
                <w:color w:val="000000"/>
              </w:rPr>
              <w:t>Munkanem</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F3E22" w:rsidRPr="008F3E22" w:rsidRDefault="008F3E22" w:rsidP="008F3E22">
            <w:pPr>
              <w:jc w:val="both"/>
              <w:rPr>
                <w:color w:val="000000"/>
              </w:rPr>
            </w:pPr>
            <w:r w:rsidRPr="008F3E22">
              <w:rPr>
                <w:color w:val="000000"/>
              </w:rPr>
              <w:t>Egységár,</w:t>
            </w:r>
            <w:r>
              <w:rPr>
                <w:color w:val="000000"/>
              </w:rPr>
              <w:t xml:space="preserve"> </w:t>
            </w:r>
            <w:r w:rsidRPr="008F3E22">
              <w:rPr>
                <w:color w:val="000000"/>
              </w:rPr>
              <w:t>Ft (nettó)</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8F3E22" w:rsidRPr="008F3E22" w:rsidRDefault="008F3E22" w:rsidP="008F3E22">
            <w:pPr>
              <w:jc w:val="both"/>
              <w:rPr>
                <w:color w:val="000000"/>
              </w:rPr>
            </w:pPr>
            <w:r w:rsidRPr="008F3E22">
              <w:rPr>
                <w:color w:val="000000"/>
              </w:rPr>
              <w:t>Várható mennyiség m2, db</w:t>
            </w:r>
            <w:r w:rsidR="002E2C48">
              <w:rPr>
                <w:color w:val="000000"/>
              </w:rPr>
              <w:t xml:space="preserve">, </w:t>
            </w:r>
            <w:proofErr w:type="spellStart"/>
            <w:r w:rsidR="002E2C48">
              <w:rPr>
                <w:color w:val="000000"/>
              </w:rPr>
              <w:t>to</w:t>
            </w:r>
            <w:proofErr w:type="spellEnd"/>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3E22" w:rsidRPr="008F3E22" w:rsidRDefault="008F3E22" w:rsidP="008F3E22">
            <w:pPr>
              <w:jc w:val="both"/>
              <w:rPr>
                <w:color w:val="000000"/>
              </w:rPr>
            </w:pPr>
            <w:r w:rsidRPr="008F3E22">
              <w:rPr>
                <w:color w:val="000000"/>
              </w:rPr>
              <w:t>Érték, Ft (nettó)</w:t>
            </w:r>
          </w:p>
        </w:tc>
      </w:tr>
      <w:tr w:rsidR="008F3E22" w:rsidRPr="008F3E22" w:rsidTr="00593D4B">
        <w:trPr>
          <w:trHeight w:val="1122"/>
        </w:trPr>
        <w:tc>
          <w:tcPr>
            <w:tcW w:w="430" w:type="dxa"/>
            <w:tcBorders>
              <w:top w:val="nil"/>
              <w:left w:val="single" w:sz="4" w:space="0" w:color="auto"/>
              <w:bottom w:val="single" w:sz="4" w:space="0" w:color="auto"/>
              <w:right w:val="single" w:sz="4" w:space="0" w:color="auto"/>
            </w:tcBorders>
            <w:shd w:val="clear" w:color="auto" w:fill="auto"/>
            <w:hideMark/>
          </w:tcPr>
          <w:p w:rsidR="008F3E22" w:rsidRPr="008F3E22" w:rsidRDefault="008F3E22" w:rsidP="008F3E22">
            <w:pPr>
              <w:jc w:val="both"/>
              <w:rPr>
                <w:color w:val="000000"/>
              </w:rPr>
            </w:pPr>
            <w:r w:rsidRPr="008F3E22">
              <w:rPr>
                <w:color w:val="000000"/>
              </w:rPr>
              <w:t>1.</w:t>
            </w:r>
          </w:p>
        </w:tc>
        <w:tc>
          <w:tcPr>
            <w:tcW w:w="6106" w:type="dxa"/>
            <w:tcBorders>
              <w:top w:val="nil"/>
              <w:left w:val="nil"/>
              <w:bottom w:val="single" w:sz="4" w:space="0" w:color="auto"/>
              <w:right w:val="single" w:sz="4" w:space="0" w:color="auto"/>
            </w:tcBorders>
            <w:shd w:val="clear" w:color="auto" w:fill="auto"/>
            <w:hideMark/>
          </w:tcPr>
          <w:p w:rsidR="008F3E22" w:rsidRPr="008F3E22" w:rsidRDefault="008F3E22" w:rsidP="008F3E22">
            <w:pPr>
              <w:jc w:val="both"/>
              <w:rPr>
                <w:color w:val="000000"/>
              </w:rPr>
            </w:pPr>
            <w:r w:rsidRPr="008F3E22">
              <w:rPr>
                <w:color w:val="000000"/>
              </w:rPr>
              <w:t xml:space="preserve">Kátyúzás (javítandó aszfaltfelület körbevágása, burkolatbontás, törmelék elszállítása, felülettisztítás, kellősítés bitumenemulzióval, 5 cm </w:t>
            </w:r>
            <w:proofErr w:type="spellStart"/>
            <w:r w:rsidRPr="008F3E22">
              <w:rPr>
                <w:color w:val="000000"/>
              </w:rPr>
              <w:t>vtg</w:t>
            </w:r>
            <w:proofErr w:type="spellEnd"/>
            <w:r w:rsidRPr="008F3E22">
              <w:rPr>
                <w:color w:val="000000"/>
              </w:rPr>
              <w:t xml:space="preserve">. AC-11 kopó jelű aszfalt kézi bedolgozása, gépi tömörítéssel. </w:t>
            </w:r>
          </w:p>
        </w:tc>
        <w:tc>
          <w:tcPr>
            <w:tcW w:w="1134" w:type="dxa"/>
            <w:tcBorders>
              <w:top w:val="nil"/>
              <w:left w:val="nil"/>
              <w:bottom w:val="single" w:sz="4" w:space="0" w:color="auto"/>
              <w:right w:val="single" w:sz="4" w:space="0" w:color="auto"/>
            </w:tcBorders>
            <w:shd w:val="clear" w:color="auto" w:fill="auto"/>
            <w:vAlign w:val="bottom"/>
            <w:hideMark/>
          </w:tcPr>
          <w:p w:rsidR="008F3E22" w:rsidRPr="008F3E22" w:rsidRDefault="008F3E22" w:rsidP="008F3E22">
            <w:pPr>
              <w:jc w:val="both"/>
              <w:rPr>
                <w:color w:val="000000"/>
              </w:rPr>
            </w:pPr>
            <w:r w:rsidRPr="008F3E22">
              <w:rPr>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rsidR="008F3E22" w:rsidRPr="008F3E22" w:rsidRDefault="004C1473" w:rsidP="008F3E22">
            <w:pPr>
              <w:jc w:val="both"/>
              <w:rPr>
                <w:color w:val="000000"/>
              </w:rPr>
            </w:pPr>
            <w:r>
              <w:rPr>
                <w:color w:val="000000"/>
              </w:rPr>
              <w:t>14</w:t>
            </w:r>
            <w:r w:rsidR="008F3E22" w:rsidRPr="008F3E22">
              <w:rPr>
                <w:color w:val="000000"/>
              </w:rPr>
              <w:t>00</w:t>
            </w:r>
          </w:p>
        </w:tc>
        <w:tc>
          <w:tcPr>
            <w:tcW w:w="992" w:type="dxa"/>
            <w:tcBorders>
              <w:top w:val="nil"/>
              <w:left w:val="nil"/>
              <w:bottom w:val="single" w:sz="4" w:space="0" w:color="auto"/>
              <w:right w:val="single" w:sz="4" w:space="0" w:color="auto"/>
            </w:tcBorders>
            <w:shd w:val="clear" w:color="auto" w:fill="auto"/>
            <w:noWrap/>
            <w:vAlign w:val="bottom"/>
            <w:hideMark/>
          </w:tcPr>
          <w:p w:rsidR="008F3E22" w:rsidRPr="008F3E22" w:rsidRDefault="008F3E22" w:rsidP="008F3E22">
            <w:pPr>
              <w:rPr>
                <w:rFonts w:ascii="Calibri" w:hAnsi="Calibri"/>
                <w:color w:val="000000"/>
                <w:sz w:val="22"/>
                <w:szCs w:val="22"/>
              </w:rPr>
            </w:pPr>
            <w:r w:rsidRPr="008F3E22">
              <w:rPr>
                <w:rFonts w:ascii="Calibri" w:hAnsi="Calibri"/>
                <w:color w:val="000000"/>
                <w:sz w:val="22"/>
                <w:szCs w:val="22"/>
              </w:rPr>
              <w:t> </w:t>
            </w:r>
          </w:p>
        </w:tc>
      </w:tr>
      <w:tr w:rsidR="008F3E22" w:rsidRPr="008F3E22" w:rsidTr="001D5036">
        <w:trPr>
          <w:trHeight w:val="1394"/>
        </w:trPr>
        <w:tc>
          <w:tcPr>
            <w:tcW w:w="430" w:type="dxa"/>
            <w:tcBorders>
              <w:top w:val="nil"/>
              <w:left w:val="single" w:sz="4" w:space="0" w:color="auto"/>
              <w:bottom w:val="single" w:sz="4" w:space="0" w:color="auto"/>
              <w:right w:val="single" w:sz="4" w:space="0" w:color="auto"/>
            </w:tcBorders>
            <w:shd w:val="clear" w:color="auto" w:fill="auto"/>
            <w:hideMark/>
          </w:tcPr>
          <w:p w:rsidR="008F3E22" w:rsidRPr="008F3E22" w:rsidRDefault="008F3E22" w:rsidP="008F3E22">
            <w:pPr>
              <w:jc w:val="both"/>
              <w:rPr>
                <w:color w:val="000000"/>
              </w:rPr>
            </w:pPr>
            <w:r w:rsidRPr="008F3E22">
              <w:rPr>
                <w:color w:val="000000"/>
              </w:rPr>
              <w:t>2.</w:t>
            </w:r>
          </w:p>
        </w:tc>
        <w:tc>
          <w:tcPr>
            <w:tcW w:w="6106" w:type="dxa"/>
            <w:tcBorders>
              <w:top w:val="nil"/>
              <w:left w:val="nil"/>
              <w:bottom w:val="single" w:sz="4" w:space="0" w:color="auto"/>
              <w:right w:val="single" w:sz="4" w:space="0" w:color="auto"/>
            </w:tcBorders>
            <w:shd w:val="clear" w:color="auto" w:fill="auto"/>
            <w:hideMark/>
          </w:tcPr>
          <w:p w:rsidR="008F3E22" w:rsidRPr="008F3E22" w:rsidRDefault="008F3E22" w:rsidP="001D5036">
            <w:pPr>
              <w:jc w:val="both"/>
              <w:rPr>
                <w:color w:val="000000"/>
              </w:rPr>
            </w:pPr>
            <w:r w:rsidRPr="008F3E22">
              <w:rPr>
                <w:color w:val="000000"/>
              </w:rPr>
              <w:t xml:space="preserve">Burkolatjavítás (javítandó aszfaltfelület körbevágása, burkolat és burkolatalap bontás 50 cm </w:t>
            </w:r>
            <w:proofErr w:type="spellStart"/>
            <w:r w:rsidRPr="008F3E22">
              <w:rPr>
                <w:color w:val="000000"/>
              </w:rPr>
              <w:t>vtg.-ban</w:t>
            </w:r>
            <w:proofErr w:type="spellEnd"/>
            <w:r w:rsidRPr="008F3E22">
              <w:rPr>
                <w:color w:val="000000"/>
              </w:rPr>
              <w:t xml:space="preserve">, törmelék és föld elszállítás, helyreállítás 44 cm vegyes mészkő útalap, rétegenkénti tömörítéssel, kellősítés bitumenemulzióval, 6 cm </w:t>
            </w:r>
            <w:proofErr w:type="spellStart"/>
            <w:r w:rsidRPr="008F3E22">
              <w:rPr>
                <w:color w:val="000000"/>
              </w:rPr>
              <w:t>vtg</w:t>
            </w:r>
            <w:proofErr w:type="spellEnd"/>
            <w:r w:rsidRPr="008F3E22">
              <w:rPr>
                <w:color w:val="000000"/>
              </w:rPr>
              <w:t xml:space="preserve">. AC-11 jelű aszfalt kézi bedolgozása, gépi tömörítéssel. </w:t>
            </w:r>
          </w:p>
        </w:tc>
        <w:tc>
          <w:tcPr>
            <w:tcW w:w="1134" w:type="dxa"/>
            <w:tcBorders>
              <w:top w:val="nil"/>
              <w:left w:val="nil"/>
              <w:bottom w:val="single" w:sz="4" w:space="0" w:color="auto"/>
              <w:right w:val="single" w:sz="4" w:space="0" w:color="auto"/>
            </w:tcBorders>
            <w:shd w:val="clear" w:color="auto" w:fill="auto"/>
            <w:noWrap/>
            <w:vAlign w:val="bottom"/>
            <w:hideMark/>
          </w:tcPr>
          <w:p w:rsidR="008F3E22" w:rsidRPr="008F3E22" w:rsidRDefault="008F3E22" w:rsidP="008F3E22">
            <w:pPr>
              <w:rPr>
                <w:rFonts w:ascii="Calibri" w:hAnsi="Calibri"/>
                <w:color w:val="000000"/>
                <w:sz w:val="22"/>
                <w:szCs w:val="22"/>
              </w:rPr>
            </w:pPr>
            <w:r w:rsidRPr="008F3E22">
              <w:rPr>
                <w:rFonts w:ascii="Calibri" w:hAnsi="Calibri"/>
                <w:color w:val="000000"/>
                <w:sz w:val="22"/>
                <w:szCs w:val="22"/>
              </w:rPr>
              <w:t> </w:t>
            </w:r>
          </w:p>
        </w:tc>
        <w:tc>
          <w:tcPr>
            <w:tcW w:w="1276" w:type="dxa"/>
            <w:tcBorders>
              <w:top w:val="nil"/>
              <w:left w:val="nil"/>
              <w:bottom w:val="single" w:sz="4" w:space="0" w:color="auto"/>
              <w:right w:val="single" w:sz="4" w:space="0" w:color="auto"/>
            </w:tcBorders>
            <w:shd w:val="clear" w:color="auto" w:fill="auto"/>
            <w:vAlign w:val="bottom"/>
            <w:hideMark/>
          </w:tcPr>
          <w:p w:rsidR="008F3E22" w:rsidRPr="008F3E22" w:rsidRDefault="008F3E22" w:rsidP="008F3E22">
            <w:pPr>
              <w:jc w:val="both"/>
              <w:rPr>
                <w:color w:val="000000"/>
              </w:rPr>
            </w:pPr>
            <w:r w:rsidRPr="008F3E22">
              <w:rPr>
                <w:color w:val="000000"/>
              </w:rPr>
              <w:t>10</w:t>
            </w:r>
          </w:p>
        </w:tc>
        <w:tc>
          <w:tcPr>
            <w:tcW w:w="992" w:type="dxa"/>
            <w:tcBorders>
              <w:top w:val="nil"/>
              <w:left w:val="nil"/>
              <w:bottom w:val="single" w:sz="4" w:space="0" w:color="auto"/>
              <w:right w:val="single" w:sz="4" w:space="0" w:color="auto"/>
            </w:tcBorders>
            <w:shd w:val="clear" w:color="auto" w:fill="auto"/>
            <w:noWrap/>
            <w:vAlign w:val="bottom"/>
            <w:hideMark/>
          </w:tcPr>
          <w:p w:rsidR="008F3E22" w:rsidRPr="008F3E22" w:rsidRDefault="008F3E22" w:rsidP="008F3E22">
            <w:pPr>
              <w:rPr>
                <w:rFonts w:ascii="Calibri" w:hAnsi="Calibri"/>
                <w:color w:val="000000"/>
                <w:sz w:val="22"/>
                <w:szCs w:val="22"/>
              </w:rPr>
            </w:pPr>
            <w:r w:rsidRPr="008F3E22">
              <w:rPr>
                <w:rFonts w:ascii="Calibri" w:hAnsi="Calibri"/>
                <w:color w:val="000000"/>
                <w:sz w:val="22"/>
                <w:szCs w:val="22"/>
              </w:rPr>
              <w:t> </w:t>
            </w:r>
          </w:p>
        </w:tc>
      </w:tr>
      <w:tr w:rsidR="008F3E22" w:rsidRPr="008F3E22" w:rsidTr="00593D4B">
        <w:trPr>
          <w:trHeight w:val="1701"/>
        </w:trPr>
        <w:tc>
          <w:tcPr>
            <w:tcW w:w="430" w:type="dxa"/>
            <w:tcBorders>
              <w:top w:val="nil"/>
              <w:left w:val="single" w:sz="4" w:space="0" w:color="auto"/>
              <w:bottom w:val="single" w:sz="4" w:space="0" w:color="auto"/>
              <w:right w:val="single" w:sz="4" w:space="0" w:color="auto"/>
            </w:tcBorders>
            <w:shd w:val="clear" w:color="auto" w:fill="auto"/>
            <w:hideMark/>
          </w:tcPr>
          <w:p w:rsidR="008F3E22" w:rsidRPr="008F3E22" w:rsidRDefault="008F3E22" w:rsidP="008F3E22">
            <w:pPr>
              <w:jc w:val="both"/>
              <w:rPr>
                <w:color w:val="000000"/>
              </w:rPr>
            </w:pPr>
            <w:r w:rsidRPr="008F3E22">
              <w:rPr>
                <w:color w:val="000000"/>
              </w:rPr>
              <w:t>3.</w:t>
            </w:r>
          </w:p>
        </w:tc>
        <w:tc>
          <w:tcPr>
            <w:tcW w:w="6106" w:type="dxa"/>
            <w:tcBorders>
              <w:top w:val="nil"/>
              <w:left w:val="nil"/>
              <w:bottom w:val="single" w:sz="4" w:space="0" w:color="auto"/>
              <w:right w:val="single" w:sz="4" w:space="0" w:color="auto"/>
            </w:tcBorders>
            <w:shd w:val="clear" w:color="auto" w:fill="auto"/>
            <w:hideMark/>
          </w:tcPr>
          <w:p w:rsidR="008F3E22" w:rsidRPr="008F3E22" w:rsidRDefault="008F3E22" w:rsidP="008F3E22">
            <w:pPr>
              <w:jc w:val="both"/>
              <w:rPr>
                <w:color w:val="000000"/>
              </w:rPr>
            </w:pPr>
            <w:r w:rsidRPr="008F3E22">
              <w:rPr>
                <w:color w:val="000000"/>
              </w:rPr>
              <w:t xml:space="preserve">Burkolatjavítás (javítandó aszfaltfelület körbevágása, burkolat és burkolatalap bontás 50 cm </w:t>
            </w:r>
            <w:proofErr w:type="spellStart"/>
            <w:r w:rsidRPr="008F3E22">
              <w:rPr>
                <w:color w:val="000000"/>
              </w:rPr>
              <w:t>vtg.-ban</w:t>
            </w:r>
            <w:proofErr w:type="spellEnd"/>
            <w:r w:rsidRPr="008F3E22">
              <w:rPr>
                <w:color w:val="000000"/>
              </w:rPr>
              <w:t xml:space="preserve">, törmelék és föld elszállítás, helyreállítás: 24 cm vegyes mészkő + 20 cm C6-24/FN soványbeton útalap, rétegenkénti tömörítéssel, kellősítés bitumenemulzióval, 6 cm </w:t>
            </w:r>
            <w:proofErr w:type="spellStart"/>
            <w:r w:rsidRPr="008F3E22">
              <w:rPr>
                <w:color w:val="000000"/>
              </w:rPr>
              <w:t>vtg</w:t>
            </w:r>
            <w:proofErr w:type="spellEnd"/>
            <w:r w:rsidRPr="008F3E22">
              <w:rPr>
                <w:color w:val="000000"/>
              </w:rPr>
              <w:t xml:space="preserve">. AC-11 kopó jelű aszfalt kézi bedolgozása, gépi tömörítéssel. </w:t>
            </w:r>
          </w:p>
        </w:tc>
        <w:tc>
          <w:tcPr>
            <w:tcW w:w="1134" w:type="dxa"/>
            <w:tcBorders>
              <w:top w:val="nil"/>
              <w:left w:val="nil"/>
              <w:bottom w:val="single" w:sz="4" w:space="0" w:color="auto"/>
              <w:right w:val="single" w:sz="4" w:space="0" w:color="auto"/>
            </w:tcBorders>
            <w:shd w:val="clear" w:color="auto" w:fill="auto"/>
            <w:vAlign w:val="bottom"/>
            <w:hideMark/>
          </w:tcPr>
          <w:p w:rsidR="008F3E22" w:rsidRPr="008F3E22" w:rsidRDefault="008F3E22" w:rsidP="008F3E22">
            <w:pPr>
              <w:jc w:val="both"/>
              <w:rPr>
                <w:color w:val="000000"/>
              </w:rPr>
            </w:pPr>
            <w:r w:rsidRPr="008F3E22">
              <w:rPr>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rsidR="008F3E22" w:rsidRPr="008F3E22" w:rsidRDefault="008F3E22" w:rsidP="008F3E22">
            <w:pPr>
              <w:jc w:val="both"/>
              <w:rPr>
                <w:color w:val="000000"/>
              </w:rPr>
            </w:pPr>
            <w:r w:rsidRPr="008F3E22">
              <w:rPr>
                <w:color w:val="000000"/>
              </w:rPr>
              <w:t>10</w:t>
            </w:r>
          </w:p>
        </w:tc>
        <w:tc>
          <w:tcPr>
            <w:tcW w:w="992" w:type="dxa"/>
            <w:tcBorders>
              <w:top w:val="nil"/>
              <w:left w:val="nil"/>
              <w:bottom w:val="single" w:sz="4" w:space="0" w:color="auto"/>
              <w:right w:val="single" w:sz="4" w:space="0" w:color="auto"/>
            </w:tcBorders>
            <w:shd w:val="clear" w:color="auto" w:fill="auto"/>
            <w:noWrap/>
            <w:vAlign w:val="bottom"/>
            <w:hideMark/>
          </w:tcPr>
          <w:p w:rsidR="008F3E22" w:rsidRPr="008F3E22" w:rsidRDefault="008F3E22" w:rsidP="008F3E22">
            <w:pPr>
              <w:rPr>
                <w:rFonts w:ascii="Calibri" w:hAnsi="Calibri"/>
                <w:color w:val="000000"/>
                <w:sz w:val="22"/>
                <w:szCs w:val="22"/>
              </w:rPr>
            </w:pPr>
            <w:r w:rsidRPr="008F3E22">
              <w:rPr>
                <w:rFonts w:ascii="Calibri" w:hAnsi="Calibri"/>
                <w:color w:val="000000"/>
                <w:sz w:val="22"/>
                <w:szCs w:val="22"/>
              </w:rPr>
              <w:t> </w:t>
            </w:r>
          </w:p>
        </w:tc>
      </w:tr>
      <w:tr w:rsidR="008F3E22" w:rsidRPr="008F3E22" w:rsidTr="001D5036">
        <w:trPr>
          <w:trHeight w:val="559"/>
        </w:trPr>
        <w:tc>
          <w:tcPr>
            <w:tcW w:w="430" w:type="dxa"/>
            <w:tcBorders>
              <w:top w:val="nil"/>
              <w:left w:val="single" w:sz="4" w:space="0" w:color="auto"/>
              <w:bottom w:val="single" w:sz="4" w:space="0" w:color="auto"/>
              <w:right w:val="single" w:sz="4" w:space="0" w:color="auto"/>
            </w:tcBorders>
            <w:shd w:val="clear" w:color="auto" w:fill="auto"/>
            <w:hideMark/>
          </w:tcPr>
          <w:p w:rsidR="008F3E22" w:rsidRPr="008F3E22" w:rsidRDefault="008F3E22" w:rsidP="008F3E22">
            <w:pPr>
              <w:jc w:val="both"/>
              <w:rPr>
                <w:color w:val="000000"/>
              </w:rPr>
            </w:pPr>
            <w:r w:rsidRPr="008F3E22">
              <w:rPr>
                <w:color w:val="000000"/>
              </w:rPr>
              <w:t>4.</w:t>
            </w:r>
          </w:p>
        </w:tc>
        <w:tc>
          <w:tcPr>
            <w:tcW w:w="6106" w:type="dxa"/>
            <w:tcBorders>
              <w:top w:val="nil"/>
              <w:left w:val="nil"/>
              <w:bottom w:val="single" w:sz="4" w:space="0" w:color="auto"/>
              <w:right w:val="single" w:sz="4" w:space="0" w:color="auto"/>
            </w:tcBorders>
            <w:shd w:val="clear" w:color="auto" w:fill="auto"/>
            <w:hideMark/>
          </w:tcPr>
          <w:p w:rsidR="008F3E22" w:rsidRPr="008F3E22" w:rsidRDefault="008F3E22" w:rsidP="008F3E22">
            <w:pPr>
              <w:jc w:val="both"/>
              <w:rPr>
                <w:color w:val="000000"/>
              </w:rPr>
            </w:pPr>
            <w:r w:rsidRPr="008F3E22">
              <w:rPr>
                <w:color w:val="000000"/>
              </w:rPr>
              <w:t xml:space="preserve">Slusszképzés, 5 cm </w:t>
            </w:r>
            <w:proofErr w:type="spellStart"/>
            <w:r w:rsidRPr="008F3E22">
              <w:rPr>
                <w:color w:val="000000"/>
              </w:rPr>
              <w:t>vtg</w:t>
            </w:r>
            <w:proofErr w:type="spellEnd"/>
            <w:r w:rsidRPr="008F3E22">
              <w:rPr>
                <w:color w:val="000000"/>
              </w:rPr>
              <w:t>. AC-11 jelű aszfalt kopóréteg készítése teljes szélességben.  M2</w:t>
            </w:r>
          </w:p>
        </w:tc>
        <w:tc>
          <w:tcPr>
            <w:tcW w:w="1134" w:type="dxa"/>
            <w:tcBorders>
              <w:top w:val="nil"/>
              <w:left w:val="nil"/>
              <w:bottom w:val="single" w:sz="4" w:space="0" w:color="auto"/>
              <w:right w:val="single" w:sz="4" w:space="0" w:color="auto"/>
            </w:tcBorders>
            <w:shd w:val="clear" w:color="auto" w:fill="auto"/>
            <w:vAlign w:val="bottom"/>
            <w:hideMark/>
          </w:tcPr>
          <w:p w:rsidR="008F3E22" w:rsidRPr="008F3E22" w:rsidRDefault="008F3E22" w:rsidP="008F3E22">
            <w:pPr>
              <w:jc w:val="both"/>
              <w:rPr>
                <w:color w:val="000000"/>
              </w:rPr>
            </w:pPr>
            <w:r w:rsidRPr="008F3E22">
              <w:rPr>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rsidR="008F3E22" w:rsidRPr="008F3E22" w:rsidRDefault="008F3E22" w:rsidP="008F3E22">
            <w:pPr>
              <w:jc w:val="both"/>
              <w:rPr>
                <w:color w:val="000000"/>
              </w:rPr>
            </w:pPr>
            <w:r w:rsidRPr="008F3E22">
              <w:rPr>
                <w:color w:val="000000"/>
              </w:rPr>
              <w:t>10</w:t>
            </w:r>
          </w:p>
        </w:tc>
        <w:tc>
          <w:tcPr>
            <w:tcW w:w="992" w:type="dxa"/>
            <w:tcBorders>
              <w:top w:val="nil"/>
              <w:left w:val="nil"/>
              <w:bottom w:val="single" w:sz="4" w:space="0" w:color="auto"/>
              <w:right w:val="single" w:sz="4" w:space="0" w:color="auto"/>
            </w:tcBorders>
            <w:shd w:val="clear" w:color="auto" w:fill="auto"/>
            <w:noWrap/>
            <w:vAlign w:val="bottom"/>
            <w:hideMark/>
          </w:tcPr>
          <w:p w:rsidR="008F3E22" w:rsidRPr="008F3E22" w:rsidRDefault="008F3E22" w:rsidP="008F3E22">
            <w:pPr>
              <w:rPr>
                <w:rFonts w:ascii="Calibri" w:hAnsi="Calibri"/>
                <w:color w:val="000000"/>
                <w:sz w:val="22"/>
                <w:szCs w:val="22"/>
              </w:rPr>
            </w:pPr>
            <w:r w:rsidRPr="008F3E22">
              <w:rPr>
                <w:rFonts w:ascii="Calibri" w:hAnsi="Calibri"/>
                <w:color w:val="000000"/>
                <w:sz w:val="22"/>
                <w:szCs w:val="22"/>
              </w:rPr>
              <w:t> </w:t>
            </w:r>
          </w:p>
        </w:tc>
      </w:tr>
      <w:tr w:rsidR="008F3E22" w:rsidRPr="008F3E22" w:rsidTr="00593D4B">
        <w:trPr>
          <w:trHeight w:val="315"/>
        </w:trPr>
        <w:tc>
          <w:tcPr>
            <w:tcW w:w="430" w:type="dxa"/>
            <w:tcBorders>
              <w:top w:val="nil"/>
              <w:left w:val="single" w:sz="4" w:space="0" w:color="auto"/>
              <w:bottom w:val="single" w:sz="4" w:space="0" w:color="auto"/>
              <w:right w:val="single" w:sz="4" w:space="0" w:color="auto"/>
            </w:tcBorders>
            <w:shd w:val="clear" w:color="auto" w:fill="auto"/>
            <w:hideMark/>
          </w:tcPr>
          <w:p w:rsidR="008F3E22" w:rsidRPr="008F3E22" w:rsidRDefault="008F3E22" w:rsidP="008F3E22">
            <w:pPr>
              <w:jc w:val="both"/>
              <w:rPr>
                <w:color w:val="000000"/>
              </w:rPr>
            </w:pPr>
            <w:r w:rsidRPr="008F3E22">
              <w:rPr>
                <w:color w:val="000000"/>
              </w:rPr>
              <w:t>5.</w:t>
            </w:r>
          </w:p>
        </w:tc>
        <w:tc>
          <w:tcPr>
            <w:tcW w:w="6106" w:type="dxa"/>
            <w:tcBorders>
              <w:top w:val="nil"/>
              <w:left w:val="nil"/>
              <w:bottom w:val="single" w:sz="4" w:space="0" w:color="auto"/>
              <w:right w:val="single" w:sz="4" w:space="0" w:color="auto"/>
            </w:tcBorders>
            <w:shd w:val="clear" w:color="auto" w:fill="auto"/>
            <w:hideMark/>
          </w:tcPr>
          <w:p w:rsidR="008F3E22" w:rsidRPr="008F3E22" w:rsidRDefault="008F3E22" w:rsidP="008F3E22">
            <w:pPr>
              <w:jc w:val="both"/>
              <w:rPr>
                <w:color w:val="000000"/>
              </w:rPr>
            </w:pPr>
            <w:r w:rsidRPr="008F3E22">
              <w:rPr>
                <w:color w:val="000000"/>
              </w:rPr>
              <w:t>Akna szintre helyezése. Db</w:t>
            </w:r>
          </w:p>
        </w:tc>
        <w:tc>
          <w:tcPr>
            <w:tcW w:w="1134" w:type="dxa"/>
            <w:tcBorders>
              <w:top w:val="nil"/>
              <w:left w:val="nil"/>
              <w:bottom w:val="single" w:sz="4" w:space="0" w:color="auto"/>
              <w:right w:val="single" w:sz="4" w:space="0" w:color="auto"/>
            </w:tcBorders>
            <w:shd w:val="clear" w:color="auto" w:fill="auto"/>
            <w:vAlign w:val="bottom"/>
            <w:hideMark/>
          </w:tcPr>
          <w:p w:rsidR="008F3E22" w:rsidRPr="008F3E22" w:rsidRDefault="008F3E22" w:rsidP="008F3E22">
            <w:pPr>
              <w:jc w:val="both"/>
              <w:rPr>
                <w:color w:val="000000"/>
              </w:rPr>
            </w:pPr>
            <w:r w:rsidRPr="008F3E22">
              <w:rPr>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rsidR="008F3E22" w:rsidRPr="008F3E22" w:rsidRDefault="008F3E22" w:rsidP="008F3E22">
            <w:pPr>
              <w:jc w:val="both"/>
              <w:rPr>
                <w:color w:val="000000"/>
              </w:rPr>
            </w:pPr>
            <w:r w:rsidRPr="008F3E22">
              <w:rPr>
                <w:color w:val="000000"/>
              </w:rPr>
              <w:t>5</w:t>
            </w:r>
          </w:p>
        </w:tc>
        <w:tc>
          <w:tcPr>
            <w:tcW w:w="992" w:type="dxa"/>
            <w:tcBorders>
              <w:top w:val="nil"/>
              <w:left w:val="nil"/>
              <w:bottom w:val="single" w:sz="4" w:space="0" w:color="auto"/>
              <w:right w:val="single" w:sz="4" w:space="0" w:color="auto"/>
            </w:tcBorders>
            <w:shd w:val="clear" w:color="auto" w:fill="auto"/>
            <w:noWrap/>
            <w:vAlign w:val="bottom"/>
            <w:hideMark/>
          </w:tcPr>
          <w:p w:rsidR="008F3E22" w:rsidRPr="008F3E22" w:rsidRDefault="008F3E22" w:rsidP="008F3E22">
            <w:pPr>
              <w:rPr>
                <w:rFonts w:ascii="Calibri" w:hAnsi="Calibri"/>
                <w:color w:val="000000"/>
                <w:sz w:val="22"/>
                <w:szCs w:val="22"/>
              </w:rPr>
            </w:pPr>
            <w:r w:rsidRPr="008F3E22">
              <w:rPr>
                <w:rFonts w:ascii="Calibri" w:hAnsi="Calibri"/>
                <w:color w:val="000000"/>
                <w:sz w:val="22"/>
                <w:szCs w:val="22"/>
              </w:rPr>
              <w:t> </w:t>
            </w:r>
          </w:p>
        </w:tc>
      </w:tr>
      <w:tr w:rsidR="008F3E22" w:rsidRPr="008F3E22" w:rsidTr="00593D4B">
        <w:trPr>
          <w:trHeight w:val="315"/>
        </w:trPr>
        <w:tc>
          <w:tcPr>
            <w:tcW w:w="430" w:type="dxa"/>
            <w:tcBorders>
              <w:top w:val="nil"/>
              <w:left w:val="single" w:sz="4" w:space="0" w:color="auto"/>
              <w:bottom w:val="single" w:sz="4" w:space="0" w:color="auto"/>
              <w:right w:val="single" w:sz="4" w:space="0" w:color="auto"/>
            </w:tcBorders>
            <w:shd w:val="clear" w:color="auto" w:fill="auto"/>
            <w:hideMark/>
          </w:tcPr>
          <w:p w:rsidR="008F3E22" w:rsidRPr="008F3E22" w:rsidRDefault="008F3E22" w:rsidP="008F3E22">
            <w:pPr>
              <w:jc w:val="both"/>
              <w:rPr>
                <w:color w:val="000000"/>
              </w:rPr>
            </w:pPr>
            <w:r w:rsidRPr="008F3E22">
              <w:rPr>
                <w:color w:val="000000"/>
              </w:rPr>
              <w:t>6.</w:t>
            </w:r>
          </w:p>
        </w:tc>
        <w:tc>
          <w:tcPr>
            <w:tcW w:w="6106" w:type="dxa"/>
            <w:tcBorders>
              <w:top w:val="nil"/>
              <w:left w:val="nil"/>
              <w:bottom w:val="single" w:sz="4" w:space="0" w:color="auto"/>
              <w:right w:val="single" w:sz="4" w:space="0" w:color="auto"/>
            </w:tcBorders>
            <w:shd w:val="clear" w:color="auto" w:fill="auto"/>
            <w:hideMark/>
          </w:tcPr>
          <w:p w:rsidR="008F3E22" w:rsidRPr="008F3E22" w:rsidRDefault="008F3E22" w:rsidP="008F3E22">
            <w:pPr>
              <w:jc w:val="both"/>
              <w:rPr>
                <w:color w:val="000000"/>
              </w:rPr>
            </w:pPr>
            <w:r w:rsidRPr="008F3E22">
              <w:rPr>
                <w:color w:val="000000"/>
              </w:rPr>
              <w:t>Csapszekrény, szagló szinte helyezése. Db</w:t>
            </w:r>
          </w:p>
        </w:tc>
        <w:tc>
          <w:tcPr>
            <w:tcW w:w="1134" w:type="dxa"/>
            <w:tcBorders>
              <w:top w:val="nil"/>
              <w:left w:val="nil"/>
              <w:bottom w:val="single" w:sz="4" w:space="0" w:color="auto"/>
              <w:right w:val="single" w:sz="4" w:space="0" w:color="auto"/>
            </w:tcBorders>
            <w:shd w:val="clear" w:color="auto" w:fill="auto"/>
            <w:vAlign w:val="bottom"/>
            <w:hideMark/>
          </w:tcPr>
          <w:p w:rsidR="008F3E22" w:rsidRPr="008F3E22" w:rsidRDefault="008F3E22" w:rsidP="008F3E22">
            <w:pPr>
              <w:jc w:val="both"/>
              <w:rPr>
                <w:color w:val="000000"/>
              </w:rPr>
            </w:pPr>
            <w:r w:rsidRPr="008F3E22">
              <w:rPr>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rsidR="008F3E22" w:rsidRPr="008F3E22" w:rsidRDefault="008F3E22" w:rsidP="008F3E22">
            <w:pPr>
              <w:jc w:val="both"/>
              <w:rPr>
                <w:color w:val="000000"/>
              </w:rPr>
            </w:pPr>
            <w:r w:rsidRPr="008F3E22">
              <w:rPr>
                <w:color w:val="000000"/>
              </w:rPr>
              <w:t>5</w:t>
            </w:r>
          </w:p>
        </w:tc>
        <w:tc>
          <w:tcPr>
            <w:tcW w:w="992" w:type="dxa"/>
            <w:tcBorders>
              <w:top w:val="nil"/>
              <w:left w:val="nil"/>
              <w:bottom w:val="single" w:sz="4" w:space="0" w:color="auto"/>
              <w:right w:val="single" w:sz="4" w:space="0" w:color="auto"/>
            </w:tcBorders>
            <w:shd w:val="clear" w:color="auto" w:fill="auto"/>
            <w:noWrap/>
            <w:vAlign w:val="bottom"/>
            <w:hideMark/>
          </w:tcPr>
          <w:p w:rsidR="008F3E22" w:rsidRPr="008F3E22" w:rsidRDefault="008F3E22" w:rsidP="008F3E22">
            <w:pPr>
              <w:rPr>
                <w:rFonts w:ascii="Calibri" w:hAnsi="Calibri"/>
                <w:color w:val="000000"/>
                <w:sz w:val="22"/>
                <w:szCs w:val="22"/>
              </w:rPr>
            </w:pPr>
            <w:r w:rsidRPr="008F3E22">
              <w:rPr>
                <w:rFonts w:ascii="Calibri" w:hAnsi="Calibri"/>
                <w:color w:val="000000"/>
                <w:sz w:val="22"/>
                <w:szCs w:val="22"/>
              </w:rPr>
              <w:t> </w:t>
            </w:r>
          </w:p>
        </w:tc>
      </w:tr>
      <w:tr w:rsidR="001D5036" w:rsidRPr="008F3E22" w:rsidTr="00593D4B">
        <w:trPr>
          <w:trHeight w:val="315"/>
        </w:trPr>
        <w:tc>
          <w:tcPr>
            <w:tcW w:w="430" w:type="dxa"/>
            <w:tcBorders>
              <w:top w:val="nil"/>
              <w:left w:val="single" w:sz="4" w:space="0" w:color="auto"/>
              <w:bottom w:val="single" w:sz="4" w:space="0" w:color="auto"/>
              <w:right w:val="single" w:sz="4" w:space="0" w:color="auto"/>
            </w:tcBorders>
            <w:shd w:val="clear" w:color="auto" w:fill="auto"/>
            <w:hideMark/>
          </w:tcPr>
          <w:p w:rsidR="001D5036" w:rsidRPr="008F3E22" w:rsidRDefault="001D5036" w:rsidP="008F3E22">
            <w:pPr>
              <w:jc w:val="both"/>
              <w:rPr>
                <w:color w:val="000000"/>
              </w:rPr>
            </w:pPr>
            <w:r>
              <w:rPr>
                <w:color w:val="000000"/>
              </w:rPr>
              <w:t>7.</w:t>
            </w:r>
          </w:p>
        </w:tc>
        <w:tc>
          <w:tcPr>
            <w:tcW w:w="6106" w:type="dxa"/>
            <w:tcBorders>
              <w:top w:val="nil"/>
              <w:left w:val="nil"/>
              <w:bottom w:val="single" w:sz="4" w:space="0" w:color="auto"/>
              <w:right w:val="single" w:sz="4" w:space="0" w:color="auto"/>
            </w:tcBorders>
            <w:shd w:val="clear" w:color="auto" w:fill="auto"/>
            <w:hideMark/>
          </w:tcPr>
          <w:p w:rsidR="001D5036" w:rsidRPr="008F3E22" w:rsidRDefault="002E2C48" w:rsidP="008F3E22">
            <w:pPr>
              <w:jc w:val="both"/>
              <w:rPr>
                <w:color w:val="000000"/>
              </w:rPr>
            </w:pPr>
            <w:r>
              <w:rPr>
                <w:color w:val="000000"/>
              </w:rPr>
              <w:t>Padkakátyúk javítása tömörítéssel a város területén keletkezett mart aszfaltból</w:t>
            </w:r>
          </w:p>
        </w:tc>
        <w:tc>
          <w:tcPr>
            <w:tcW w:w="1134" w:type="dxa"/>
            <w:tcBorders>
              <w:top w:val="nil"/>
              <w:left w:val="nil"/>
              <w:bottom w:val="single" w:sz="4" w:space="0" w:color="auto"/>
              <w:right w:val="single" w:sz="4" w:space="0" w:color="auto"/>
            </w:tcBorders>
            <w:shd w:val="clear" w:color="auto" w:fill="auto"/>
            <w:vAlign w:val="bottom"/>
            <w:hideMark/>
          </w:tcPr>
          <w:p w:rsidR="001D5036" w:rsidRPr="008F3E22" w:rsidRDefault="001D5036" w:rsidP="008F3E22">
            <w:pPr>
              <w:jc w:val="both"/>
              <w:rPr>
                <w:color w:val="000000"/>
              </w:rPr>
            </w:pPr>
          </w:p>
        </w:tc>
        <w:tc>
          <w:tcPr>
            <w:tcW w:w="1276" w:type="dxa"/>
            <w:tcBorders>
              <w:top w:val="nil"/>
              <w:left w:val="nil"/>
              <w:bottom w:val="single" w:sz="4" w:space="0" w:color="auto"/>
              <w:right w:val="single" w:sz="4" w:space="0" w:color="auto"/>
            </w:tcBorders>
            <w:shd w:val="clear" w:color="auto" w:fill="auto"/>
            <w:vAlign w:val="bottom"/>
            <w:hideMark/>
          </w:tcPr>
          <w:p w:rsidR="001D5036" w:rsidRPr="008F3E22" w:rsidRDefault="002E2C48" w:rsidP="008F3E22">
            <w:pPr>
              <w:jc w:val="both"/>
              <w:rPr>
                <w:color w:val="000000"/>
              </w:rPr>
            </w:pPr>
            <w:r>
              <w:rPr>
                <w:color w:val="000000"/>
              </w:rPr>
              <w:t>67</w:t>
            </w:r>
          </w:p>
        </w:tc>
        <w:tc>
          <w:tcPr>
            <w:tcW w:w="992" w:type="dxa"/>
            <w:tcBorders>
              <w:top w:val="nil"/>
              <w:left w:val="nil"/>
              <w:bottom w:val="single" w:sz="4" w:space="0" w:color="auto"/>
              <w:right w:val="single" w:sz="4" w:space="0" w:color="auto"/>
            </w:tcBorders>
            <w:shd w:val="clear" w:color="auto" w:fill="auto"/>
            <w:noWrap/>
            <w:vAlign w:val="bottom"/>
            <w:hideMark/>
          </w:tcPr>
          <w:p w:rsidR="001D5036" w:rsidRPr="008F3E22" w:rsidRDefault="001D5036" w:rsidP="008F3E22">
            <w:pPr>
              <w:rPr>
                <w:rFonts w:ascii="Calibri" w:hAnsi="Calibri"/>
                <w:color w:val="000000"/>
                <w:sz w:val="22"/>
                <w:szCs w:val="22"/>
              </w:rPr>
            </w:pPr>
          </w:p>
        </w:tc>
      </w:tr>
      <w:tr w:rsidR="008F3E22" w:rsidRPr="008F3E22" w:rsidTr="00593D4B">
        <w:trPr>
          <w:trHeight w:val="315"/>
        </w:trPr>
        <w:tc>
          <w:tcPr>
            <w:tcW w:w="653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F3E22" w:rsidRPr="008F3E22" w:rsidRDefault="008F3E22" w:rsidP="008F3E22">
            <w:pPr>
              <w:rPr>
                <w:color w:val="000000"/>
              </w:rPr>
            </w:pPr>
            <w:r w:rsidRPr="008F3E22">
              <w:rPr>
                <w:color w:val="000000"/>
              </w:rPr>
              <w:t>Összesen:</w:t>
            </w:r>
          </w:p>
        </w:tc>
        <w:tc>
          <w:tcPr>
            <w:tcW w:w="1134" w:type="dxa"/>
            <w:tcBorders>
              <w:top w:val="nil"/>
              <w:left w:val="nil"/>
              <w:bottom w:val="single" w:sz="4" w:space="0" w:color="auto"/>
              <w:right w:val="single" w:sz="4" w:space="0" w:color="auto"/>
            </w:tcBorders>
            <w:shd w:val="clear" w:color="auto" w:fill="auto"/>
            <w:vAlign w:val="bottom"/>
            <w:hideMark/>
          </w:tcPr>
          <w:p w:rsidR="008F3E22" w:rsidRPr="008F3E22" w:rsidRDefault="008F3E22" w:rsidP="008F3E22">
            <w:pPr>
              <w:jc w:val="both"/>
              <w:rPr>
                <w:color w:val="000000"/>
              </w:rPr>
            </w:pPr>
            <w:r w:rsidRPr="008F3E22">
              <w:rPr>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rsidR="008F3E22" w:rsidRPr="008F3E22" w:rsidRDefault="008F3E22" w:rsidP="008F3E22">
            <w:pPr>
              <w:jc w:val="both"/>
              <w:rPr>
                <w:color w:val="000000"/>
              </w:rPr>
            </w:pPr>
            <w:r w:rsidRPr="008F3E22">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8F3E22" w:rsidRPr="008F3E22" w:rsidRDefault="008F3E22" w:rsidP="008F3E22">
            <w:pPr>
              <w:rPr>
                <w:rFonts w:ascii="Calibri" w:hAnsi="Calibri"/>
                <w:color w:val="000000"/>
                <w:sz w:val="22"/>
                <w:szCs w:val="22"/>
              </w:rPr>
            </w:pPr>
            <w:r w:rsidRPr="008F3E22">
              <w:rPr>
                <w:rFonts w:ascii="Calibri" w:hAnsi="Calibri"/>
                <w:color w:val="000000"/>
                <w:sz w:val="22"/>
                <w:szCs w:val="22"/>
              </w:rPr>
              <w:t> </w:t>
            </w:r>
          </w:p>
        </w:tc>
      </w:tr>
      <w:tr w:rsidR="008F3E22" w:rsidRPr="008F3E22" w:rsidTr="00593D4B">
        <w:trPr>
          <w:trHeight w:val="315"/>
        </w:trPr>
        <w:tc>
          <w:tcPr>
            <w:tcW w:w="6536" w:type="dxa"/>
            <w:gridSpan w:val="2"/>
            <w:tcBorders>
              <w:top w:val="single" w:sz="4" w:space="0" w:color="auto"/>
              <w:left w:val="single" w:sz="4" w:space="0" w:color="auto"/>
              <w:bottom w:val="single" w:sz="4" w:space="0" w:color="auto"/>
              <w:right w:val="single" w:sz="4" w:space="0" w:color="auto"/>
            </w:tcBorders>
            <w:shd w:val="clear" w:color="auto" w:fill="auto"/>
            <w:hideMark/>
          </w:tcPr>
          <w:p w:rsidR="008F3E22" w:rsidRPr="008F3E22" w:rsidRDefault="008F3E22" w:rsidP="008F3E22">
            <w:pPr>
              <w:rPr>
                <w:color w:val="000000"/>
              </w:rPr>
            </w:pPr>
            <w:r w:rsidRPr="008F3E22">
              <w:rPr>
                <w:color w:val="000000"/>
              </w:rPr>
              <w:t>Áfa, 27%</w:t>
            </w:r>
          </w:p>
        </w:tc>
        <w:tc>
          <w:tcPr>
            <w:tcW w:w="1134" w:type="dxa"/>
            <w:tcBorders>
              <w:top w:val="nil"/>
              <w:left w:val="nil"/>
              <w:bottom w:val="single" w:sz="4" w:space="0" w:color="auto"/>
              <w:right w:val="single" w:sz="4" w:space="0" w:color="auto"/>
            </w:tcBorders>
            <w:shd w:val="clear" w:color="auto" w:fill="auto"/>
            <w:noWrap/>
            <w:vAlign w:val="bottom"/>
            <w:hideMark/>
          </w:tcPr>
          <w:p w:rsidR="008F3E22" w:rsidRPr="008F3E22" w:rsidRDefault="008F3E22" w:rsidP="008F3E22">
            <w:pPr>
              <w:rPr>
                <w:rFonts w:ascii="Calibri" w:hAnsi="Calibri"/>
                <w:color w:val="000000"/>
                <w:sz w:val="22"/>
                <w:szCs w:val="22"/>
              </w:rPr>
            </w:pPr>
            <w:r w:rsidRPr="008F3E22">
              <w:rPr>
                <w:rFonts w:ascii="Calibri" w:hAnsi="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8F3E22" w:rsidRPr="008F3E22" w:rsidRDefault="008F3E22" w:rsidP="008F3E22">
            <w:pPr>
              <w:rPr>
                <w:rFonts w:ascii="Calibri" w:hAnsi="Calibri"/>
                <w:color w:val="000000"/>
                <w:sz w:val="22"/>
                <w:szCs w:val="22"/>
              </w:rPr>
            </w:pPr>
            <w:r w:rsidRPr="008F3E22">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F3E22" w:rsidRPr="008F3E22" w:rsidRDefault="008F3E22" w:rsidP="008F3E22">
            <w:pPr>
              <w:rPr>
                <w:rFonts w:ascii="Calibri" w:hAnsi="Calibri"/>
                <w:color w:val="000000"/>
                <w:sz w:val="22"/>
                <w:szCs w:val="22"/>
              </w:rPr>
            </w:pPr>
            <w:r w:rsidRPr="008F3E22">
              <w:rPr>
                <w:rFonts w:ascii="Calibri" w:hAnsi="Calibri"/>
                <w:color w:val="000000"/>
                <w:sz w:val="22"/>
                <w:szCs w:val="22"/>
              </w:rPr>
              <w:t> </w:t>
            </w:r>
          </w:p>
        </w:tc>
      </w:tr>
      <w:tr w:rsidR="008F3E22" w:rsidRPr="008F3E22" w:rsidTr="00593D4B">
        <w:trPr>
          <w:trHeight w:val="300"/>
        </w:trPr>
        <w:tc>
          <w:tcPr>
            <w:tcW w:w="65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3E22" w:rsidRPr="008F3E22" w:rsidRDefault="008F3E22" w:rsidP="008F3E22">
            <w:pPr>
              <w:rPr>
                <w:rFonts w:ascii="Calibri" w:hAnsi="Calibri"/>
                <w:color w:val="000000"/>
                <w:sz w:val="22"/>
                <w:szCs w:val="22"/>
              </w:rPr>
            </w:pPr>
            <w:r w:rsidRPr="008F3E22">
              <w:rPr>
                <w:rFonts w:ascii="Calibri" w:hAnsi="Calibri"/>
                <w:color w:val="000000"/>
                <w:sz w:val="22"/>
                <w:szCs w:val="22"/>
              </w:rPr>
              <w:t>Mindösszesen:</w:t>
            </w:r>
          </w:p>
        </w:tc>
        <w:tc>
          <w:tcPr>
            <w:tcW w:w="1134" w:type="dxa"/>
            <w:tcBorders>
              <w:top w:val="nil"/>
              <w:left w:val="nil"/>
              <w:bottom w:val="single" w:sz="4" w:space="0" w:color="auto"/>
              <w:right w:val="single" w:sz="4" w:space="0" w:color="auto"/>
            </w:tcBorders>
            <w:shd w:val="clear" w:color="auto" w:fill="auto"/>
            <w:noWrap/>
            <w:vAlign w:val="bottom"/>
            <w:hideMark/>
          </w:tcPr>
          <w:p w:rsidR="008F3E22" w:rsidRPr="008F3E22" w:rsidRDefault="008F3E22" w:rsidP="008F3E22">
            <w:pPr>
              <w:rPr>
                <w:rFonts w:ascii="Calibri" w:hAnsi="Calibri"/>
                <w:color w:val="000000"/>
                <w:sz w:val="22"/>
                <w:szCs w:val="22"/>
              </w:rPr>
            </w:pPr>
            <w:r w:rsidRPr="008F3E22">
              <w:rPr>
                <w:rFonts w:ascii="Calibri" w:hAnsi="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8F3E22" w:rsidRPr="008F3E22" w:rsidRDefault="008F3E22" w:rsidP="008F3E22">
            <w:pPr>
              <w:rPr>
                <w:rFonts w:ascii="Calibri" w:hAnsi="Calibri"/>
                <w:color w:val="000000"/>
                <w:sz w:val="22"/>
                <w:szCs w:val="22"/>
              </w:rPr>
            </w:pPr>
            <w:r w:rsidRPr="008F3E22">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F3E22" w:rsidRPr="008F3E22" w:rsidRDefault="008F3E22" w:rsidP="008F3E22">
            <w:pPr>
              <w:rPr>
                <w:rFonts w:ascii="Calibri" w:hAnsi="Calibri"/>
                <w:color w:val="000000"/>
                <w:sz w:val="22"/>
                <w:szCs w:val="22"/>
              </w:rPr>
            </w:pPr>
            <w:r w:rsidRPr="008F3E22">
              <w:rPr>
                <w:rFonts w:ascii="Calibri" w:hAnsi="Calibri"/>
                <w:color w:val="000000"/>
                <w:sz w:val="22"/>
                <w:szCs w:val="22"/>
              </w:rPr>
              <w:t> </w:t>
            </w:r>
          </w:p>
        </w:tc>
      </w:tr>
    </w:tbl>
    <w:p w:rsidR="008F3E22" w:rsidRDefault="008F3E22" w:rsidP="00876EDC">
      <w:pPr>
        <w:autoSpaceDE w:val="0"/>
        <w:ind w:right="57"/>
        <w:jc w:val="both"/>
        <w:rPr>
          <w:bCs/>
        </w:rPr>
      </w:pPr>
    </w:p>
    <w:p w:rsidR="00FF4469" w:rsidRDefault="00FF4469" w:rsidP="00876EDC">
      <w:pPr>
        <w:autoSpaceDE w:val="0"/>
        <w:ind w:right="57"/>
        <w:jc w:val="both"/>
        <w:rPr>
          <w:bCs/>
        </w:rPr>
      </w:pPr>
      <w:r w:rsidRPr="005E5FB3">
        <w:rPr>
          <w:bCs/>
        </w:rPr>
        <w:t>Becsült érték</w:t>
      </w:r>
      <w:r w:rsidR="004C1473">
        <w:rPr>
          <w:bCs/>
        </w:rPr>
        <w:t>: 12.</w:t>
      </w:r>
      <w:r w:rsidR="0042637E">
        <w:rPr>
          <w:bCs/>
        </w:rPr>
        <w:t>5</w:t>
      </w:r>
      <w:r w:rsidR="004C1473">
        <w:rPr>
          <w:bCs/>
        </w:rPr>
        <w:t>2</w:t>
      </w:r>
      <w:r w:rsidR="0042637E">
        <w:rPr>
          <w:bCs/>
        </w:rPr>
        <w:t>0.000</w:t>
      </w:r>
      <w:r w:rsidR="0003634B" w:rsidRPr="005E5FB3">
        <w:rPr>
          <w:bCs/>
        </w:rPr>
        <w:t>.- Forint</w:t>
      </w:r>
    </w:p>
    <w:p w:rsidR="00347465" w:rsidRPr="009319F2" w:rsidRDefault="004C1473" w:rsidP="00876EDC">
      <w:pPr>
        <w:autoSpaceDE w:val="0"/>
        <w:ind w:right="57"/>
        <w:jc w:val="both"/>
        <w:rPr>
          <w:bCs/>
        </w:rPr>
      </w:pPr>
      <w:r>
        <w:rPr>
          <w:bCs/>
        </w:rPr>
        <w:t>A m</w:t>
      </w:r>
      <w:r w:rsidR="009319F2">
        <w:rPr>
          <w:bCs/>
        </w:rPr>
        <w:t>art aszfaltra igényt tartunk, de az egyéb bontási törmelék elszállítása a vállalkozó feladata.</w:t>
      </w:r>
    </w:p>
    <w:p w:rsidR="00B864A1" w:rsidRDefault="0042637E" w:rsidP="00876EDC">
      <w:pPr>
        <w:autoSpaceDE w:val="0"/>
        <w:ind w:right="57"/>
        <w:jc w:val="both"/>
        <w:rPr>
          <w:bCs/>
        </w:rPr>
      </w:pPr>
      <w:r>
        <w:rPr>
          <w:bCs/>
        </w:rPr>
        <w:t>Munkanemenként</w:t>
      </w:r>
      <w:r w:rsidR="003D5FA8" w:rsidRPr="005E5FB3">
        <w:rPr>
          <w:bCs/>
        </w:rPr>
        <w:t xml:space="preserve"> a</w:t>
      </w:r>
      <w:r w:rsidR="00FF4469" w:rsidRPr="005E5FB3">
        <w:rPr>
          <w:bCs/>
        </w:rPr>
        <w:t xml:space="preserve"> megadott mennyiségektől +30 %-kal való eltérés lehetséges, </w:t>
      </w:r>
      <w:r w:rsidR="003D5FA8" w:rsidRPr="005E5FB3">
        <w:rPr>
          <w:bCs/>
        </w:rPr>
        <w:t xml:space="preserve">illetőleg a </w:t>
      </w:r>
      <w:r w:rsidR="00760313" w:rsidRPr="005E5FB3">
        <w:rPr>
          <w:bCs/>
        </w:rPr>
        <w:t>megadott mennyiség 30 %-a vételi opcióként kerül meghatározásra, melynek igénybe vét</w:t>
      </w:r>
      <w:r>
        <w:rPr>
          <w:bCs/>
        </w:rPr>
        <w:t>ele a burkolatok minőségének változása</w:t>
      </w:r>
      <w:r w:rsidR="00760313" w:rsidRPr="005E5FB3">
        <w:rPr>
          <w:bCs/>
        </w:rPr>
        <w:t xml:space="preserve"> függvénye.</w:t>
      </w:r>
    </w:p>
    <w:p w:rsidR="009319F2" w:rsidRDefault="009319F2" w:rsidP="00876EDC">
      <w:pPr>
        <w:autoSpaceDE w:val="0"/>
        <w:ind w:right="57"/>
        <w:jc w:val="both"/>
        <w:rPr>
          <w:bCs/>
        </w:rPr>
      </w:pPr>
    </w:p>
    <w:p w:rsidR="00B864A1" w:rsidRDefault="00A72141" w:rsidP="00876EDC">
      <w:pPr>
        <w:autoSpaceDE w:val="0"/>
        <w:ind w:right="57"/>
        <w:jc w:val="both"/>
        <w:rPr>
          <w:bCs/>
        </w:rPr>
      </w:pPr>
      <w:r>
        <w:rPr>
          <w:bCs/>
        </w:rPr>
        <w:t xml:space="preserve">3. </w:t>
      </w:r>
      <w:r w:rsidR="000310DF">
        <w:rPr>
          <w:bCs/>
        </w:rPr>
        <w:t>Teljesítésének a helye</w:t>
      </w:r>
      <w:r w:rsidRPr="0092568C">
        <w:rPr>
          <w:bCs/>
        </w:rPr>
        <w:t>:</w:t>
      </w:r>
      <w:r>
        <w:rPr>
          <w:bCs/>
        </w:rPr>
        <w:t xml:space="preserve"> </w:t>
      </w:r>
      <w:r w:rsidRPr="00E92DFD">
        <w:rPr>
          <w:b/>
          <w:bCs/>
        </w:rPr>
        <w:t>Hévíz város közigazgatási területe</w:t>
      </w:r>
    </w:p>
    <w:p w:rsidR="00760313" w:rsidRDefault="00A72141" w:rsidP="00876EDC">
      <w:pPr>
        <w:autoSpaceDE w:val="0"/>
        <w:ind w:right="57"/>
        <w:jc w:val="both"/>
        <w:rPr>
          <w:bCs/>
        </w:rPr>
      </w:pPr>
      <w:r>
        <w:rPr>
          <w:bCs/>
        </w:rPr>
        <w:t xml:space="preserve">4. </w:t>
      </w:r>
      <w:r w:rsidRPr="0092568C">
        <w:rPr>
          <w:bCs/>
        </w:rPr>
        <w:t>Részekre történő ajánlattétel (amennyiben lehetséges):</w:t>
      </w:r>
      <w:r>
        <w:rPr>
          <w:bCs/>
        </w:rPr>
        <w:t xml:space="preserve"> </w:t>
      </w:r>
      <w:r w:rsidRPr="00E92DFD">
        <w:rPr>
          <w:b/>
          <w:bCs/>
        </w:rPr>
        <w:t>nem lehetséges</w:t>
      </w:r>
    </w:p>
    <w:p w:rsidR="00D05759" w:rsidRDefault="00760313" w:rsidP="00876EDC">
      <w:pPr>
        <w:autoSpaceDE w:val="0"/>
        <w:ind w:right="56"/>
        <w:jc w:val="both"/>
        <w:rPr>
          <w:bCs/>
        </w:rPr>
      </w:pPr>
      <w:r>
        <w:rPr>
          <w:bCs/>
        </w:rPr>
        <w:t>5</w:t>
      </w:r>
      <w:r w:rsidR="00D05759">
        <w:rPr>
          <w:bCs/>
        </w:rPr>
        <w:t>. Elfogadhatók-e változatok (alternatív ajánlatok): nem</w:t>
      </w:r>
    </w:p>
    <w:p w:rsidR="00876EDC" w:rsidRPr="008F3E22" w:rsidRDefault="00E21DFB" w:rsidP="00876EDC">
      <w:pPr>
        <w:autoSpaceDE w:val="0"/>
        <w:autoSpaceDN w:val="0"/>
        <w:adjustRightInd w:val="0"/>
        <w:ind w:right="56"/>
        <w:jc w:val="both"/>
        <w:rPr>
          <w:b/>
          <w:bCs/>
        </w:rPr>
      </w:pPr>
      <w:smartTag w:uri="urn:schemas-microsoft-com:office:smarttags" w:element="metricconverter">
        <w:smartTagPr>
          <w:attr w:name="ProductID" w:val="6. A"/>
        </w:smartTagPr>
        <w:r w:rsidRPr="00624B11">
          <w:rPr>
            <w:bCs/>
          </w:rPr>
          <w:t>6. A</w:t>
        </w:r>
      </w:smartTag>
      <w:r w:rsidRPr="00624B11">
        <w:rPr>
          <w:bCs/>
        </w:rPr>
        <w:t xml:space="preserve"> szerződés időtartama:</w:t>
      </w:r>
      <w:r w:rsidR="00275B13">
        <w:rPr>
          <w:bCs/>
        </w:rPr>
        <w:t xml:space="preserve"> </w:t>
      </w:r>
      <w:r w:rsidR="00275B13" w:rsidRPr="00984291">
        <w:rPr>
          <w:b/>
          <w:bCs/>
        </w:rPr>
        <w:t>20</w:t>
      </w:r>
      <w:r w:rsidR="00930B3C">
        <w:rPr>
          <w:b/>
          <w:bCs/>
        </w:rPr>
        <w:t xml:space="preserve">13. 04. </w:t>
      </w:r>
      <w:r w:rsidR="005B0229">
        <w:rPr>
          <w:b/>
          <w:bCs/>
        </w:rPr>
        <w:t>1</w:t>
      </w:r>
      <w:r w:rsidR="00593D4B">
        <w:rPr>
          <w:b/>
          <w:bCs/>
        </w:rPr>
        <w:t>6</w:t>
      </w:r>
      <w:r w:rsidR="005B0229">
        <w:rPr>
          <w:b/>
          <w:bCs/>
        </w:rPr>
        <w:t>. -</w:t>
      </w:r>
      <w:r w:rsidR="00275B13" w:rsidRPr="00984291">
        <w:rPr>
          <w:b/>
          <w:bCs/>
        </w:rPr>
        <w:t xml:space="preserve"> 201</w:t>
      </w:r>
      <w:r w:rsidR="00930B3C">
        <w:rPr>
          <w:b/>
          <w:bCs/>
        </w:rPr>
        <w:t>3</w:t>
      </w:r>
      <w:r w:rsidR="000310DF">
        <w:rPr>
          <w:b/>
          <w:bCs/>
        </w:rPr>
        <w:t>. 12</w:t>
      </w:r>
      <w:r w:rsidR="00275B13" w:rsidRPr="00984291">
        <w:rPr>
          <w:b/>
          <w:bCs/>
        </w:rPr>
        <w:t xml:space="preserve">. </w:t>
      </w:r>
      <w:proofErr w:type="gramStart"/>
      <w:r w:rsidR="00275B13" w:rsidRPr="00984291">
        <w:rPr>
          <w:b/>
          <w:bCs/>
        </w:rPr>
        <w:t>31</w:t>
      </w:r>
      <w:r w:rsidR="002E2C48">
        <w:rPr>
          <w:b/>
          <w:bCs/>
        </w:rPr>
        <w:t xml:space="preserve">, </w:t>
      </w:r>
      <w:r w:rsidR="005B0229">
        <w:rPr>
          <w:b/>
          <w:bCs/>
        </w:rPr>
        <w:t>közötti</w:t>
      </w:r>
      <w:proofErr w:type="gramEnd"/>
      <w:r w:rsidR="005B0229">
        <w:rPr>
          <w:b/>
          <w:bCs/>
        </w:rPr>
        <w:t xml:space="preserve"> időszak</w:t>
      </w:r>
    </w:p>
    <w:p w:rsidR="00275B13" w:rsidRPr="0041696D" w:rsidRDefault="00275B13" w:rsidP="00876EDC">
      <w:pPr>
        <w:autoSpaceDE w:val="0"/>
        <w:autoSpaceDN w:val="0"/>
        <w:adjustRightInd w:val="0"/>
        <w:ind w:right="56"/>
        <w:jc w:val="both"/>
        <w:rPr>
          <w:b/>
          <w:bCs/>
        </w:rPr>
      </w:pPr>
      <w:r w:rsidRPr="0092568C">
        <w:rPr>
          <w:bCs/>
          <w:u w:val="single"/>
        </w:rPr>
        <w:t xml:space="preserve">III. </w:t>
      </w:r>
      <w:proofErr w:type="gramStart"/>
      <w:r w:rsidRPr="0092568C">
        <w:rPr>
          <w:bCs/>
          <w:u w:val="single"/>
        </w:rPr>
        <w:t>A</w:t>
      </w:r>
      <w:proofErr w:type="gramEnd"/>
      <w:r w:rsidRPr="0092568C">
        <w:rPr>
          <w:bCs/>
          <w:u w:val="single"/>
        </w:rPr>
        <w:t xml:space="preserve"> Szerződés</w:t>
      </w:r>
    </w:p>
    <w:p w:rsidR="00275B13" w:rsidRPr="00AC02F8" w:rsidRDefault="00275B13" w:rsidP="00876EDC">
      <w:pPr>
        <w:autoSpaceDE w:val="0"/>
        <w:autoSpaceDN w:val="0"/>
        <w:adjustRightInd w:val="0"/>
        <w:ind w:right="56"/>
        <w:jc w:val="both"/>
        <w:rPr>
          <w:bCs/>
        </w:rPr>
      </w:pPr>
      <w:smartTag w:uri="urn:schemas-microsoft-com:office:smarttags" w:element="metricconverter">
        <w:smartTagPr>
          <w:attr w:name="ProductID" w:val="1. A"/>
        </w:smartTagPr>
        <w:r w:rsidRPr="00AC02F8">
          <w:rPr>
            <w:bCs/>
          </w:rPr>
          <w:t>1. A</w:t>
        </w:r>
      </w:smartTag>
      <w:r w:rsidRPr="00AC02F8">
        <w:rPr>
          <w:bCs/>
        </w:rPr>
        <w:t xml:space="preserve"> szerződés tervezet csatolásra került a dokumentációhoz. A szerződéses feltételek elfogadása kötelező, véleményeltérés nem lehetséges.</w:t>
      </w:r>
    </w:p>
    <w:p w:rsidR="00275B13" w:rsidRPr="00D05456" w:rsidRDefault="00275B13" w:rsidP="00876EDC">
      <w:smartTag w:uri="urn:schemas-microsoft-com:office:smarttags" w:element="metricconverter">
        <w:smartTagPr>
          <w:attr w:name="ProductID" w:val="2. A"/>
        </w:smartTagPr>
        <w:r w:rsidRPr="00D05456">
          <w:t>2. A</w:t>
        </w:r>
      </w:smartTag>
      <w:r w:rsidRPr="00D05456">
        <w:t xml:space="preserve"> szerződési biztosítékok megjelölése: </w:t>
      </w:r>
    </w:p>
    <w:p w:rsidR="00275B13" w:rsidRPr="00D05456" w:rsidRDefault="00275B13" w:rsidP="00876EDC">
      <w:r w:rsidRPr="00D05456">
        <w:t xml:space="preserve">- Késedelmes teljesítés esetén napi 30.000,- Ft késedelmi kötbér fizetendő. </w:t>
      </w:r>
    </w:p>
    <w:p w:rsidR="00275B13" w:rsidRPr="00D05456" w:rsidRDefault="00275B13" w:rsidP="00876EDC">
      <w:r w:rsidRPr="00D05456">
        <w:lastRenderedPageBreak/>
        <w:t>- A felbontott útszakaszok visszajaví</w:t>
      </w:r>
      <w:r w:rsidR="00611BC2" w:rsidRPr="00D05456">
        <w:t>tásának határideje maximum 48 óra</w:t>
      </w:r>
      <w:r w:rsidRPr="00D05456">
        <w:t xml:space="preserve">. Késedelmi kötbér fizetendő az ezt meghaladó napokra, kátyúnként, naponta </w:t>
      </w:r>
      <w:smartTag w:uri="urn:schemas-microsoft-com:office:smarttags" w:element="metricconverter">
        <w:smartTagPr>
          <w:attr w:name="ProductID" w:val="5.000 Ft"/>
        </w:smartTagPr>
        <w:r w:rsidRPr="00D05456">
          <w:t>5.000 Ft</w:t>
        </w:r>
      </w:smartTag>
      <w:r w:rsidRPr="00D05456">
        <w:t>.</w:t>
      </w:r>
    </w:p>
    <w:p w:rsidR="00D05456" w:rsidRDefault="00275B13" w:rsidP="00876EDC">
      <w:r w:rsidRPr="00D05456">
        <w:t>- Hibás teljesítés esetén a m2-re, illetve a darabszámra vonatkoztatott egységár 20 %-</w:t>
      </w:r>
      <w:proofErr w:type="gramStart"/>
      <w:r w:rsidRPr="00D05456">
        <w:t>a.</w:t>
      </w:r>
      <w:proofErr w:type="gramEnd"/>
    </w:p>
    <w:p w:rsidR="00275B13" w:rsidRPr="00AC02F8" w:rsidRDefault="00275B13" w:rsidP="00876EDC">
      <w:pPr>
        <w:autoSpaceDE w:val="0"/>
        <w:autoSpaceDN w:val="0"/>
        <w:adjustRightInd w:val="0"/>
        <w:ind w:right="56"/>
        <w:jc w:val="both"/>
        <w:rPr>
          <w:bCs/>
        </w:rPr>
      </w:pPr>
      <w:smartTag w:uri="urn:schemas-microsoft-com:office:smarttags" w:element="metricconverter">
        <w:smartTagPr>
          <w:attr w:name="ProductID" w:val="3. A"/>
        </w:smartTagPr>
        <w:r w:rsidRPr="00AC02F8">
          <w:rPr>
            <w:bCs/>
          </w:rPr>
          <w:t>3. A</w:t>
        </w:r>
      </w:smartTag>
      <w:r w:rsidRPr="00AC02F8">
        <w:rPr>
          <w:bCs/>
        </w:rPr>
        <w:t xml:space="preserve"> finanszírozási feltételek (ellenszolgáltatás teljesítésének feltételei): </w:t>
      </w:r>
    </w:p>
    <w:p w:rsidR="00275B13" w:rsidRPr="00AC02F8" w:rsidRDefault="00275B13" w:rsidP="00876EDC">
      <w:pPr>
        <w:autoSpaceDE w:val="0"/>
        <w:autoSpaceDN w:val="0"/>
        <w:adjustRightInd w:val="0"/>
        <w:ind w:right="56"/>
        <w:jc w:val="both"/>
        <w:rPr>
          <w:bCs/>
        </w:rPr>
      </w:pPr>
      <w:r w:rsidRPr="00AC02F8">
        <w:rPr>
          <w:bCs/>
        </w:rPr>
        <w:t xml:space="preserve">Az Ajánlatkérő előleget nem fizet. </w:t>
      </w:r>
      <w:r w:rsidRPr="00A33161">
        <w:rPr>
          <w:bCs/>
        </w:rPr>
        <w:t>A</w:t>
      </w:r>
      <w:r w:rsidRPr="00AC02F8">
        <w:rPr>
          <w:bCs/>
        </w:rPr>
        <w:t xml:space="preserve"> nyertes ajánlattevő</w:t>
      </w:r>
      <w:r>
        <w:rPr>
          <w:bCs/>
        </w:rPr>
        <w:t xml:space="preserve"> </w:t>
      </w:r>
      <w:r w:rsidRPr="00AC02F8">
        <w:t>műszakilag kifogástalan, hiánytalanul teljesített munkák után</w:t>
      </w:r>
      <w:r w:rsidRPr="00CC1E38">
        <w:rPr>
          <w:b/>
        </w:rPr>
        <w:t xml:space="preserve"> </w:t>
      </w:r>
      <w:r>
        <w:rPr>
          <w:bCs/>
        </w:rPr>
        <w:t>az építési naplón</w:t>
      </w:r>
      <w:r w:rsidRPr="00AC02F8">
        <w:rPr>
          <w:bCs/>
        </w:rPr>
        <w:t xml:space="preserve"> alapuló</w:t>
      </w:r>
      <w:r>
        <w:rPr>
          <w:bCs/>
        </w:rPr>
        <w:t>,</w:t>
      </w:r>
      <w:r w:rsidRPr="00AC02F8">
        <w:rPr>
          <w:bCs/>
        </w:rPr>
        <w:t xml:space="preserve"> tételes elszámolás alapján</w:t>
      </w:r>
      <w:r>
        <w:rPr>
          <w:bCs/>
        </w:rPr>
        <w:t>, teljesítésigazolás után jogosult számla kibocsátására</w:t>
      </w:r>
      <w:r w:rsidRPr="00AC02F8">
        <w:rPr>
          <w:bCs/>
        </w:rPr>
        <w:t xml:space="preserve">. A benyújtott számla kifizetése a teljesítéstől számított 15 napon belül, banki átutalással történik. </w:t>
      </w:r>
    </w:p>
    <w:p w:rsidR="00876EDC" w:rsidRPr="00AC02F8" w:rsidRDefault="00275B13" w:rsidP="00876EDC">
      <w:pPr>
        <w:autoSpaceDE w:val="0"/>
        <w:autoSpaceDN w:val="0"/>
        <w:adjustRightInd w:val="0"/>
        <w:ind w:right="56"/>
        <w:jc w:val="both"/>
        <w:rPr>
          <w:bCs/>
        </w:rPr>
      </w:pPr>
      <w:r w:rsidRPr="00AC02F8">
        <w:rPr>
          <w:bCs/>
        </w:rPr>
        <w:t xml:space="preserve">Nem tehető olyan ajánlat, mely az Ajánlattevő által biztosított hitel vagy általa nyújtott kölcsön igénybevételével kívánná megvalósítani a teljesítést. Az ajánlat csak banki átutalásos fizetési módot tartalmazhat, minden egyéb fizetési mód elfogadhatatlan az Ajánlatkérő számára. </w:t>
      </w:r>
    </w:p>
    <w:p w:rsidR="00275B13" w:rsidRPr="00384C8E" w:rsidRDefault="00275B13" w:rsidP="00876EDC">
      <w:pPr>
        <w:autoSpaceDE w:val="0"/>
        <w:autoSpaceDN w:val="0"/>
        <w:adjustRightInd w:val="0"/>
        <w:ind w:right="57"/>
        <w:jc w:val="both"/>
        <w:rPr>
          <w:bCs/>
          <w:u w:val="single"/>
        </w:rPr>
      </w:pPr>
      <w:r w:rsidRPr="00384C8E">
        <w:rPr>
          <w:bCs/>
          <w:u w:val="single"/>
        </w:rPr>
        <w:t xml:space="preserve">IV. </w:t>
      </w:r>
      <w:proofErr w:type="gramStart"/>
      <w:r w:rsidRPr="00384C8E">
        <w:rPr>
          <w:bCs/>
          <w:u w:val="single"/>
        </w:rPr>
        <w:t>A</w:t>
      </w:r>
      <w:proofErr w:type="gramEnd"/>
      <w:r w:rsidRPr="00384C8E">
        <w:rPr>
          <w:bCs/>
          <w:u w:val="single"/>
        </w:rPr>
        <w:t xml:space="preserve"> részvételi feltételek</w:t>
      </w:r>
    </w:p>
    <w:p w:rsidR="00275B13" w:rsidRPr="00384C8E" w:rsidRDefault="00275B13" w:rsidP="00876EDC">
      <w:pPr>
        <w:pStyle w:val="Szvegtrzs"/>
        <w:spacing w:after="0"/>
      </w:pPr>
      <w:smartTag w:uri="urn:schemas-microsoft-com:office:smarttags" w:element="metricconverter">
        <w:smartTagPr>
          <w:attr w:name="ProductID" w:val="1. A"/>
        </w:smartTagPr>
        <w:r w:rsidRPr="00384C8E">
          <w:t>1. A</w:t>
        </w:r>
      </w:smartTag>
      <w:r w:rsidRPr="00384C8E">
        <w:t xml:space="preserve"> dokumentáció beszerzésének feltételei: ingyenesen letölthető</w:t>
      </w:r>
    </w:p>
    <w:p w:rsidR="00275B13" w:rsidRPr="00384C8E" w:rsidRDefault="00275B13" w:rsidP="00876EDC">
      <w:pPr>
        <w:autoSpaceDE w:val="0"/>
        <w:autoSpaceDN w:val="0"/>
        <w:adjustRightInd w:val="0"/>
        <w:ind w:right="56"/>
        <w:jc w:val="both"/>
        <w:rPr>
          <w:bCs/>
        </w:rPr>
      </w:pPr>
      <w:r w:rsidRPr="00384C8E">
        <w:rPr>
          <w:bCs/>
        </w:rPr>
        <w:t>2. Pénzügyi- gazdasági és műszaki/szakmai alkalmasság:</w:t>
      </w:r>
    </w:p>
    <w:p w:rsidR="00275B13" w:rsidRPr="00384C8E" w:rsidRDefault="00275B13" w:rsidP="00876EDC">
      <w:pPr>
        <w:jc w:val="both"/>
      </w:pPr>
      <w:r w:rsidRPr="00384C8E">
        <w:t>Ajánlattevő pénzügyi, gazdasági és műszaki alkalmasságának igazolására ajánlatkérő az ajánlat benyújtásakor az alábbiak dokumentálását kéri:</w:t>
      </w:r>
    </w:p>
    <w:p w:rsidR="0042637E" w:rsidRDefault="00275B13" w:rsidP="00876EDC">
      <w:pPr>
        <w:jc w:val="both"/>
      </w:pPr>
      <w:proofErr w:type="gramStart"/>
      <w:r w:rsidRPr="00384C8E">
        <w:t>a</w:t>
      </w:r>
      <w:proofErr w:type="gramEnd"/>
      <w:r w:rsidRPr="00384C8E">
        <w:t>)  ajánlattevő nyilatkozatát, hogy az ajánlati kiírás feltételeit elfogadja;</w:t>
      </w:r>
    </w:p>
    <w:p w:rsidR="00275B13" w:rsidRDefault="00275B13" w:rsidP="00876EDC">
      <w:pPr>
        <w:pStyle w:val="Szvegtrzs"/>
        <w:spacing w:after="0"/>
        <w:jc w:val="both"/>
      </w:pPr>
      <w:r>
        <w:t>b</w:t>
      </w:r>
      <w:r w:rsidRPr="0092568C">
        <w:t xml:space="preserve">) </w:t>
      </w:r>
      <w:r w:rsidR="000310DF" w:rsidRPr="00956356">
        <w:t>az ajánlattevő adatait tartalmazó, a működési forma szerinti tevékenységi engedély, vagy regisztrációs okirat másolata (pl. cégkivonat, egyéni vállalkozó jegyzői kivonata /hatósági igazolás), igazolandó, hogy a</w:t>
      </w:r>
      <w:r w:rsidR="000310DF">
        <w:t xml:space="preserve"> tevékenységet </w:t>
      </w:r>
      <w:r w:rsidR="000310DF" w:rsidRPr="00956356">
        <w:t>a jogszabályok által előírt engedélyek birtokában végzi;</w:t>
      </w:r>
    </w:p>
    <w:p w:rsidR="00275B13" w:rsidRPr="00384C8E" w:rsidRDefault="00275B13" w:rsidP="00876EDC">
      <w:pPr>
        <w:pStyle w:val="Szvegtrzs"/>
        <w:spacing w:after="0"/>
        <w:jc w:val="both"/>
      </w:pPr>
      <w:r>
        <w:t>c</w:t>
      </w:r>
      <w:r w:rsidRPr="00384C8E">
        <w:t>) az ajánlattevő nyilatkozatát arról, hogy nincs ellene csőd, vagy felszámolási eljárás, illetve nem áll végelszámolás alatt</w:t>
      </w:r>
    </w:p>
    <w:p w:rsidR="0042637E" w:rsidRDefault="00275B13" w:rsidP="00876EDC">
      <w:pPr>
        <w:pStyle w:val="Szvegtrzs"/>
        <w:spacing w:after="0"/>
      </w:pPr>
      <w:r>
        <w:t>d</w:t>
      </w:r>
      <w:r w:rsidRPr="00384C8E">
        <w:t>) ajánlattevő nyilatkozatát, hogy nincs egy évet meghaladó adó-, társadalombiztosítás járulék, illeték és helyi adó tartozása;</w:t>
      </w:r>
    </w:p>
    <w:p w:rsidR="00A371E1" w:rsidRPr="00956356" w:rsidRDefault="00275B13" w:rsidP="00876EDC">
      <w:pPr>
        <w:pStyle w:val="Szvegtrzs"/>
        <w:spacing w:after="0"/>
      </w:pPr>
      <w:proofErr w:type="gramStart"/>
      <w:r>
        <w:t>e</w:t>
      </w:r>
      <w:proofErr w:type="gramEnd"/>
      <w:r>
        <w:t>) Nyilatkozni kell arról, hogy van az</w:t>
      </w:r>
      <w:r w:rsidRPr="006F4B2D">
        <w:t xml:space="preserve"> ajánlatkérő alkalmazásában olyan, a feladat megvalósítását szakmailag irányító, legalább 1 fő felelős vezető - akinek a beszerzés tárgyában megfelelő, legalább 3 éves szakmai/vezetői tapasztalata és szakirányú felsőfokú végzettsége van, és aki rendelkezik közlekedési építmények szakterületen „A” kategóriás érvényes felelős műszaki vezetői jogosultsággal</w:t>
      </w:r>
      <w:r w:rsidR="00A371E1">
        <w:t xml:space="preserve"> </w:t>
      </w:r>
      <w:r w:rsidRPr="006F4B2D">
        <w:t>[244/2006. (XII. 5.) Korm. rendelet szerint MV-KÉ/</w:t>
      </w:r>
      <w:proofErr w:type="gramStart"/>
      <w:r w:rsidRPr="006F4B2D">
        <w:t>A</w:t>
      </w:r>
      <w:proofErr w:type="gramEnd"/>
      <w:r w:rsidRPr="006F4B2D">
        <w:t xml:space="preserve"> vagy ennek megfelelő hatályos átsorolás előtti].</w:t>
      </w:r>
    </w:p>
    <w:p w:rsidR="00275B13" w:rsidRPr="0092568C" w:rsidRDefault="00A371E1" w:rsidP="00876EDC">
      <w:pPr>
        <w:pStyle w:val="Szvegtrzs"/>
        <w:spacing w:after="0"/>
      </w:pPr>
      <w:proofErr w:type="gramStart"/>
      <w:r>
        <w:t>f</w:t>
      </w:r>
      <w:proofErr w:type="gramEnd"/>
      <w:r w:rsidR="00275B13" w:rsidRPr="0092568C">
        <w:t xml:space="preserve">) </w:t>
      </w:r>
      <w:r w:rsidR="00275B13">
        <w:t>ajánlattevő a megvalósításhoz alvállalkozót nem vehet igénybe</w:t>
      </w:r>
      <w:r w:rsidR="00275B13" w:rsidRPr="0092568C">
        <w:t>;</w:t>
      </w:r>
    </w:p>
    <w:p w:rsidR="00275B13" w:rsidRPr="00C67A58" w:rsidRDefault="00A371E1" w:rsidP="00876EDC">
      <w:pPr>
        <w:pStyle w:val="Szvegtrzs"/>
        <w:spacing w:after="0"/>
        <w:jc w:val="both"/>
      </w:pPr>
      <w:proofErr w:type="gramStart"/>
      <w:r>
        <w:t>g</w:t>
      </w:r>
      <w:proofErr w:type="gramEnd"/>
      <w:r w:rsidR="00275B13" w:rsidRPr="00C67A58">
        <w:t xml:space="preserve">) az ajánlatot aláíró képviseletre jogosult aláírási címpéldányának, vagy banki aláírási kartonjának másolata, </w:t>
      </w:r>
    </w:p>
    <w:p w:rsidR="00275B13" w:rsidRPr="00956356" w:rsidRDefault="00A371E1" w:rsidP="00876EDC">
      <w:pPr>
        <w:pStyle w:val="Szvegtrzs"/>
        <w:spacing w:after="0"/>
      </w:pPr>
      <w:r>
        <w:t>i</w:t>
      </w:r>
      <w:r w:rsidR="00275B13" w:rsidRPr="00956356">
        <w:t>) be kell mutatni az ajánlattételi határidőt megelőző 3 évben teljesí</w:t>
      </w:r>
      <w:r w:rsidR="000310DF">
        <w:t xml:space="preserve">tett hasonló tárgyú építési </w:t>
      </w:r>
      <w:r w:rsidR="00275B13">
        <w:t>területe</w:t>
      </w:r>
      <w:r w:rsidR="00275B13" w:rsidRPr="00956356">
        <w:t>n az ajánlatban szereplő ajánlati ár legalább 75 %-át meghaladó értékű teljesített szerződéseit (referenciáit)</w:t>
      </w:r>
    </w:p>
    <w:p w:rsidR="00275B13" w:rsidRPr="00956356" w:rsidRDefault="00275B13" w:rsidP="00876EDC">
      <w:pPr>
        <w:pStyle w:val="Szvegtrzs"/>
        <w:spacing w:after="0"/>
        <w:jc w:val="both"/>
      </w:pPr>
      <w:r w:rsidRPr="00956356">
        <w:t>Az ajánlatkérő érvényteleníti az ajánlatot, ha</w:t>
      </w:r>
    </w:p>
    <w:p w:rsidR="00275B13" w:rsidRPr="00384C8E" w:rsidRDefault="00A371E1" w:rsidP="00876EDC">
      <w:pPr>
        <w:jc w:val="both"/>
      </w:pPr>
      <w:r>
        <w:t>j</w:t>
      </w:r>
      <w:r w:rsidR="00275B13" w:rsidRPr="00384C8E">
        <w:t>) azt nem regisztrált, vagy meghívott ajánlattevő nyújtotta be, késedelmesen érkezett, vagy tartalma a bontás időpontját megelőzően nyilvánosságra került.</w:t>
      </w:r>
    </w:p>
    <w:p w:rsidR="00275B13" w:rsidRPr="00384C8E" w:rsidRDefault="00A371E1" w:rsidP="00876EDC">
      <w:pPr>
        <w:jc w:val="both"/>
      </w:pPr>
      <w:r>
        <w:t>k</w:t>
      </w:r>
      <w:r w:rsidR="00275B13" w:rsidRPr="00384C8E">
        <w:t xml:space="preserve">) az ajánlattevő az ajánlati kiírás feltételeit nem </w:t>
      </w:r>
      <w:r w:rsidR="000310DF">
        <w:t>fogadja el, illetve a 2</w:t>
      </w:r>
      <w:proofErr w:type="gramStart"/>
      <w:r w:rsidR="000310DF">
        <w:t>.a</w:t>
      </w:r>
      <w:proofErr w:type="gramEnd"/>
      <w:r w:rsidR="000310DF">
        <w:t>) – 2.i</w:t>
      </w:r>
      <w:r w:rsidR="00275B13" w:rsidRPr="00384C8E">
        <w:t>) pontokban foglalt feltételeknek nem felel meg ajánlata;</w:t>
      </w:r>
    </w:p>
    <w:p w:rsidR="00275B13" w:rsidRPr="00384C8E" w:rsidRDefault="00A371E1" w:rsidP="00876EDC">
      <w:pPr>
        <w:jc w:val="both"/>
      </w:pPr>
      <w:r>
        <w:t>k</w:t>
      </w:r>
      <w:r w:rsidR="00275B13" w:rsidRPr="00384C8E">
        <w:t xml:space="preserve">) az ajánlattételi határidőt megelőző 3 évben nem teljesített az ajánlatával hasonló tárgyú </w:t>
      </w:r>
      <w:r w:rsidR="000310DF">
        <w:t xml:space="preserve">munkák </w:t>
      </w:r>
      <w:r w:rsidR="00275B13" w:rsidRPr="00384C8E">
        <w:t>területén az ajánlatban szereplő ajánlati ár legalább 75 %-át meghaladó értékű szerződést, vagy szerződéseket (több kisebb összegű szerződés teljesítésével is igazolható);</w:t>
      </w:r>
    </w:p>
    <w:p w:rsidR="00275B13" w:rsidRPr="008178CF" w:rsidRDefault="00A371E1" w:rsidP="00876EDC">
      <w:pPr>
        <w:jc w:val="both"/>
      </w:pPr>
      <w:proofErr w:type="gramStart"/>
      <w:r>
        <w:t>l</w:t>
      </w:r>
      <w:proofErr w:type="gramEnd"/>
      <w:r w:rsidR="00275B13" w:rsidRPr="008178CF">
        <w:t>) nem rendelkezik az adott munka elvégzésére  alkalmas előírt feltételekkel</w:t>
      </w:r>
    </w:p>
    <w:p w:rsidR="00275B13" w:rsidRPr="008178CF" w:rsidRDefault="00275B13" w:rsidP="00876EDC">
      <w:pPr>
        <w:jc w:val="both"/>
      </w:pPr>
      <w:r w:rsidRPr="008178CF">
        <w:t>Ki kell zárni az ajánlati eljárásból, azt az ajánlattevőt aki:</w:t>
      </w:r>
    </w:p>
    <w:p w:rsidR="00275B13" w:rsidRPr="008178CF" w:rsidRDefault="00275B13" w:rsidP="00876EDC">
      <w:pPr>
        <w:jc w:val="both"/>
      </w:pPr>
      <w:proofErr w:type="gramStart"/>
      <w:r w:rsidRPr="008178CF">
        <w:t>m</w:t>
      </w:r>
      <w:proofErr w:type="gramEnd"/>
      <w:r w:rsidRPr="008178CF">
        <w:t>) végelszámolás alatt áll, vagy ellene csőd, illetve felszámolási eljárás folyamatban van;</w:t>
      </w:r>
    </w:p>
    <w:p w:rsidR="00275B13" w:rsidRPr="008178CF" w:rsidRDefault="00275B13" w:rsidP="00876EDC">
      <w:pPr>
        <w:jc w:val="both"/>
      </w:pPr>
      <w:r w:rsidRPr="008178CF">
        <w:t>n) egy évet meghaladó adó-, illeték és társadalombiztosítási járulékfizetési hátralékkal rendelkezik;</w:t>
      </w:r>
    </w:p>
    <w:p w:rsidR="00275B13" w:rsidRPr="008178CF" w:rsidRDefault="00275B13" w:rsidP="00876EDC">
      <w:pPr>
        <w:jc w:val="both"/>
      </w:pPr>
      <w:r w:rsidRPr="008178CF">
        <w:t>o) az ajánlatkérőnél, korábban - de öt évnél nem régebben - végzett beszerzésnél vállalt szerződéses kötelezettségének megszegését jogerős államigazgatási, illetve bírósági határozat megállapította.</w:t>
      </w:r>
    </w:p>
    <w:p w:rsidR="00876EDC" w:rsidRPr="00A371E1" w:rsidRDefault="00275B13" w:rsidP="00876EDC">
      <w:pPr>
        <w:jc w:val="both"/>
      </w:pPr>
      <w:r w:rsidRPr="008178CF">
        <w:t xml:space="preserve">p) aki nevének, székhelyének, az általa kért ellenszolgáltatás mértékének, a teljesítési határidőnek nyilvánosságra hozatalát megtiltja. </w:t>
      </w:r>
    </w:p>
    <w:p w:rsidR="00E21DFB" w:rsidRPr="00760313" w:rsidRDefault="00E21DFB" w:rsidP="00876EDC">
      <w:pPr>
        <w:autoSpaceDE w:val="0"/>
        <w:autoSpaceDN w:val="0"/>
        <w:adjustRightInd w:val="0"/>
        <w:ind w:right="57"/>
        <w:jc w:val="both"/>
        <w:rPr>
          <w:bCs/>
          <w:u w:val="single"/>
        </w:rPr>
      </w:pPr>
      <w:r w:rsidRPr="00760313">
        <w:rPr>
          <w:bCs/>
          <w:u w:val="single"/>
        </w:rPr>
        <w:lastRenderedPageBreak/>
        <w:t>V. Az eljárás típusa és lefolytatása</w:t>
      </w:r>
    </w:p>
    <w:p w:rsidR="00E21DFB" w:rsidRPr="00624B11" w:rsidRDefault="00E21DFB" w:rsidP="00876EDC">
      <w:pPr>
        <w:pStyle w:val="Szvegtrzs"/>
        <w:spacing w:after="0"/>
      </w:pPr>
      <w:r w:rsidRPr="00624B11">
        <w:t>1. Az eljárás típusának feltűntetése:</w:t>
      </w:r>
      <w:r w:rsidR="00CE7A7D">
        <w:t xml:space="preserve"> </w:t>
      </w:r>
      <w:r w:rsidRPr="00624B11">
        <w:t>nyílt</w:t>
      </w:r>
      <w:r w:rsidR="00CE7A7D">
        <w:t>, tárgyalás nélküli</w:t>
      </w:r>
    </w:p>
    <w:p w:rsidR="00275B13" w:rsidRPr="00381684" w:rsidRDefault="0041696D" w:rsidP="00876EDC">
      <w:pPr>
        <w:pStyle w:val="Szvegtrzs"/>
        <w:spacing w:after="0"/>
      </w:pPr>
      <w:r>
        <w:t>2</w:t>
      </w:r>
      <w:r w:rsidR="00E21DFB" w:rsidRPr="00624B11">
        <w:t>. Az ajánlatok benyújtásának határ</w:t>
      </w:r>
      <w:r w:rsidR="00CE7A7D">
        <w:t>ideje</w:t>
      </w:r>
      <w:r w:rsidR="00E21DFB" w:rsidRPr="00624B11">
        <w:t>:</w:t>
      </w:r>
      <w:r w:rsidR="00CE7A7D">
        <w:t xml:space="preserve"> </w:t>
      </w:r>
      <w:r w:rsidR="00275B13" w:rsidRPr="00381684">
        <w:t>20</w:t>
      </w:r>
      <w:r w:rsidR="00930B3C">
        <w:t>13</w:t>
      </w:r>
      <w:r w:rsidR="00275B13" w:rsidRPr="00381684">
        <w:t xml:space="preserve">. </w:t>
      </w:r>
      <w:r w:rsidR="00930B3C">
        <w:t>április 12. 9</w:t>
      </w:r>
      <w:r w:rsidR="00275B13" w:rsidRPr="00381684">
        <w:t xml:space="preserve"> óra</w:t>
      </w:r>
    </w:p>
    <w:p w:rsidR="00E21DFB" w:rsidRPr="00C64AEC" w:rsidRDefault="0041696D" w:rsidP="00876EDC">
      <w:pPr>
        <w:pStyle w:val="Szvegtrzs"/>
        <w:spacing w:after="0"/>
      </w:pPr>
      <w:r>
        <w:t>3</w:t>
      </w:r>
      <w:r w:rsidR="00E21DFB" w:rsidRPr="00C64AEC">
        <w:t>. Az ajánlati kötöttség időtartama:</w:t>
      </w:r>
      <w:r w:rsidR="00CE7A7D" w:rsidRPr="00C64AEC">
        <w:t xml:space="preserve"> </w:t>
      </w:r>
      <w:r w:rsidR="00930B3C">
        <w:t>2013</w:t>
      </w:r>
      <w:r w:rsidR="000310DF">
        <w:t>. december</w:t>
      </w:r>
      <w:r w:rsidR="00C64AEC">
        <w:t xml:space="preserve"> 31</w:t>
      </w:r>
      <w:r w:rsidR="00C64AEC" w:rsidRPr="00C64AEC">
        <w:t>.</w:t>
      </w:r>
    </w:p>
    <w:p w:rsidR="00E21DFB" w:rsidRPr="00C64AEC" w:rsidRDefault="0041696D" w:rsidP="00876EDC">
      <w:pPr>
        <w:pStyle w:val="Szvegtrzs"/>
        <w:spacing w:after="0"/>
      </w:pPr>
      <w:smartTag w:uri="urn:schemas-microsoft-com:office:smarttags" w:element="metricconverter">
        <w:smartTagPr>
          <w:attr w:name="ProductID" w:val="4. A"/>
        </w:smartTagPr>
        <w:r>
          <w:t>4</w:t>
        </w:r>
        <w:r w:rsidR="00E21DFB" w:rsidRPr="00C64AEC">
          <w:t>. A</w:t>
        </w:r>
      </w:smartTag>
      <w:r w:rsidR="00E21DFB" w:rsidRPr="00C64AEC">
        <w:t xml:space="preserve"> hiánypótlás lehetősége:</w:t>
      </w:r>
      <w:r w:rsidR="00CE7A7D" w:rsidRPr="00C64AEC">
        <w:t xml:space="preserve"> teljes körű</w:t>
      </w:r>
      <w:r w:rsidR="00195080">
        <w:t xml:space="preserve">, azonban az ajánlati ár, a </w:t>
      </w:r>
      <w:r w:rsidR="000310DF">
        <w:t>tételes</w:t>
      </w:r>
      <w:r w:rsidR="001016A4">
        <w:t xml:space="preserve"> ajánlat nem változtatható meg a hiánypótlás során</w:t>
      </w:r>
    </w:p>
    <w:p w:rsidR="00BF5192" w:rsidRDefault="0041696D" w:rsidP="00876EDC">
      <w:pPr>
        <w:pStyle w:val="Szvegtrzs"/>
        <w:spacing w:after="0"/>
      </w:pPr>
      <w:r>
        <w:t>5</w:t>
      </w:r>
      <w:r w:rsidR="00E21DFB" w:rsidRPr="00C64AEC">
        <w:t>. Az eredményhirdetés tervezett időpontja:</w:t>
      </w:r>
      <w:r w:rsidR="00CE7A7D" w:rsidRPr="00C64AEC">
        <w:t xml:space="preserve"> </w:t>
      </w:r>
      <w:r w:rsidR="00BF5192" w:rsidRPr="00381684">
        <w:t>20</w:t>
      </w:r>
      <w:r w:rsidR="00930B3C">
        <w:t>13</w:t>
      </w:r>
      <w:r w:rsidR="00BF5192" w:rsidRPr="00381684">
        <w:t xml:space="preserve">. </w:t>
      </w:r>
      <w:r w:rsidR="00930B3C">
        <w:t>április</w:t>
      </w:r>
      <w:r w:rsidR="00BF5192" w:rsidRPr="00381684">
        <w:t>.</w:t>
      </w:r>
      <w:r w:rsidR="00593D4B">
        <w:t xml:space="preserve"> 16</w:t>
      </w:r>
      <w:r w:rsidR="00876EDC">
        <w:t>. 10</w:t>
      </w:r>
      <w:r w:rsidR="00BF5192" w:rsidRPr="00381684">
        <w:t xml:space="preserve"> óra</w:t>
      </w:r>
      <w:r w:rsidR="00BF5192" w:rsidRPr="00C64AEC">
        <w:t xml:space="preserve"> </w:t>
      </w:r>
      <w:r w:rsidR="00876EDC">
        <w:t>30 perc</w:t>
      </w:r>
    </w:p>
    <w:p w:rsidR="00E21DFB" w:rsidRPr="00624B11" w:rsidRDefault="0041696D" w:rsidP="00876EDC">
      <w:pPr>
        <w:pStyle w:val="Szvegtrzs"/>
        <w:spacing w:after="0"/>
      </w:pPr>
      <w:smartTag w:uri="urn:schemas-microsoft-com:office:smarttags" w:element="metricconverter">
        <w:smartTagPr>
          <w:attr w:name="ProductID" w:val="6. A"/>
        </w:smartTagPr>
        <w:r>
          <w:t>6</w:t>
        </w:r>
        <w:r w:rsidR="00E21DFB" w:rsidRPr="00624B11">
          <w:t>. A</w:t>
        </w:r>
      </w:smartTag>
      <w:r w:rsidR="00E21DFB" w:rsidRPr="00624B11">
        <w:t xml:space="preserve"> sze</w:t>
      </w:r>
      <w:r w:rsidR="000310DF">
        <w:t>rződéskötés tervezett időpontja</w:t>
      </w:r>
      <w:r w:rsidR="00BF5192">
        <w:t xml:space="preserve">: </w:t>
      </w:r>
      <w:r w:rsidR="00BF5192" w:rsidRPr="00381684">
        <w:t>20</w:t>
      </w:r>
      <w:r w:rsidR="00AA1BE5">
        <w:t>13</w:t>
      </w:r>
      <w:r w:rsidR="00BF5192" w:rsidRPr="00381684">
        <w:t xml:space="preserve">. </w:t>
      </w:r>
      <w:r w:rsidR="00593D4B">
        <w:t>április 16</w:t>
      </w:r>
      <w:r w:rsidR="009E72C6">
        <w:t xml:space="preserve">. </w:t>
      </w:r>
    </w:p>
    <w:p w:rsidR="00876EDC" w:rsidRPr="00624B11" w:rsidRDefault="0041696D" w:rsidP="00876EDC">
      <w:pPr>
        <w:jc w:val="both"/>
      </w:pPr>
      <w:r>
        <w:t>7</w:t>
      </w:r>
      <w:r w:rsidR="00E21DFB" w:rsidRPr="00624B11">
        <w:t>. Amennyiben a nyertes ajánlattevő a szerződést nem köti meg, az ajánlatkérő a második legkedvezőbb ajánlattevőt kéri fel szerződéskötésre.</w:t>
      </w:r>
    </w:p>
    <w:p w:rsidR="00E21DFB" w:rsidRPr="00624B11" w:rsidRDefault="00E21DFB" w:rsidP="00876EDC">
      <w:pPr>
        <w:autoSpaceDE w:val="0"/>
        <w:autoSpaceDN w:val="0"/>
        <w:adjustRightInd w:val="0"/>
        <w:ind w:right="57"/>
        <w:jc w:val="both"/>
        <w:rPr>
          <w:u w:val="single"/>
        </w:rPr>
      </w:pPr>
      <w:r w:rsidRPr="00624B11">
        <w:rPr>
          <w:u w:val="single"/>
        </w:rPr>
        <w:t xml:space="preserve">VI. </w:t>
      </w:r>
      <w:proofErr w:type="gramStart"/>
      <w:r w:rsidRPr="00624B11">
        <w:rPr>
          <w:u w:val="single"/>
        </w:rPr>
        <w:t>A</w:t>
      </w:r>
      <w:proofErr w:type="gramEnd"/>
      <w:r w:rsidRPr="00624B11">
        <w:rPr>
          <w:u w:val="single"/>
        </w:rPr>
        <w:t xml:space="preserve"> bírálati szempontok</w:t>
      </w:r>
    </w:p>
    <w:p w:rsidR="00876EDC" w:rsidRDefault="00C64AEC" w:rsidP="008F3E22">
      <w:pPr>
        <w:pStyle w:val="Szvegtrzs"/>
        <w:numPr>
          <w:ilvl w:val="0"/>
          <w:numId w:val="11"/>
        </w:numPr>
        <w:spacing w:after="0"/>
      </w:pPr>
      <w:r w:rsidRPr="00C64AEC">
        <w:t>A legalacsonyabb összegű ajánlatok kiválasztása</w:t>
      </w:r>
      <w:r w:rsidR="00BF0466">
        <w:t xml:space="preserve">. </w:t>
      </w:r>
    </w:p>
    <w:p w:rsidR="00E21DFB" w:rsidRPr="00CF7810" w:rsidRDefault="00E21DFB" w:rsidP="00876EDC">
      <w:pPr>
        <w:pStyle w:val="Szvegtrzs"/>
        <w:spacing w:after="0"/>
        <w:rPr>
          <w:u w:val="single"/>
        </w:rPr>
      </w:pPr>
      <w:r w:rsidRPr="00CF7810">
        <w:rPr>
          <w:u w:val="single"/>
        </w:rPr>
        <w:t>VII. Az ajánlattevő tájékoztatása:</w:t>
      </w:r>
    </w:p>
    <w:p w:rsidR="0093538E" w:rsidRDefault="0093538E" w:rsidP="00876EDC">
      <w:pPr>
        <w:jc w:val="both"/>
      </w:pPr>
      <w:r w:rsidRPr="0093538E">
        <w:t xml:space="preserve">Az </w:t>
      </w:r>
      <w:r>
        <w:t>a</w:t>
      </w:r>
      <w:r w:rsidRPr="0093538E">
        <w:t>jánlat elkészítésének</w:t>
      </w:r>
      <w:r>
        <w:t xml:space="preserve"> </w:t>
      </w:r>
      <w:r w:rsidR="001016A4">
        <w:t xml:space="preserve">formai </w:t>
      </w:r>
      <w:r>
        <w:t>feltételei:</w:t>
      </w:r>
    </w:p>
    <w:p w:rsidR="00E21DFB" w:rsidRPr="007D67A4" w:rsidRDefault="00FB22BD" w:rsidP="00876EDC">
      <w:pPr>
        <w:pStyle w:val="Szvegtrzsbehzssal"/>
        <w:numPr>
          <w:ilvl w:val="0"/>
          <w:numId w:val="2"/>
        </w:numPr>
        <w:spacing w:after="0"/>
        <w:jc w:val="both"/>
      </w:pPr>
      <w:r w:rsidRPr="007D67A4">
        <w:t>Az</w:t>
      </w:r>
      <w:r w:rsidR="00E21DFB" w:rsidRPr="007D67A4">
        <w:t xml:space="preserve"> ajánlati felhívás mellékleteként dokumentáció került kibocsátásra</w:t>
      </w:r>
      <w:r w:rsidRPr="007D67A4">
        <w:t xml:space="preserve">, és </w:t>
      </w:r>
      <w:r w:rsidR="00E21DFB" w:rsidRPr="007D67A4">
        <w:t>a dokumentáció igazolt átvétele</w:t>
      </w:r>
      <w:r w:rsidR="00C64AEC" w:rsidRPr="007D67A4">
        <w:t xml:space="preserve"> vagy letöltése</w:t>
      </w:r>
      <w:r w:rsidR="00E21DFB" w:rsidRPr="007D67A4">
        <w:t xml:space="preserve"> nélkül ér</w:t>
      </w:r>
      <w:r w:rsidRPr="007D67A4">
        <w:t xml:space="preserve">vényes ajánlat nem nyújtható be, ezért a dokumentációt letöltőknek e-mail formájában előre </w:t>
      </w:r>
      <w:proofErr w:type="gramStart"/>
      <w:r w:rsidRPr="007D67A4">
        <w:t>kell</w:t>
      </w:r>
      <w:proofErr w:type="gramEnd"/>
      <w:r w:rsidRPr="007D67A4">
        <w:t xml:space="preserve"> jelezzék, hogy részt kívánnak venni a pályázatban. </w:t>
      </w:r>
      <w:r w:rsidR="00C64AEC">
        <w:t>E</w:t>
      </w:r>
      <w:r w:rsidR="00C64AEC" w:rsidRPr="0005037D">
        <w:rPr>
          <w:bCs/>
        </w:rPr>
        <w:t xml:space="preserve">-mail: </w:t>
      </w:r>
      <w:hyperlink r:id="rId12" w:history="1">
        <w:r w:rsidR="000310DF" w:rsidRPr="0095089E">
          <w:rPr>
            <w:rStyle w:val="Hiperhivatkozs"/>
          </w:rPr>
          <w:t>laczko.maria@hevizgamesz.hu</w:t>
        </w:r>
      </w:hyperlink>
      <w:r w:rsidR="007D67A4">
        <w:t xml:space="preserve">; </w:t>
      </w:r>
      <w:hyperlink r:id="rId13" w:history="1">
        <w:r w:rsidR="007D67A4">
          <w:rPr>
            <w:rStyle w:val="Hiperhivatkozs"/>
          </w:rPr>
          <w:t>gamesz.heviz@t-online.hu</w:t>
        </w:r>
      </w:hyperlink>
      <w:r w:rsidR="00240505">
        <w:t xml:space="preserve">. </w:t>
      </w:r>
      <w:proofErr w:type="gramStart"/>
      <w:r w:rsidRPr="007D67A4">
        <w:t>A</w:t>
      </w:r>
      <w:proofErr w:type="gramEnd"/>
      <w:r w:rsidRPr="007D67A4">
        <w:t xml:space="preserve"> részvételi jelentkezésben meg kell adni az ajánlattevő nevét, címét, vezető tisztségviselője, vagy kapcsolattartója nevét és elérhetőségét telefonon, elektronikus levélben.</w:t>
      </w:r>
    </w:p>
    <w:p w:rsidR="00E21DFB" w:rsidRPr="007D67A4" w:rsidRDefault="00E21DFB" w:rsidP="00876EDC">
      <w:pPr>
        <w:numPr>
          <w:ilvl w:val="0"/>
          <w:numId w:val="2"/>
        </w:numPr>
        <w:jc w:val="both"/>
      </w:pPr>
      <w:r w:rsidRPr="007D67A4">
        <w:t xml:space="preserve">Az ajánlatok benyújtását írásban és zárt borítékban az ajánlati felhívásban megadott címre kell teljesíteni közvetlenül, vagy postai úton az ajánlattételi határidő lejártáig beérkezően. </w:t>
      </w:r>
    </w:p>
    <w:p w:rsidR="006A58E3" w:rsidRPr="00BF5192" w:rsidRDefault="006A58E3" w:rsidP="00876EDC">
      <w:pPr>
        <w:jc w:val="both"/>
        <w:rPr>
          <w:b/>
          <w:sz w:val="28"/>
          <w:szCs w:val="28"/>
        </w:rPr>
      </w:pPr>
      <w:r w:rsidRPr="007D67A4">
        <w:t xml:space="preserve">Az ajánlatokat az ajánlattevők által </w:t>
      </w:r>
      <w:r w:rsidR="0005037D">
        <w:t xml:space="preserve">az arra jogosult által </w:t>
      </w:r>
      <w:r w:rsidRPr="007D67A4">
        <w:t>aláírva, személyesen, vagy posta</w:t>
      </w:r>
      <w:r w:rsidR="00BF5192">
        <w:t xml:space="preserve">i úton, zárt </w:t>
      </w:r>
      <w:proofErr w:type="gramStart"/>
      <w:r w:rsidR="00BF5192">
        <w:t>csomagolásban</w:t>
      </w:r>
      <w:proofErr w:type="gramEnd"/>
      <w:r w:rsidR="00BF5192">
        <w:t xml:space="preserve"> két</w:t>
      </w:r>
      <w:r w:rsidRPr="007D67A4">
        <w:t xml:space="preserve"> p</w:t>
      </w:r>
      <w:r w:rsidR="00BF5192">
        <w:t>éldányban (egy „eredeti” + egy</w:t>
      </w:r>
      <w:r w:rsidRPr="007D67A4">
        <w:t xml:space="preserve"> „másolat”) kell benyújtani. A csomagolást </w:t>
      </w:r>
      <w:r w:rsidRPr="00BF5192">
        <w:t>„</w:t>
      </w:r>
      <w:r w:rsidR="00BF5192" w:rsidRPr="00BF5192">
        <w:rPr>
          <w:bCs/>
        </w:rPr>
        <w:t>Útburkolat, járda javítás Hévíz város közigazgatási területén</w:t>
      </w:r>
      <w:r w:rsidR="00930B3C">
        <w:rPr>
          <w:bCs/>
        </w:rPr>
        <w:t xml:space="preserve"> 2013</w:t>
      </w:r>
      <w:r w:rsidR="00A371E1">
        <w:rPr>
          <w:bCs/>
        </w:rPr>
        <w:t>.</w:t>
      </w:r>
      <w:r w:rsidR="00BF5192">
        <w:t>”</w:t>
      </w:r>
      <w:r w:rsidR="00BF5192" w:rsidRPr="00BF5192">
        <w:rPr>
          <w:b/>
          <w:sz w:val="28"/>
          <w:szCs w:val="28"/>
        </w:rPr>
        <w:t xml:space="preserve"> </w:t>
      </w:r>
      <w:r w:rsidR="007D67A4" w:rsidRPr="007D67A4">
        <w:t>és „Az ajánlattételi határidő lejártáig t</w:t>
      </w:r>
      <w:r w:rsidRPr="007D67A4">
        <w:t>ilos felbontani”</w:t>
      </w:r>
      <w:r w:rsidR="0005037D">
        <w:t xml:space="preserve"> </w:t>
      </w:r>
      <w:r w:rsidRPr="007D67A4">
        <w:t xml:space="preserve">felirattal kell ellátni. </w:t>
      </w:r>
    </w:p>
    <w:p w:rsidR="006A58E3" w:rsidRPr="007D67A4" w:rsidRDefault="006A58E3" w:rsidP="00876EDC">
      <w:pPr>
        <w:numPr>
          <w:ilvl w:val="0"/>
          <w:numId w:val="2"/>
        </w:numPr>
        <w:jc w:val="both"/>
      </w:pPr>
      <w:r w:rsidRPr="007D67A4">
        <w:t xml:space="preserve">Az ajánlatokat összefűzve, minden információt tartalmazó oldalát folyamatos sorszámozással ellátva kell összeállítani. </w:t>
      </w:r>
    </w:p>
    <w:p w:rsidR="00F63424" w:rsidRPr="00E33957" w:rsidRDefault="00F63424" w:rsidP="00876EDC">
      <w:pPr>
        <w:numPr>
          <w:ilvl w:val="0"/>
          <w:numId w:val="2"/>
        </w:numPr>
        <w:jc w:val="both"/>
      </w:pPr>
      <w:r w:rsidRPr="00E33957">
        <w:t>A benyújtandó ajánlat tartalma:</w:t>
      </w:r>
    </w:p>
    <w:p w:rsidR="00F63424" w:rsidRPr="00E33957" w:rsidRDefault="00F63424" w:rsidP="00876EDC">
      <w:pPr>
        <w:numPr>
          <w:ilvl w:val="0"/>
          <w:numId w:val="1"/>
        </w:numPr>
        <w:tabs>
          <w:tab w:val="clear" w:pos="1140"/>
          <w:tab w:val="left" w:pos="540"/>
          <w:tab w:val="left" w:pos="993"/>
          <w:tab w:val="left" w:pos="3420"/>
          <w:tab w:val="right" w:pos="8820"/>
        </w:tabs>
        <w:ind w:left="993" w:hanging="426"/>
        <w:jc w:val="both"/>
      </w:pPr>
      <w:r w:rsidRPr="00E33957">
        <w:t>Címlap</w:t>
      </w:r>
    </w:p>
    <w:p w:rsidR="00F63424" w:rsidRPr="00E33957" w:rsidRDefault="00F63424" w:rsidP="00876EDC">
      <w:pPr>
        <w:numPr>
          <w:ilvl w:val="0"/>
          <w:numId w:val="1"/>
        </w:numPr>
        <w:tabs>
          <w:tab w:val="clear" w:pos="1140"/>
          <w:tab w:val="left" w:pos="540"/>
          <w:tab w:val="left" w:pos="993"/>
          <w:tab w:val="left" w:pos="3420"/>
          <w:tab w:val="right" w:pos="8820"/>
        </w:tabs>
        <w:ind w:left="993" w:hanging="426"/>
        <w:jc w:val="both"/>
      </w:pPr>
      <w:r w:rsidRPr="00E33957">
        <w:t>Tartalomjegyzék</w:t>
      </w:r>
    </w:p>
    <w:p w:rsidR="00F63424" w:rsidRDefault="00F63424" w:rsidP="00876EDC">
      <w:pPr>
        <w:numPr>
          <w:ilvl w:val="0"/>
          <w:numId w:val="1"/>
        </w:numPr>
        <w:tabs>
          <w:tab w:val="clear" w:pos="1140"/>
          <w:tab w:val="left" w:pos="540"/>
          <w:tab w:val="left" w:pos="993"/>
          <w:tab w:val="left" w:pos="3420"/>
          <w:tab w:val="right" w:pos="8820"/>
        </w:tabs>
        <w:ind w:left="993" w:hanging="426"/>
        <w:jc w:val="both"/>
      </w:pPr>
      <w:r w:rsidRPr="00E33957">
        <w:t xml:space="preserve">Felolvasólap (jelen dokumentáció </w:t>
      </w:r>
      <w:r w:rsidR="00B03341" w:rsidRPr="00E33957">
        <w:t>1</w:t>
      </w:r>
      <w:r w:rsidRPr="00E33957">
        <w:t>. sz. melléklete)</w:t>
      </w:r>
    </w:p>
    <w:p w:rsidR="00F63424" w:rsidRPr="00E33957" w:rsidRDefault="00F63424" w:rsidP="00876EDC">
      <w:pPr>
        <w:numPr>
          <w:ilvl w:val="0"/>
          <w:numId w:val="1"/>
        </w:numPr>
        <w:tabs>
          <w:tab w:val="clear" w:pos="1140"/>
          <w:tab w:val="left" w:pos="540"/>
          <w:tab w:val="left" w:pos="993"/>
          <w:tab w:val="left" w:pos="3420"/>
          <w:tab w:val="right" w:pos="8820"/>
        </w:tabs>
        <w:ind w:left="993" w:hanging="426"/>
        <w:jc w:val="both"/>
      </w:pPr>
      <w:r w:rsidRPr="00E33957">
        <w:t xml:space="preserve">Nyilatkozat (jelen dokumentáció </w:t>
      </w:r>
      <w:r w:rsidR="00B03341" w:rsidRPr="00E33957">
        <w:t>3</w:t>
      </w:r>
      <w:r w:rsidRPr="00E33957">
        <w:t>. sz. melléklete)</w:t>
      </w:r>
    </w:p>
    <w:p w:rsidR="002230E0" w:rsidRPr="002230E0" w:rsidRDefault="002230E0" w:rsidP="00876EDC">
      <w:pPr>
        <w:numPr>
          <w:ilvl w:val="0"/>
          <w:numId w:val="1"/>
        </w:numPr>
        <w:tabs>
          <w:tab w:val="clear" w:pos="1140"/>
          <w:tab w:val="left" w:pos="540"/>
          <w:tab w:val="left" w:pos="993"/>
          <w:tab w:val="left" w:pos="3420"/>
          <w:tab w:val="right" w:pos="8820"/>
        </w:tabs>
        <w:ind w:left="993" w:hanging="426"/>
        <w:jc w:val="both"/>
      </w:pPr>
      <w:r w:rsidRPr="002230E0">
        <w:t>Az ajánlattevő adatait tartalmazó, a működési forma szerinti okirat másolata.</w:t>
      </w:r>
    </w:p>
    <w:p w:rsidR="002230E0" w:rsidRPr="002230E0" w:rsidRDefault="002230E0" w:rsidP="00876EDC">
      <w:pPr>
        <w:numPr>
          <w:ilvl w:val="0"/>
          <w:numId w:val="1"/>
        </w:numPr>
        <w:tabs>
          <w:tab w:val="clear" w:pos="1140"/>
          <w:tab w:val="left" w:pos="540"/>
          <w:tab w:val="left" w:pos="993"/>
          <w:tab w:val="left" w:pos="3420"/>
          <w:tab w:val="right" w:pos="8820"/>
        </w:tabs>
        <w:ind w:left="993" w:hanging="426"/>
        <w:jc w:val="both"/>
      </w:pPr>
      <w:r w:rsidRPr="002230E0">
        <w:t>Az ajánlatot aláíró képviseletre jogosult aláírási címpéldányának, vagy banki aláírási kartonjának másolata</w:t>
      </w:r>
    </w:p>
    <w:p w:rsidR="00D35517" w:rsidRDefault="00D35517" w:rsidP="00876EDC">
      <w:pPr>
        <w:numPr>
          <w:ilvl w:val="0"/>
          <w:numId w:val="1"/>
        </w:numPr>
        <w:tabs>
          <w:tab w:val="left" w:pos="993"/>
        </w:tabs>
        <w:ind w:left="993" w:hanging="426"/>
        <w:jc w:val="both"/>
      </w:pPr>
      <w:r w:rsidRPr="00E33957">
        <w:t>Egyéb, az ajánlattevő által ismertetni kívánt adatok</w:t>
      </w:r>
    </w:p>
    <w:p w:rsidR="001016A4" w:rsidRPr="0096356C" w:rsidRDefault="001016A4" w:rsidP="00876EDC">
      <w:pPr>
        <w:jc w:val="both"/>
      </w:pPr>
      <w:r w:rsidRPr="0096356C">
        <w:t>A kereskedelmi/szakmai ajánlat elemei és feltételi:</w:t>
      </w:r>
    </w:p>
    <w:p w:rsidR="001016A4" w:rsidRPr="0096356C" w:rsidRDefault="001016A4" w:rsidP="00876EDC">
      <w:pPr>
        <w:numPr>
          <w:ilvl w:val="0"/>
          <w:numId w:val="2"/>
        </w:numPr>
        <w:jc w:val="both"/>
      </w:pPr>
      <w:r w:rsidRPr="0096356C">
        <w:t>Az ajánlat a jelen dokumentációban leírt és</w:t>
      </w:r>
      <w:r w:rsidR="00B864A1">
        <w:t xml:space="preserve"> tervezett kátyúzási feladatok</w:t>
      </w:r>
      <w:r w:rsidRPr="0096356C">
        <w:t xml:space="preserve"> egészére kell, hogy vonatkozzék, és annak megfelelően teljesítendő</w:t>
      </w:r>
      <w:r w:rsidR="00930B3C">
        <w:t>, 2013</w:t>
      </w:r>
      <w:r w:rsidR="000310DF">
        <w:t>.</w:t>
      </w:r>
      <w:r w:rsidR="00B864A1">
        <w:t xml:space="preserve"> év folyamán</w:t>
      </w:r>
      <w:r w:rsidRPr="0096356C">
        <w:t>.</w:t>
      </w:r>
    </w:p>
    <w:p w:rsidR="001016A4" w:rsidRPr="0096356C" w:rsidRDefault="001016A4" w:rsidP="00876EDC">
      <w:pPr>
        <w:numPr>
          <w:ilvl w:val="0"/>
          <w:numId w:val="2"/>
        </w:numPr>
        <w:jc w:val="both"/>
      </w:pPr>
      <w:r w:rsidRPr="0096356C">
        <w:t>A Felolvasó Lapot közvetlenül a tartalomjegyzék után kell elhelyeznie ajánlatában.</w:t>
      </w:r>
    </w:p>
    <w:p w:rsidR="001016A4" w:rsidRPr="0096356C" w:rsidRDefault="00611BC2" w:rsidP="00876EDC">
      <w:pPr>
        <w:numPr>
          <w:ilvl w:val="0"/>
          <w:numId w:val="2"/>
        </w:numPr>
        <w:jc w:val="both"/>
      </w:pPr>
      <w:r>
        <w:t>Felolvasó lapon</w:t>
      </w:r>
      <w:r w:rsidR="001016A4" w:rsidRPr="0096356C">
        <w:t xml:space="preserve"> szükséges az ajánlati árat tételenkénti bontásban tartalmazó táblázat – mint az elszámolások és számlák alapját képező </w:t>
      </w:r>
      <w:r w:rsidR="009767F7">
        <w:t xml:space="preserve">tételes kereskedelmi ajánlat – </w:t>
      </w:r>
      <w:r w:rsidR="001016A4" w:rsidRPr="0096356C">
        <w:t>becsa</w:t>
      </w:r>
      <w:r>
        <w:t>tolása a jelen dokumentáció</w:t>
      </w:r>
      <w:r w:rsidR="001016A4" w:rsidRPr="0096356C">
        <w:t xml:space="preserve"> szerint. A mintadokumentumok tartalma nem változtatható meg.</w:t>
      </w:r>
    </w:p>
    <w:p w:rsidR="00691F84" w:rsidRPr="0096356C" w:rsidRDefault="00691F84" w:rsidP="00876EDC">
      <w:pPr>
        <w:numPr>
          <w:ilvl w:val="0"/>
          <w:numId w:val="2"/>
        </w:numPr>
        <w:jc w:val="both"/>
      </w:pPr>
      <w:r w:rsidRPr="0096356C">
        <w:t xml:space="preserve"> Az ajánlati árnak a nyertes ajánlattevő által jelen szerződés alapján</w:t>
      </w:r>
      <w:r w:rsidR="0096356C" w:rsidRPr="0096356C">
        <w:t xml:space="preserve"> </w:t>
      </w:r>
      <w:r w:rsidRPr="0096356C">
        <w:t>teljesítendő valamennyi feladat ellenértékét tartalmaznia kell, így ezeken túlmenően</w:t>
      </w:r>
      <w:r w:rsidR="0096356C" w:rsidRPr="0096356C">
        <w:t xml:space="preserve"> </w:t>
      </w:r>
      <w:r w:rsidRPr="0096356C">
        <w:t>semmilyen jogcímen nem jogosult Megrendelőtől további díj- vagy költségtérítés</w:t>
      </w:r>
      <w:r w:rsidR="0096356C" w:rsidRPr="0096356C">
        <w:t xml:space="preserve"> </w:t>
      </w:r>
      <w:r w:rsidRPr="0096356C">
        <w:t>igénylésére. Ajánlattevő ezen felül a szerződés időtartama alatt semmilyen költség</w:t>
      </w:r>
      <w:r w:rsidR="0096356C" w:rsidRPr="0096356C">
        <w:t xml:space="preserve"> </w:t>
      </w:r>
      <w:r w:rsidRPr="0096356C">
        <w:t>elszámolására nem jogosult.</w:t>
      </w:r>
    </w:p>
    <w:p w:rsidR="00691F84" w:rsidRPr="0096356C" w:rsidRDefault="00691F84" w:rsidP="00876EDC">
      <w:pPr>
        <w:numPr>
          <w:ilvl w:val="0"/>
          <w:numId w:val="2"/>
        </w:numPr>
        <w:jc w:val="both"/>
      </w:pPr>
      <w:r w:rsidRPr="0096356C">
        <w:t>Az ajánlati árat magyar forintban (HUF) kell megadni, s az nem köthető semmilyen</w:t>
      </w:r>
      <w:r w:rsidR="0096356C" w:rsidRPr="0096356C">
        <w:t xml:space="preserve"> </w:t>
      </w:r>
      <w:r w:rsidRPr="0096356C">
        <w:t>más külföldi fizetőeszköz árfolyamához.</w:t>
      </w:r>
    </w:p>
    <w:p w:rsidR="00691F84" w:rsidRPr="0096356C" w:rsidRDefault="00691F84" w:rsidP="00876EDC">
      <w:pPr>
        <w:numPr>
          <w:ilvl w:val="0"/>
          <w:numId w:val="2"/>
        </w:numPr>
        <w:jc w:val="both"/>
      </w:pPr>
      <w:r w:rsidRPr="0096356C">
        <w:lastRenderedPageBreak/>
        <w:t>Ajánlatkérő az ajánlatok értékelése során a nettó árat veszi figyelembe</w:t>
      </w:r>
      <w:r w:rsidR="0096356C" w:rsidRPr="0096356C">
        <w:t>.</w:t>
      </w:r>
    </w:p>
    <w:p w:rsidR="001016A4" w:rsidRPr="0096356C" w:rsidRDefault="001016A4" w:rsidP="00876EDC">
      <w:pPr>
        <w:numPr>
          <w:ilvl w:val="0"/>
          <w:numId w:val="2"/>
        </w:numPr>
        <w:jc w:val="both"/>
      </w:pPr>
      <w:r w:rsidRPr="0096356C">
        <w:t xml:space="preserve">Az Ajánlattevő </w:t>
      </w:r>
      <w:r w:rsidR="0096356C" w:rsidRPr="0096356C">
        <w:t>a beszerzési eljárás eredményhirdetése után</w:t>
      </w:r>
      <w:r w:rsidR="00EE53D5">
        <w:t xml:space="preserve">, </w:t>
      </w:r>
      <w:r w:rsidRPr="0096356C">
        <w:t>során nem hivatkozhat arra, hogy az ajánlattételi dokumentáció nem volt teljes, vagy a dokumentációban hibákat észlelt. Amennyiben az ajánlattételi dokumentáció nem értelmezhető egyértelműen az Ajánlattevő kötelezettsége az ellentmondásokat feloldani (a kiegészítő tájékoztatás útján, vagy egyéb módon), a feladatot pontosítani.</w:t>
      </w:r>
    </w:p>
    <w:p w:rsidR="001016A4" w:rsidRPr="0096356C" w:rsidRDefault="001016A4" w:rsidP="00876EDC">
      <w:pPr>
        <w:numPr>
          <w:ilvl w:val="0"/>
          <w:numId w:val="2"/>
        </w:numPr>
        <w:jc w:val="both"/>
      </w:pPr>
      <w:r w:rsidRPr="0096356C">
        <w:t xml:space="preserve">Bármilyen mulasztás következménye, amelyet az Ajánlattevő követ el azzal, hogy nem szerez megbízható információt az előzményekről, vagy olyan egyéb körülményekről, amelyek befolyásolják a szerződés előírásainak betartását, az Ajánlattevőt terheli, és amennyiben az Ajánlatkérő vele </w:t>
      </w:r>
      <w:proofErr w:type="gramStart"/>
      <w:r w:rsidRPr="0096356C">
        <w:t>köt</w:t>
      </w:r>
      <w:proofErr w:type="gramEnd"/>
      <w:r w:rsidRPr="0096356C">
        <w:t xml:space="preserve"> szerződést a mulasztás ténye nem mentesíti az Ajánlattevőt szerződéses kötelezettségeinek a vállalt határidőre történő teljesítése alól.</w:t>
      </w:r>
    </w:p>
    <w:p w:rsidR="001016A4" w:rsidRPr="00C67A58" w:rsidRDefault="001016A4" w:rsidP="00876EDC">
      <w:pPr>
        <w:numPr>
          <w:ilvl w:val="0"/>
          <w:numId w:val="2"/>
        </w:numPr>
        <w:jc w:val="both"/>
      </w:pPr>
      <w:r w:rsidRPr="00C67A58">
        <w:t>Az Ajánlattevőnek ajánlatában nyilatkoznia kell, hogy ajánlatát az ajánlattételi felhívás, dokumentáció, valamint kiegészítő (értelmező) tájékoztatás ismeretében, azokat egymással összevetve és elfogadva, valamint tudomásul véve tette meg, melyekkel összefüggésben az ajánlat beadását követően</w:t>
      </w:r>
      <w:r w:rsidR="0096356C" w:rsidRPr="00C67A58">
        <w:t xml:space="preserve"> ellentmondásra nem hivatkozhat, illetőleg arról, hogy </w:t>
      </w:r>
      <w:r w:rsidRPr="00C67A58">
        <w:t>megbizonyosodott az ajánlattételi felhívásban és dokumentációban megadott, illetve a szerződés-tervezetből ésszerűen k</w:t>
      </w:r>
      <w:r w:rsidR="00B864A1">
        <w:t>övetkező,</w:t>
      </w:r>
      <w:r w:rsidRPr="00C67A58">
        <w:t xml:space="preserve"> feladatokra vonatkozó szerződéses ár helyességéről és elégséges voltáról.</w:t>
      </w:r>
    </w:p>
    <w:p w:rsidR="001016A4" w:rsidRPr="00195080" w:rsidRDefault="00903BE2" w:rsidP="00876EDC">
      <w:pPr>
        <w:jc w:val="both"/>
      </w:pPr>
      <w:r w:rsidRPr="00195080">
        <w:t>Egyéb feltételek:</w:t>
      </w:r>
    </w:p>
    <w:p w:rsidR="0005037D" w:rsidRPr="00195080" w:rsidRDefault="00195080" w:rsidP="00876EDC">
      <w:pPr>
        <w:jc w:val="both"/>
      </w:pPr>
      <w:r>
        <w:t xml:space="preserve">- </w:t>
      </w:r>
      <w:r w:rsidR="0005037D" w:rsidRPr="00195080">
        <w:t>Az ajánlat készítésével és benyújtásával kapcsolatos költségeket az ajánlattevő viseli.</w:t>
      </w:r>
    </w:p>
    <w:p w:rsidR="0005037D" w:rsidRPr="00195080" w:rsidRDefault="00195080" w:rsidP="00876EDC">
      <w:pPr>
        <w:jc w:val="both"/>
      </w:pPr>
      <w:r>
        <w:t xml:space="preserve">- </w:t>
      </w:r>
      <w:r w:rsidR="0005037D" w:rsidRPr="00195080">
        <w:t>Az ajánlatkérő fenntartja azon jogát, hogy a pályázati eljárást eredménytelennek nyilváníthatja.</w:t>
      </w:r>
    </w:p>
    <w:p w:rsidR="00903BE2" w:rsidRPr="00195080" w:rsidRDefault="00195080" w:rsidP="00876EDC">
      <w:pPr>
        <w:jc w:val="both"/>
      </w:pPr>
      <w:r>
        <w:t xml:space="preserve">- </w:t>
      </w:r>
      <w:r w:rsidR="00903BE2" w:rsidRPr="00195080">
        <w:t>Amennyiben az „eredeti” és a „másolati” példány között eltérés van, az ajánlatkérő az eredeti példányt tekinti mérvadónak.</w:t>
      </w:r>
    </w:p>
    <w:p w:rsidR="00903BE2" w:rsidRPr="00195080" w:rsidRDefault="00195080" w:rsidP="00876EDC">
      <w:pPr>
        <w:jc w:val="both"/>
      </w:pPr>
      <w:r>
        <w:t xml:space="preserve">- </w:t>
      </w:r>
      <w:r w:rsidR="00903BE2" w:rsidRPr="00195080">
        <w:t>Amennyiben az ajánlattevő a borítékon elmulasztotta feltűntetni az ajánlati felhívás szerinti, az ajánlat zártságára vonatkozó záradékot, az ajánlatának nyilvánosságra kerüléséből adódóan semmilyen igényt nem támaszthat, ajánlata érvénytelenné nyilvánítható.</w:t>
      </w:r>
    </w:p>
    <w:p w:rsidR="00903BE2" w:rsidRPr="00195080" w:rsidRDefault="00195080" w:rsidP="00876EDC">
      <w:pPr>
        <w:jc w:val="both"/>
      </w:pPr>
      <w:r>
        <w:t xml:space="preserve">- </w:t>
      </w:r>
      <w:r w:rsidR="00903BE2" w:rsidRPr="00195080">
        <w:t>A késedelmesen benyújtott ajánlat érvénytelen azt az ajánlatkérő felbontás nélkül köteles az ajánlattevőnek visszajuttatni.</w:t>
      </w:r>
    </w:p>
    <w:p w:rsidR="00903BE2" w:rsidRPr="00195080" w:rsidRDefault="00195080" w:rsidP="00876EDC">
      <w:pPr>
        <w:jc w:val="both"/>
      </w:pPr>
      <w:r>
        <w:t xml:space="preserve">- </w:t>
      </w:r>
      <w:r w:rsidR="00903BE2" w:rsidRPr="00195080">
        <w:t>Az ajánlatok felbontásánál csak az ajánlatkérő vagy a nevében eljárók, az ajánlattevők, továbbá az ajánlatkérő által meghívottak lehetnek jelen.</w:t>
      </w:r>
    </w:p>
    <w:p w:rsidR="00903BE2" w:rsidRPr="00195080" w:rsidRDefault="00195080" w:rsidP="00876EDC">
      <w:pPr>
        <w:jc w:val="both"/>
      </w:pPr>
      <w:r>
        <w:t xml:space="preserve">- </w:t>
      </w:r>
      <w:r w:rsidR="00903BE2" w:rsidRPr="00195080">
        <w:t xml:space="preserve">Az ajánlatok felbontásakor ismertetni kell a felolvasó lap tartalmát. </w:t>
      </w:r>
    </w:p>
    <w:p w:rsidR="00903BE2" w:rsidRPr="00195080" w:rsidRDefault="00195080" w:rsidP="00876EDC">
      <w:pPr>
        <w:jc w:val="both"/>
      </w:pPr>
      <w:r>
        <w:t xml:space="preserve">- </w:t>
      </w:r>
      <w:r w:rsidR="00903BE2" w:rsidRPr="00195080">
        <w:t>Az ajánlatoknak az ajánlati felhívásban megjelölteket tartalmaznia kell. Amennyiben az ajánlat az ajánlat elbírálásának szempontjaiból akár egyet is nem tartalmaz az ajánlat érvénytelen.</w:t>
      </w:r>
    </w:p>
    <w:p w:rsidR="00195080" w:rsidRDefault="000901C8" w:rsidP="00876EDC">
      <w:pPr>
        <w:jc w:val="both"/>
      </w:pPr>
      <w:r>
        <w:t>Kommunikáció az ajánlattételi időszak alatt</w:t>
      </w:r>
      <w:r w:rsidR="0093538E">
        <w:t>:</w:t>
      </w:r>
    </w:p>
    <w:p w:rsidR="000901C8" w:rsidRDefault="000901C8" w:rsidP="00876EDC">
      <w:pPr>
        <w:jc w:val="both"/>
      </w:pPr>
      <w:r>
        <w:t xml:space="preserve">Az ajánlati időszak alatt szükséges levelezést </w:t>
      </w:r>
      <w:r w:rsidR="00AA39A2">
        <w:t xml:space="preserve">a rövid határidők miatt </w:t>
      </w:r>
      <w:r>
        <w:t>visszaigazolt elektronikus küldemény (e-mail) formájában, illetve telefaxon kell lebonyolítani az ajánlati felhívásban kapcsolattartási pontként megjelölt címen. Az ajánlott postai küldemény útján történő levelezés esetleges késedelme nem mentesít az eljárás során meghatározott határidők mulasztásának következménye alól.</w:t>
      </w:r>
    </w:p>
    <w:p w:rsidR="006D7457" w:rsidRDefault="006D7457" w:rsidP="00876EDC">
      <w:pPr>
        <w:jc w:val="both"/>
      </w:pPr>
      <w:r w:rsidRPr="006D7457">
        <w:t>Aj</w:t>
      </w:r>
      <w:r w:rsidR="00BF5192">
        <w:t>ánlattevő el</w:t>
      </w:r>
      <w:r w:rsidR="00930B3C">
        <w:t>ektronikus úton 2013</w:t>
      </w:r>
      <w:r w:rsidR="00EE53D5">
        <w:t>.</w:t>
      </w:r>
      <w:r w:rsidR="00930B3C">
        <w:t>április 10</w:t>
      </w:r>
      <w:r w:rsidR="00EE53D5">
        <w:t xml:space="preserve">-ig </w:t>
      </w:r>
      <w:r w:rsidRPr="006D7457">
        <w:t>kiegészítő tájékoztatást kérhet, melyre a választ az ajánlatkérő ugyancsak írásban elektronikus úton (email) adja meg. A kiegészítő tájékoztatás-kérést Ajánlatkérő címére kell elektronikus úton (e-mail) vagy telefaxon megküldeni.</w:t>
      </w:r>
    </w:p>
    <w:p w:rsidR="00E21DFB" w:rsidRPr="00624B11" w:rsidRDefault="00E21DFB" w:rsidP="00876EDC">
      <w:pPr>
        <w:autoSpaceDE w:val="0"/>
        <w:autoSpaceDN w:val="0"/>
        <w:adjustRightInd w:val="0"/>
        <w:ind w:right="57"/>
        <w:jc w:val="both"/>
        <w:rPr>
          <w:u w:val="single"/>
        </w:rPr>
      </w:pPr>
      <w:r w:rsidRPr="00624B11">
        <w:rPr>
          <w:u w:val="single"/>
        </w:rPr>
        <w:t>VIII. Az ajánlati felhívás mellékletei:</w:t>
      </w:r>
    </w:p>
    <w:p w:rsidR="00E21DFB" w:rsidRDefault="00B03341" w:rsidP="00876EDC">
      <w:pPr>
        <w:jc w:val="both"/>
      </w:pPr>
      <w:r>
        <w:t>1</w:t>
      </w:r>
      <w:r w:rsidR="00E21DFB" w:rsidRPr="00624B11">
        <w:t>. Felo</w:t>
      </w:r>
      <w:r w:rsidR="005A5E14">
        <w:t>l</w:t>
      </w:r>
      <w:r w:rsidR="00E21DFB" w:rsidRPr="00624B11">
        <w:t>vasólap</w:t>
      </w:r>
    </w:p>
    <w:p w:rsidR="006A58E3" w:rsidRPr="00624B11" w:rsidRDefault="00B03341" w:rsidP="00876EDC">
      <w:pPr>
        <w:jc w:val="both"/>
      </w:pPr>
      <w:r>
        <w:t>2</w:t>
      </w:r>
      <w:r w:rsidR="006A58E3">
        <w:t>. S</w:t>
      </w:r>
      <w:r w:rsidR="006A58E3" w:rsidRPr="00624B11">
        <w:t>zerződés tervezet</w:t>
      </w:r>
    </w:p>
    <w:p w:rsidR="00EE53D5" w:rsidRDefault="00B03341" w:rsidP="00876EDC">
      <w:pPr>
        <w:jc w:val="both"/>
      </w:pPr>
      <w:r>
        <w:t>3</w:t>
      </w:r>
      <w:r w:rsidR="006A58E3">
        <w:t>. Nyil</w:t>
      </w:r>
      <w:r w:rsidR="00AA39A2">
        <w:t>a</w:t>
      </w:r>
      <w:r w:rsidR="006A58E3">
        <w:t>tkozat (minta)</w:t>
      </w:r>
    </w:p>
    <w:p w:rsidR="00876EDC" w:rsidRPr="006D7457" w:rsidRDefault="00876EDC" w:rsidP="00876EDC">
      <w:pPr>
        <w:jc w:val="both"/>
      </w:pPr>
    </w:p>
    <w:p w:rsidR="006D7457" w:rsidRPr="006D7457" w:rsidRDefault="00930B3C" w:rsidP="00876EDC">
      <w:pPr>
        <w:jc w:val="both"/>
      </w:pPr>
      <w:r>
        <w:t>Hévíz, 2013. március 29</w:t>
      </w:r>
      <w:r w:rsidR="006D7457" w:rsidRPr="006D7457">
        <w:t>.</w:t>
      </w:r>
    </w:p>
    <w:p w:rsidR="006D7457" w:rsidRPr="006D7457" w:rsidRDefault="006D7457" w:rsidP="00876EDC">
      <w:pPr>
        <w:jc w:val="both"/>
      </w:pPr>
    </w:p>
    <w:p w:rsidR="006D7457" w:rsidRPr="006D7457" w:rsidRDefault="006D7457" w:rsidP="00876EDC">
      <w:pPr>
        <w:jc w:val="both"/>
      </w:pPr>
    </w:p>
    <w:p w:rsidR="006D7457" w:rsidRPr="006D7457" w:rsidRDefault="006D7457" w:rsidP="00876EDC">
      <w:pPr>
        <w:tabs>
          <w:tab w:val="center" w:pos="6804"/>
        </w:tabs>
        <w:jc w:val="both"/>
        <w:rPr>
          <w:b/>
        </w:rPr>
      </w:pPr>
      <w:r>
        <w:tab/>
      </w:r>
      <w:r w:rsidRPr="006D7457">
        <w:rPr>
          <w:b/>
        </w:rPr>
        <w:t>Laczkó Mária</w:t>
      </w:r>
    </w:p>
    <w:p w:rsidR="00E21DFB" w:rsidRPr="00624B11" w:rsidRDefault="006D7457" w:rsidP="008F3E22">
      <w:pPr>
        <w:tabs>
          <w:tab w:val="center" w:pos="6804"/>
        </w:tabs>
        <w:jc w:val="both"/>
        <w:rPr>
          <w:b/>
        </w:rPr>
        <w:sectPr w:rsidR="00E21DFB" w:rsidRPr="00624B11" w:rsidSect="009319F2">
          <w:footerReference w:type="even" r:id="rId14"/>
          <w:footerReference w:type="default" r:id="rId15"/>
          <w:headerReference w:type="first" r:id="rId16"/>
          <w:footerReference w:type="first" r:id="rId17"/>
          <w:pgSz w:w="11906" w:h="16838"/>
          <w:pgMar w:top="1417" w:right="849" w:bottom="1417" w:left="851" w:header="708" w:footer="708" w:gutter="0"/>
          <w:cols w:space="708"/>
          <w:titlePg/>
          <w:docGrid w:linePitch="360"/>
        </w:sectPr>
      </w:pPr>
      <w:r>
        <w:rPr>
          <w:b/>
        </w:rPr>
        <w:tab/>
      </w:r>
      <w:proofErr w:type="gramStart"/>
      <w:r w:rsidRPr="006D7457">
        <w:rPr>
          <w:b/>
        </w:rPr>
        <w:t>intézményvezető</w:t>
      </w:r>
      <w:proofErr w:type="gramEnd"/>
    </w:p>
    <w:p w:rsidR="009D545F" w:rsidRPr="009D545F" w:rsidRDefault="009D545F" w:rsidP="00876EDC">
      <w:pPr>
        <w:ind w:left="720"/>
        <w:jc w:val="right"/>
        <w:rPr>
          <w:i/>
        </w:rPr>
      </w:pPr>
      <w:r w:rsidRPr="009D545F">
        <w:rPr>
          <w:i/>
        </w:rPr>
        <w:lastRenderedPageBreak/>
        <w:t>1. sz. melléklet</w:t>
      </w:r>
    </w:p>
    <w:p w:rsidR="00E21DFB" w:rsidRPr="00B03341" w:rsidRDefault="00B55482" w:rsidP="00876EDC">
      <w:pPr>
        <w:jc w:val="center"/>
        <w:rPr>
          <w:b/>
          <w:sz w:val="28"/>
        </w:rPr>
      </w:pPr>
      <w:r w:rsidRPr="00B03341">
        <w:rPr>
          <w:b/>
          <w:sz w:val="28"/>
        </w:rPr>
        <w:t>FELOLVASÓ LAP</w:t>
      </w:r>
    </w:p>
    <w:p w:rsidR="006D7457" w:rsidRPr="00624B11" w:rsidRDefault="006D7457" w:rsidP="00876EDC">
      <w:pPr>
        <w:jc w:val="center"/>
      </w:pPr>
      <w:r>
        <w:t>a</w:t>
      </w:r>
    </w:p>
    <w:p w:rsidR="00BF0466" w:rsidRDefault="006D7457" w:rsidP="00876EDC">
      <w:pPr>
        <w:jc w:val="center"/>
        <w:rPr>
          <w:b/>
          <w:sz w:val="28"/>
        </w:rPr>
      </w:pPr>
      <w:r w:rsidRPr="00D05759">
        <w:rPr>
          <w:b/>
          <w:sz w:val="28"/>
        </w:rPr>
        <w:t xml:space="preserve">Hévíz Város Önkormányzat Gazdasági Műszaki Ellátó Szervezete </w:t>
      </w:r>
    </w:p>
    <w:p w:rsidR="006D7457" w:rsidRPr="005D3C8A" w:rsidRDefault="00BF5192" w:rsidP="00876EDC">
      <w:pPr>
        <w:jc w:val="center"/>
        <w:rPr>
          <w:b/>
          <w:sz w:val="28"/>
          <w:szCs w:val="28"/>
        </w:rPr>
      </w:pPr>
      <w:r w:rsidRPr="00A72141">
        <w:rPr>
          <w:b/>
          <w:bCs/>
          <w:sz w:val="28"/>
          <w:szCs w:val="28"/>
        </w:rPr>
        <w:t>Útburkolat, járda javítás Hévíz város közigazgatási területén</w:t>
      </w:r>
      <w:r w:rsidRPr="00A72141">
        <w:rPr>
          <w:bCs/>
          <w:sz w:val="28"/>
          <w:szCs w:val="28"/>
        </w:rPr>
        <w:t xml:space="preserve"> </w:t>
      </w:r>
      <w:r w:rsidR="00930B3C">
        <w:rPr>
          <w:b/>
          <w:sz w:val="28"/>
        </w:rPr>
        <w:t>2013</w:t>
      </w:r>
      <w:r w:rsidR="00BF0466">
        <w:rPr>
          <w:b/>
          <w:sz w:val="28"/>
        </w:rPr>
        <w:t>.</w:t>
      </w:r>
    </w:p>
    <w:p w:rsidR="00B55482" w:rsidRDefault="00B55482" w:rsidP="00876EDC">
      <w:pPr>
        <w:pStyle w:val="NormlWeb"/>
        <w:spacing w:before="0" w:beforeAutospacing="0" w:after="0" w:afterAutospacing="0"/>
        <w:ind w:right="150"/>
        <w:jc w:val="center"/>
      </w:pPr>
      <w:r>
        <w:t xml:space="preserve">című, </w:t>
      </w:r>
      <w:r w:rsidR="00AA46A2" w:rsidRPr="00624B11">
        <w:t xml:space="preserve">Hévíz Város </w:t>
      </w:r>
      <w:proofErr w:type="gramStart"/>
      <w:r w:rsidR="00AA46A2" w:rsidRPr="00624B11">
        <w:t>Önkormányzatának</w:t>
      </w:r>
      <w:proofErr w:type="gramEnd"/>
      <w:r w:rsidR="00AA46A2" w:rsidRPr="00624B11">
        <w:t xml:space="preserve"> Képviselő-testületének a közbeszerzési értékhatár alatti beszerzésekről s</w:t>
      </w:r>
      <w:r w:rsidR="00CB60E9">
        <w:t>zóló</w:t>
      </w:r>
      <w:r w:rsidR="00AA46A2" w:rsidRPr="00624B11">
        <w:t xml:space="preserve"> </w:t>
      </w:r>
      <w:r w:rsidR="00AA46A2">
        <w:t xml:space="preserve">beszerzési </w:t>
      </w:r>
      <w:r>
        <w:t>eljáráshoz</w:t>
      </w:r>
    </w:p>
    <w:p w:rsidR="00593D4B" w:rsidRDefault="00593D4B" w:rsidP="00876EDC">
      <w:pPr>
        <w:pStyle w:val="NormlWeb"/>
        <w:spacing w:before="0" w:beforeAutospacing="0" w:after="0" w:afterAutospacing="0"/>
        <w:ind w:right="150"/>
        <w:jc w:val="center"/>
      </w:pPr>
    </w:p>
    <w:p w:rsidR="00B55482" w:rsidRDefault="00B55482" w:rsidP="00876EDC">
      <w:pPr>
        <w:tabs>
          <w:tab w:val="right" w:pos="8931"/>
        </w:tabs>
        <w:ind w:left="426" w:hanging="426"/>
      </w:pPr>
      <w:r>
        <w:t>1.</w:t>
      </w:r>
      <w:r>
        <w:tab/>
        <w:t>Ajánlattevő neve:</w:t>
      </w:r>
      <w:r>
        <w:tab/>
      </w:r>
      <w:r w:rsidR="00821C4B">
        <w:t>…</w:t>
      </w:r>
      <w:proofErr w:type="gramStart"/>
      <w:r w:rsidR="00821C4B">
        <w:t>……………………………………………………………………..</w:t>
      </w:r>
      <w:proofErr w:type="gramEnd"/>
    </w:p>
    <w:p w:rsidR="00B55482" w:rsidRDefault="00B55482" w:rsidP="00876EDC">
      <w:pPr>
        <w:tabs>
          <w:tab w:val="right" w:pos="8931"/>
        </w:tabs>
        <w:ind w:left="425" w:hanging="425"/>
      </w:pPr>
      <w:r>
        <w:t>2.</w:t>
      </w:r>
      <w:r>
        <w:tab/>
        <w:t xml:space="preserve">Ajánlattevő székhelyének (levelezésének) címe: </w:t>
      </w:r>
      <w:r>
        <w:tab/>
      </w:r>
      <w:r w:rsidR="00821C4B">
        <w:t>…</w:t>
      </w:r>
      <w:proofErr w:type="gramStart"/>
      <w:r w:rsidR="00821C4B">
        <w:t>……………………………………</w:t>
      </w:r>
      <w:proofErr w:type="gramEnd"/>
    </w:p>
    <w:p w:rsidR="00B55482" w:rsidRDefault="00821C4B" w:rsidP="00876EDC">
      <w:pPr>
        <w:tabs>
          <w:tab w:val="right" w:pos="8931"/>
        </w:tabs>
        <w:ind w:left="425" w:hanging="425"/>
      </w:pPr>
      <w:r>
        <w:tab/>
        <w:t>……………………………………………………………………………………………..</w:t>
      </w:r>
    </w:p>
    <w:p w:rsidR="00B55482" w:rsidRDefault="00B55482" w:rsidP="00876EDC">
      <w:pPr>
        <w:tabs>
          <w:tab w:val="right" w:pos="8931"/>
        </w:tabs>
        <w:ind w:left="425" w:hanging="425"/>
      </w:pPr>
      <w:r>
        <w:t>3.</w:t>
      </w:r>
      <w:r>
        <w:tab/>
        <w:t xml:space="preserve">Ajánlattevő telefonszáma, faxszáma és e-mail címe: </w:t>
      </w:r>
      <w:r>
        <w:tab/>
      </w:r>
      <w:r w:rsidR="00821C4B">
        <w:t>…</w:t>
      </w:r>
      <w:proofErr w:type="gramStart"/>
      <w:r w:rsidR="00821C4B">
        <w:t>………………………………</w:t>
      </w:r>
      <w:proofErr w:type="gramEnd"/>
    </w:p>
    <w:p w:rsidR="00B55482" w:rsidRDefault="00B55482" w:rsidP="00876EDC">
      <w:pPr>
        <w:tabs>
          <w:tab w:val="left" w:pos="426"/>
        </w:tabs>
        <w:ind w:left="426" w:hanging="426"/>
        <w:jc w:val="both"/>
      </w:pPr>
      <w:r>
        <w:t>4.</w:t>
      </w:r>
      <w:r>
        <w:tab/>
        <w:t>A fenti címmel</w:t>
      </w:r>
      <w:r w:rsidR="009F69B2">
        <w:t xml:space="preserve"> </w:t>
      </w:r>
      <w:r>
        <w:t xml:space="preserve">meghirdetett </w:t>
      </w:r>
      <w:r w:rsidR="009F69B2">
        <w:t>ajánlattételi</w:t>
      </w:r>
      <w:r>
        <w:t xml:space="preserve"> felhívásra válaszul alulírottak ezennel kijelentjük, hogy:</w:t>
      </w:r>
    </w:p>
    <w:p w:rsidR="00FC5BA8" w:rsidRDefault="00B55482" w:rsidP="00876EDC">
      <w:pPr>
        <w:tabs>
          <w:tab w:val="left" w:pos="426"/>
        </w:tabs>
        <w:ind w:left="426" w:hanging="426"/>
        <w:jc w:val="both"/>
      </w:pPr>
      <w:r>
        <w:tab/>
        <w:t>Áttanulmányoztuk, és te</w:t>
      </w:r>
      <w:r w:rsidR="00930B3C">
        <w:t>ljes egészében elfogadjuk a 2013</w:t>
      </w:r>
      <w:r>
        <w:t xml:space="preserve">. </w:t>
      </w:r>
      <w:r w:rsidR="00593D4B">
        <w:t>március</w:t>
      </w:r>
      <w:r w:rsidR="00930B3C">
        <w:t xml:space="preserve"> 29</w:t>
      </w:r>
      <w:r>
        <w:t>-</w:t>
      </w:r>
      <w:r w:rsidR="00BF0466">
        <w:t>é</w:t>
      </w:r>
      <w:r>
        <w:t xml:space="preserve">n kelt Ajánlati Dokumentáció tartalmát </w:t>
      </w:r>
      <w:r w:rsidR="00F314C7">
        <w:t xml:space="preserve">és kiegészítő </w:t>
      </w:r>
      <w:proofErr w:type="gramStart"/>
      <w:r w:rsidR="00F314C7">
        <w:t>tájékoztatás</w:t>
      </w:r>
      <w:r>
        <w:t>(</w:t>
      </w:r>
      <w:proofErr w:type="gramEnd"/>
      <w:r>
        <w:t>oka)t, s ezennel fenntartások vagy korlátozások nélkül, és teljes egészében elfogadva a bennük foglalt feltéte</w:t>
      </w:r>
      <w:r w:rsidR="00EE53D5">
        <w:t>leket az alábbi Ajánlatot tesszü</w:t>
      </w:r>
      <w:r>
        <w:t xml:space="preserve">k </w:t>
      </w:r>
      <w:r w:rsidR="00F314C7">
        <w:t xml:space="preserve">a szerződés </w:t>
      </w:r>
      <w:r w:rsidR="00EE53D5">
        <w:t xml:space="preserve">munkanemeinek </w:t>
      </w:r>
      <w:r w:rsidR="00611BC2">
        <w:t>e</w:t>
      </w:r>
      <w:r w:rsidR="00EE53D5">
        <w:t>l</w:t>
      </w:r>
      <w:r w:rsidR="00611BC2">
        <w:t>végzésére</w:t>
      </w:r>
      <w:r w:rsidR="003E6249">
        <w:t xml:space="preserve"> </w:t>
      </w:r>
    </w:p>
    <w:p w:rsidR="005D3C8A" w:rsidRDefault="00FC5BA8" w:rsidP="00876EDC">
      <w:pPr>
        <w:tabs>
          <w:tab w:val="left" w:pos="426"/>
        </w:tabs>
        <w:ind w:left="426" w:hanging="426"/>
        <w:jc w:val="both"/>
      </w:pPr>
      <w:r>
        <w:t xml:space="preserve">5.    </w:t>
      </w:r>
      <w:r w:rsidR="00BF0466">
        <w:t>Munkanemenkénti</w:t>
      </w:r>
      <w:r w:rsidR="0096356C" w:rsidRPr="00821C4B">
        <w:t xml:space="preserve"> a</w:t>
      </w:r>
      <w:r w:rsidR="00722434" w:rsidRPr="00821C4B">
        <w:t>jánlati ár</w:t>
      </w:r>
    </w:p>
    <w:tbl>
      <w:tblPr>
        <w:tblW w:w="9654" w:type="dxa"/>
        <w:tblInd w:w="55" w:type="dxa"/>
        <w:tblLayout w:type="fixed"/>
        <w:tblCellMar>
          <w:left w:w="70" w:type="dxa"/>
          <w:right w:w="70" w:type="dxa"/>
        </w:tblCellMar>
        <w:tblLook w:val="04A0"/>
      </w:tblPr>
      <w:tblGrid>
        <w:gridCol w:w="299"/>
        <w:gridCol w:w="6379"/>
        <w:gridCol w:w="850"/>
        <w:gridCol w:w="1134"/>
        <w:gridCol w:w="992"/>
      </w:tblGrid>
      <w:tr w:rsidR="00B7790E" w:rsidRPr="008F3E22" w:rsidTr="00B7790E">
        <w:trPr>
          <w:cantSplit/>
          <w:trHeight w:val="945"/>
        </w:trPr>
        <w:tc>
          <w:tcPr>
            <w:tcW w:w="299"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B7790E" w:rsidRPr="008F3E22" w:rsidRDefault="00B7790E" w:rsidP="00B7790E">
            <w:pPr>
              <w:jc w:val="both"/>
              <w:rPr>
                <w:color w:val="000000"/>
              </w:rPr>
            </w:pPr>
            <w:proofErr w:type="gramStart"/>
            <w:r w:rsidRPr="008F3E22">
              <w:rPr>
                <w:color w:val="000000"/>
              </w:rPr>
              <w:t>sor szám</w:t>
            </w:r>
            <w:proofErr w:type="gramEnd"/>
          </w:p>
        </w:tc>
        <w:tc>
          <w:tcPr>
            <w:tcW w:w="6379" w:type="dxa"/>
            <w:tcBorders>
              <w:top w:val="single" w:sz="4" w:space="0" w:color="auto"/>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Munkanem</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Egységár,</w:t>
            </w:r>
            <w:r>
              <w:rPr>
                <w:color w:val="000000"/>
              </w:rPr>
              <w:t xml:space="preserve"> </w:t>
            </w:r>
            <w:r w:rsidRPr="008F3E22">
              <w:rPr>
                <w:color w:val="000000"/>
              </w:rPr>
              <w:t>Ft (nettó)</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Várható mennyiség m2, db</w:t>
            </w:r>
            <w:r>
              <w:rPr>
                <w:color w:val="000000"/>
              </w:rPr>
              <w:t xml:space="preserve">, </w:t>
            </w:r>
            <w:proofErr w:type="spellStart"/>
            <w:r>
              <w:rPr>
                <w:color w:val="000000"/>
              </w:rPr>
              <w:t>to</w:t>
            </w:r>
            <w:proofErr w:type="spellEnd"/>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Érték, Ft (nettó)</w:t>
            </w:r>
          </w:p>
        </w:tc>
      </w:tr>
      <w:tr w:rsidR="00B7790E" w:rsidRPr="008F3E22" w:rsidTr="00B7790E">
        <w:trPr>
          <w:cantSplit/>
          <w:trHeight w:val="945"/>
        </w:trPr>
        <w:tc>
          <w:tcPr>
            <w:tcW w:w="2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790E" w:rsidRPr="008F3E22" w:rsidRDefault="00B7790E" w:rsidP="00B7790E">
            <w:pPr>
              <w:rPr>
                <w:color w:val="000000"/>
              </w:rPr>
            </w:pPr>
            <w:r w:rsidRPr="008F3E22">
              <w:rPr>
                <w:color w:val="000000"/>
              </w:rPr>
              <w:t>1.</w:t>
            </w:r>
          </w:p>
        </w:tc>
        <w:tc>
          <w:tcPr>
            <w:tcW w:w="6379" w:type="dxa"/>
            <w:tcBorders>
              <w:top w:val="single" w:sz="4" w:space="0" w:color="auto"/>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 xml:space="preserve">Kátyúzás (javítandó aszfaltfelület körbevágása, burkolatbontás, törmelék elszállítása, felülettisztítás, kellősítés bitumenemulzióval, 5 cm </w:t>
            </w:r>
            <w:proofErr w:type="spellStart"/>
            <w:r w:rsidRPr="008F3E22">
              <w:rPr>
                <w:color w:val="000000"/>
              </w:rPr>
              <w:t>vtg</w:t>
            </w:r>
            <w:proofErr w:type="spellEnd"/>
            <w:r w:rsidRPr="008F3E22">
              <w:rPr>
                <w:color w:val="000000"/>
              </w:rPr>
              <w:t xml:space="preserve">. AC-11 kopó jelű aszfalt kézi bedolgozása, gépi tömörítéssel.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Pr>
                <w:color w:val="000000"/>
              </w:rPr>
              <w:t>14</w:t>
            </w:r>
            <w:r w:rsidRPr="008F3E22">
              <w:rPr>
                <w:color w:val="000000"/>
              </w:rPr>
              <w:t>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7790E" w:rsidRPr="00B7790E" w:rsidRDefault="00B7790E" w:rsidP="00B7790E">
            <w:pPr>
              <w:jc w:val="both"/>
              <w:rPr>
                <w:color w:val="000000"/>
              </w:rPr>
            </w:pPr>
            <w:r w:rsidRPr="00B7790E">
              <w:rPr>
                <w:color w:val="000000"/>
              </w:rPr>
              <w:t> </w:t>
            </w:r>
          </w:p>
        </w:tc>
      </w:tr>
      <w:tr w:rsidR="00B7790E" w:rsidRPr="008F3E22" w:rsidTr="00B7790E">
        <w:trPr>
          <w:cantSplit/>
          <w:trHeight w:val="945"/>
        </w:trPr>
        <w:tc>
          <w:tcPr>
            <w:tcW w:w="2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790E" w:rsidRPr="008F3E22" w:rsidRDefault="00B7790E" w:rsidP="00B7790E">
            <w:pPr>
              <w:rPr>
                <w:color w:val="000000"/>
              </w:rPr>
            </w:pPr>
            <w:r w:rsidRPr="008F3E22">
              <w:rPr>
                <w:color w:val="000000"/>
              </w:rPr>
              <w:t>2.</w:t>
            </w:r>
          </w:p>
        </w:tc>
        <w:tc>
          <w:tcPr>
            <w:tcW w:w="6379" w:type="dxa"/>
            <w:tcBorders>
              <w:top w:val="single" w:sz="4" w:space="0" w:color="auto"/>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 xml:space="preserve">Burkolatjavítás (javítandó aszfaltfelület körbevágása, burkolat és burkolatalap bontás 50 cm </w:t>
            </w:r>
            <w:proofErr w:type="spellStart"/>
            <w:r w:rsidRPr="008F3E22">
              <w:rPr>
                <w:color w:val="000000"/>
              </w:rPr>
              <w:t>vtg.-ban</w:t>
            </w:r>
            <w:proofErr w:type="spellEnd"/>
            <w:r w:rsidRPr="008F3E22">
              <w:rPr>
                <w:color w:val="000000"/>
              </w:rPr>
              <w:t xml:space="preserve">, törmelék és föld elszállítás, helyreállítás 44 cm vegyes mészkő útalap, rétegenkénti tömörítéssel, kellősítés bitumenemulzióval, 6 cm </w:t>
            </w:r>
            <w:proofErr w:type="spellStart"/>
            <w:r w:rsidRPr="008F3E22">
              <w:rPr>
                <w:color w:val="000000"/>
              </w:rPr>
              <w:t>vtg</w:t>
            </w:r>
            <w:proofErr w:type="spellEnd"/>
            <w:r w:rsidRPr="008F3E22">
              <w:rPr>
                <w:color w:val="000000"/>
              </w:rPr>
              <w:t xml:space="preserve">. AC-11 jelű aszfalt kézi bedolgozása, gépi tömörítéssel.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B7790E" w:rsidRPr="00B7790E" w:rsidRDefault="00B7790E" w:rsidP="00B7790E">
            <w:pPr>
              <w:jc w:val="both"/>
              <w:rPr>
                <w:color w:val="000000"/>
              </w:rPr>
            </w:pPr>
            <w:r w:rsidRPr="00B7790E">
              <w:rPr>
                <w:color w:val="000000"/>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7790E" w:rsidRPr="00B7790E" w:rsidRDefault="00B7790E" w:rsidP="00B7790E">
            <w:pPr>
              <w:jc w:val="both"/>
              <w:rPr>
                <w:color w:val="000000"/>
              </w:rPr>
            </w:pPr>
            <w:r w:rsidRPr="00B7790E">
              <w:rPr>
                <w:color w:val="000000"/>
              </w:rPr>
              <w:t> </w:t>
            </w:r>
          </w:p>
        </w:tc>
      </w:tr>
      <w:tr w:rsidR="00B7790E" w:rsidRPr="008F3E22" w:rsidTr="00B7790E">
        <w:trPr>
          <w:cantSplit/>
          <w:trHeight w:val="945"/>
        </w:trPr>
        <w:tc>
          <w:tcPr>
            <w:tcW w:w="2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790E" w:rsidRPr="008F3E22" w:rsidRDefault="00B7790E" w:rsidP="00B7790E">
            <w:pPr>
              <w:rPr>
                <w:color w:val="000000"/>
              </w:rPr>
            </w:pPr>
            <w:r w:rsidRPr="008F3E22">
              <w:rPr>
                <w:color w:val="000000"/>
              </w:rPr>
              <w:t>3.</w:t>
            </w:r>
          </w:p>
        </w:tc>
        <w:tc>
          <w:tcPr>
            <w:tcW w:w="6379" w:type="dxa"/>
            <w:tcBorders>
              <w:top w:val="single" w:sz="4" w:space="0" w:color="auto"/>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 xml:space="preserve">Burkolatjavítás (javítandó aszfaltfelület körbevágása, burkolat és burkolatalap bontás 50 cm </w:t>
            </w:r>
            <w:proofErr w:type="spellStart"/>
            <w:r w:rsidRPr="008F3E22">
              <w:rPr>
                <w:color w:val="000000"/>
              </w:rPr>
              <w:t>vtg.-ban</w:t>
            </w:r>
            <w:proofErr w:type="spellEnd"/>
            <w:r w:rsidRPr="008F3E22">
              <w:rPr>
                <w:color w:val="000000"/>
              </w:rPr>
              <w:t xml:space="preserve">, törmelék és föld elszállítás, helyreállítás: 24 cm vegyes mészkő + 20 cm C6-24/FN soványbeton útalap, rétegenkénti tömörítéssel, kellősítés bitumenemulzióval, 6 cm </w:t>
            </w:r>
            <w:proofErr w:type="spellStart"/>
            <w:r w:rsidRPr="008F3E22">
              <w:rPr>
                <w:color w:val="000000"/>
              </w:rPr>
              <w:t>vtg</w:t>
            </w:r>
            <w:proofErr w:type="spellEnd"/>
            <w:r w:rsidRPr="008F3E22">
              <w:rPr>
                <w:color w:val="000000"/>
              </w:rPr>
              <w:t xml:space="preserve">. AC-11 kopó jelű aszfalt kézi bedolgozása, gépi tömörítéssel.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7790E" w:rsidRPr="00B7790E" w:rsidRDefault="00B7790E" w:rsidP="00B7790E">
            <w:pPr>
              <w:jc w:val="both"/>
              <w:rPr>
                <w:color w:val="000000"/>
              </w:rPr>
            </w:pPr>
            <w:r w:rsidRPr="00B7790E">
              <w:rPr>
                <w:color w:val="000000"/>
              </w:rPr>
              <w:t> </w:t>
            </w:r>
          </w:p>
        </w:tc>
      </w:tr>
      <w:tr w:rsidR="00B7790E" w:rsidRPr="008F3E22" w:rsidTr="00B7790E">
        <w:trPr>
          <w:cantSplit/>
          <w:trHeight w:val="601"/>
        </w:trPr>
        <w:tc>
          <w:tcPr>
            <w:tcW w:w="2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790E" w:rsidRPr="008F3E22" w:rsidRDefault="00B7790E" w:rsidP="00B7790E">
            <w:pPr>
              <w:rPr>
                <w:color w:val="000000"/>
              </w:rPr>
            </w:pPr>
            <w:r w:rsidRPr="008F3E22">
              <w:rPr>
                <w:color w:val="000000"/>
              </w:rPr>
              <w:t>4.</w:t>
            </w:r>
          </w:p>
        </w:tc>
        <w:tc>
          <w:tcPr>
            <w:tcW w:w="6379" w:type="dxa"/>
            <w:tcBorders>
              <w:top w:val="single" w:sz="4" w:space="0" w:color="auto"/>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 xml:space="preserve">Slusszképzés, 5 cm </w:t>
            </w:r>
            <w:proofErr w:type="spellStart"/>
            <w:r w:rsidRPr="008F3E22">
              <w:rPr>
                <w:color w:val="000000"/>
              </w:rPr>
              <w:t>vtg</w:t>
            </w:r>
            <w:proofErr w:type="spellEnd"/>
            <w:r w:rsidRPr="008F3E22">
              <w:rPr>
                <w:color w:val="000000"/>
              </w:rPr>
              <w:t>. AC-11 jelű aszfalt kopóréteg készítése teljes szélességben.  M2</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7790E" w:rsidRPr="00B7790E" w:rsidRDefault="00B7790E" w:rsidP="00B7790E">
            <w:pPr>
              <w:jc w:val="both"/>
              <w:rPr>
                <w:color w:val="000000"/>
              </w:rPr>
            </w:pPr>
            <w:r w:rsidRPr="00B7790E">
              <w:rPr>
                <w:color w:val="000000"/>
              </w:rPr>
              <w:t> </w:t>
            </w:r>
          </w:p>
        </w:tc>
      </w:tr>
      <w:tr w:rsidR="00B7790E" w:rsidRPr="008F3E22" w:rsidTr="00B7790E">
        <w:trPr>
          <w:cantSplit/>
          <w:trHeight w:val="269"/>
        </w:trPr>
        <w:tc>
          <w:tcPr>
            <w:tcW w:w="2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790E" w:rsidRPr="008F3E22" w:rsidRDefault="00B7790E" w:rsidP="00B7790E">
            <w:pPr>
              <w:rPr>
                <w:color w:val="000000"/>
              </w:rPr>
            </w:pPr>
            <w:r w:rsidRPr="008F3E22">
              <w:rPr>
                <w:color w:val="000000"/>
              </w:rPr>
              <w:t>5.</w:t>
            </w:r>
          </w:p>
        </w:tc>
        <w:tc>
          <w:tcPr>
            <w:tcW w:w="6379" w:type="dxa"/>
            <w:tcBorders>
              <w:top w:val="single" w:sz="4" w:space="0" w:color="auto"/>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Akna szintre helyezése. Db</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7790E" w:rsidRPr="00B7790E" w:rsidRDefault="00B7790E" w:rsidP="00B7790E">
            <w:pPr>
              <w:jc w:val="both"/>
              <w:rPr>
                <w:color w:val="000000"/>
              </w:rPr>
            </w:pPr>
            <w:r w:rsidRPr="00B7790E">
              <w:rPr>
                <w:color w:val="000000"/>
              </w:rPr>
              <w:t> </w:t>
            </w:r>
          </w:p>
        </w:tc>
      </w:tr>
      <w:tr w:rsidR="00B7790E" w:rsidRPr="008F3E22" w:rsidTr="00B7790E">
        <w:trPr>
          <w:cantSplit/>
          <w:trHeight w:val="274"/>
        </w:trPr>
        <w:tc>
          <w:tcPr>
            <w:tcW w:w="2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790E" w:rsidRPr="008F3E22" w:rsidRDefault="00B7790E" w:rsidP="00B7790E">
            <w:pPr>
              <w:rPr>
                <w:color w:val="000000"/>
              </w:rPr>
            </w:pPr>
            <w:r w:rsidRPr="008F3E22">
              <w:rPr>
                <w:color w:val="000000"/>
              </w:rPr>
              <w:t>6.</w:t>
            </w:r>
          </w:p>
        </w:tc>
        <w:tc>
          <w:tcPr>
            <w:tcW w:w="6379" w:type="dxa"/>
            <w:tcBorders>
              <w:top w:val="single" w:sz="4" w:space="0" w:color="auto"/>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Csapszekrény, szagló szinte helyezése. Db</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7790E" w:rsidRPr="00B7790E" w:rsidRDefault="00B7790E" w:rsidP="00B7790E">
            <w:pPr>
              <w:jc w:val="both"/>
              <w:rPr>
                <w:color w:val="000000"/>
              </w:rPr>
            </w:pPr>
            <w:r w:rsidRPr="00B7790E">
              <w:rPr>
                <w:color w:val="000000"/>
              </w:rPr>
              <w:t> </w:t>
            </w:r>
          </w:p>
        </w:tc>
      </w:tr>
      <w:tr w:rsidR="00B7790E" w:rsidRPr="008F3E22" w:rsidTr="00B7790E">
        <w:trPr>
          <w:cantSplit/>
          <w:trHeight w:val="405"/>
        </w:trPr>
        <w:tc>
          <w:tcPr>
            <w:tcW w:w="2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790E" w:rsidRPr="008F3E22" w:rsidRDefault="00B7790E" w:rsidP="00B7790E">
            <w:pPr>
              <w:rPr>
                <w:color w:val="000000"/>
              </w:rPr>
            </w:pPr>
            <w:r>
              <w:rPr>
                <w:color w:val="000000"/>
              </w:rPr>
              <w:t>7.</w:t>
            </w:r>
          </w:p>
        </w:tc>
        <w:tc>
          <w:tcPr>
            <w:tcW w:w="6379" w:type="dxa"/>
            <w:tcBorders>
              <w:top w:val="single" w:sz="4" w:space="0" w:color="auto"/>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Pr>
                <w:color w:val="000000"/>
              </w:rPr>
              <w:t>Padkakátyúk javítása tömörítéssel a város területén keletkezett mart aszfaltból</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Pr>
                <w:color w:val="000000"/>
              </w:rPr>
              <w:t>67</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7790E" w:rsidRPr="00B7790E" w:rsidRDefault="00B7790E" w:rsidP="00B7790E">
            <w:pPr>
              <w:jc w:val="both"/>
              <w:rPr>
                <w:color w:val="000000"/>
              </w:rPr>
            </w:pPr>
          </w:p>
        </w:tc>
      </w:tr>
      <w:tr w:rsidR="00B7790E" w:rsidRPr="008F3E22" w:rsidTr="00B7790E">
        <w:trPr>
          <w:trHeight w:val="315"/>
        </w:trPr>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7790E" w:rsidRPr="008F3E22" w:rsidRDefault="00B7790E" w:rsidP="00901C0F">
            <w:pPr>
              <w:rPr>
                <w:color w:val="000000"/>
              </w:rPr>
            </w:pPr>
            <w:r w:rsidRPr="008F3E22">
              <w:rPr>
                <w:color w:val="000000"/>
              </w:rPr>
              <w:t>Összesen:</w:t>
            </w:r>
          </w:p>
        </w:tc>
        <w:tc>
          <w:tcPr>
            <w:tcW w:w="850" w:type="dxa"/>
            <w:tcBorders>
              <w:top w:val="nil"/>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 </w:t>
            </w:r>
          </w:p>
        </w:tc>
        <w:tc>
          <w:tcPr>
            <w:tcW w:w="1134" w:type="dxa"/>
            <w:tcBorders>
              <w:top w:val="nil"/>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B7790E" w:rsidRPr="008F3E22" w:rsidRDefault="00B7790E" w:rsidP="00901C0F">
            <w:pPr>
              <w:rPr>
                <w:rFonts w:ascii="Calibri" w:hAnsi="Calibri"/>
                <w:color w:val="000000"/>
                <w:sz w:val="22"/>
                <w:szCs w:val="22"/>
              </w:rPr>
            </w:pPr>
            <w:r w:rsidRPr="008F3E22">
              <w:rPr>
                <w:rFonts w:ascii="Calibri" w:hAnsi="Calibri"/>
                <w:color w:val="000000"/>
                <w:sz w:val="22"/>
                <w:szCs w:val="22"/>
              </w:rPr>
              <w:t> </w:t>
            </w:r>
          </w:p>
        </w:tc>
      </w:tr>
      <w:tr w:rsidR="00B7790E" w:rsidRPr="008F3E22" w:rsidTr="00B7790E">
        <w:trPr>
          <w:trHeight w:val="315"/>
        </w:trPr>
        <w:tc>
          <w:tcPr>
            <w:tcW w:w="6678" w:type="dxa"/>
            <w:gridSpan w:val="2"/>
            <w:tcBorders>
              <w:top w:val="single" w:sz="4" w:space="0" w:color="auto"/>
              <w:left w:val="single" w:sz="4" w:space="0" w:color="auto"/>
              <w:bottom w:val="single" w:sz="4" w:space="0" w:color="auto"/>
              <w:right w:val="single" w:sz="4" w:space="0" w:color="auto"/>
            </w:tcBorders>
            <w:shd w:val="clear" w:color="auto" w:fill="auto"/>
            <w:hideMark/>
          </w:tcPr>
          <w:p w:rsidR="00B7790E" w:rsidRPr="008F3E22" w:rsidRDefault="00B7790E" w:rsidP="00901C0F">
            <w:pPr>
              <w:rPr>
                <w:color w:val="000000"/>
              </w:rPr>
            </w:pPr>
            <w:r w:rsidRPr="008F3E22">
              <w:rPr>
                <w:color w:val="000000"/>
              </w:rPr>
              <w:t>Áfa, 27%</w:t>
            </w:r>
          </w:p>
        </w:tc>
        <w:tc>
          <w:tcPr>
            <w:tcW w:w="850" w:type="dxa"/>
            <w:tcBorders>
              <w:top w:val="nil"/>
              <w:left w:val="nil"/>
              <w:bottom w:val="single" w:sz="4" w:space="0" w:color="auto"/>
              <w:right w:val="single" w:sz="4" w:space="0" w:color="auto"/>
            </w:tcBorders>
            <w:shd w:val="clear" w:color="auto" w:fill="auto"/>
            <w:noWrap/>
            <w:vAlign w:val="bottom"/>
            <w:hideMark/>
          </w:tcPr>
          <w:p w:rsidR="00B7790E" w:rsidRPr="008F3E22" w:rsidRDefault="00B7790E" w:rsidP="00901C0F">
            <w:pPr>
              <w:rPr>
                <w:rFonts w:ascii="Calibri" w:hAnsi="Calibri"/>
                <w:color w:val="000000"/>
                <w:sz w:val="22"/>
                <w:szCs w:val="22"/>
              </w:rPr>
            </w:pPr>
            <w:r w:rsidRPr="008F3E22">
              <w:rPr>
                <w:rFonts w:ascii="Calibri" w:hAnsi="Calibri"/>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90E" w:rsidRPr="008F3E22" w:rsidRDefault="00B7790E" w:rsidP="00901C0F">
            <w:pPr>
              <w:rPr>
                <w:rFonts w:ascii="Calibri" w:hAnsi="Calibri"/>
                <w:color w:val="000000"/>
                <w:sz w:val="22"/>
                <w:szCs w:val="22"/>
              </w:rPr>
            </w:pPr>
            <w:r w:rsidRPr="008F3E22">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B7790E" w:rsidRPr="008F3E22" w:rsidRDefault="00B7790E" w:rsidP="00901C0F">
            <w:pPr>
              <w:rPr>
                <w:rFonts w:ascii="Calibri" w:hAnsi="Calibri"/>
                <w:color w:val="000000"/>
                <w:sz w:val="22"/>
                <w:szCs w:val="22"/>
              </w:rPr>
            </w:pPr>
            <w:r w:rsidRPr="008F3E22">
              <w:rPr>
                <w:rFonts w:ascii="Calibri" w:hAnsi="Calibri"/>
                <w:color w:val="000000"/>
                <w:sz w:val="22"/>
                <w:szCs w:val="22"/>
              </w:rPr>
              <w:t> </w:t>
            </w:r>
          </w:p>
        </w:tc>
      </w:tr>
      <w:tr w:rsidR="00B7790E" w:rsidRPr="008F3E22" w:rsidTr="00B7790E">
        <w:trPr>
          <w:trHeight w:val="300"/>
        </w:trPr>
        <w:tc>
          <w:tcPr>
            <w:tcW w:w="66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790E" w:rsidRPr="008F3E22" w:rsidRDefault="00B7790E" w:rsidP="00901C0F">
            <w:pPr>
              <w:rPr>
                <w:rFonts w:ascii="Calibri" w:hAnsi="Calibri"/>
                <w:color w:val="000000"/>
                <w:sz w:val="22"/>
                <w:szCs w:val="22"/>
              </w:rPr>
            </w:pPr>
            <w:r w:rsidRPr="008F3E22">
              <w:rPr>
                <w:rFonts w:ascii="Calibri" w:hAnsi="Calibri"/>
                <w:color w:val="000000"/>
                <w:sz w:val="22"/>
                <w:szCs w:val="22"/>
              </w:rPr>
              <w:t>Mindösszesen:</w:t>
            </w:r>
          </w:p>
        </w:tc>
        <w:tc>
          <w:tcPr>
            <w:tcW w:w="850" w:type="dxa"/>
            <w:tcBorders>
              <w:top w:val="nil"/>
              <w:left w:val="nil"/>
              <w:bottom w:val="single" w:sz="4" w:space="0" w:color="auto"/>
              <w:right w:val="single" w:sz="4" w:space="0" w:color="auto"/>
            </w:tcBorders>
            <w:shd w:val="clear" w:color="auto" w:fill="auto"/>
            <w:noWrap/>
            <w:vAlign w:val="bottom"/>
            <w:hideMark/>
          </w:tcPr>
          <w:p w:rsidR="00B7790E" w:rsidRPr="008F3E22" w:rsidRDefault="00B7790E" w:rsidP="00901C0F">
            <w:pPr>
              <w:rPr>
                <w:rFonts w:ascii="Calibri" w:hAnsi="Calibri"/>
                <w:color w:val="000000"/>
                <w:sz w:val="22"/>
                <w:szCs w:val="22"/>
              </w:rPr>
            </w:pPr>
            <w:r w:rsidRPr="008F3E22">
              <w:rPr>
                <w:rFonts w:ascii="Calibri" w:hAnsi="Calibri"/>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90E" w:rsidRPr="008F3E22" w:rsidRDefault="00B7790E" w:rsidP="00901C0F">
            <w:pPr>
              <w:rPr>
                <w:rFonts w:ascii="Calibri" w:hAnsi="Calibri"/>
                <w:color w:val="000000"/>
                <w:sz w:val="22"/>
                <w:szCs w:val="22"/>
              </w:rPr>
            </w:pPr>
            <w:r w:rsidRPr="008F3E22">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B7790E" w:rsidRPr="008F3E22" w:rsidRDefault="00B7790E" w:rsidP="00901C0F">
            <w:pPr>
              <w:rPr>
                <w:rFonts w:ascii="Calibri" w:hAnsi="Calibri"/>
                <w:color w:val="000000"/>
                <w:sz w:val="22"/>
                <w:szCs w:val="22"/>
              </w:rPr>
            </w:pPr>
            <w:r w:rsidRPr="008F3E22">
              <w:rPr>
                <w:rFonts w:ascii="Calibri" w:hAnsi="Calibri"/>
                <w:color w:val="000000"/>
                <w:sz w:val="22"/>
                <w:szCs w:val="22"/>
              </w:rPr>
              <w:t> </w:t>
            </w:r>
          </w:p>
        </w:tc>
      </w:tr>
    </w:tbl>
    <w:p w:rsidR="008F3E22" w:rsidRDefault="008F3E22" w:rsidP="00876EDC">
      <w:pPr>
        <w:tabs>
          <w:tab w:val="left" w:pos="426"/>
        </w:tabs>
        <w:ind w:left="426" w:hanging="426"/>
        <w:jc w:val="both"/>
      </w:pPr>
    </w:p>
    <w:p w:rsidR="0096356C" w:rsidRPr="00821C4B" w:rsidRDefault="0096356C" w:rsidP="00876EDC">
      <w:pPr>
        <w:tabs>
          <w:tab w:val="left" w:pos="426"/>
        </w:tabs>
        <w:ind w:left="426" w:hanging="426"/>
        <w:jc w:val="both"/>
      </w:pPr>
      <w:r w:rsidRPr="00821C4B">
        <w:t>6.</w:t>
      </w:r>
      <w:r w:rsidRPr="00821C4B">
        <w:tab/>
        <w:t xml:space="preserve">Kijelentjük, hogy az ajánlattételt megelőzően megbizonyosodtunk, hogy az ajánlattételi felhívásban és dokumentációban megadott, illetve a szerződés-tervezetből ésszerűen következő </w:t>
      </w:r>
      <w:r w:rsidR="0071032B">
        <w:t>munkák elvégzéséhez</w:t>
      </w:r>
      <w:r w:rsidRPr="00821C4B">
        <w:t xml:space="preserve"> szükséges</w:t>
      </w:r>
      <w:r w:rsidR="0071032B">
        <w:t>, a</w:t>
      </w:r>
      <w:r w:rsidRPr="00821C4B">
        <w:t xml:space="preserve"> feladatokra vonatkozó szerződéses ár helyességéről és elégséges voltáról</w:t>
      </w:r>
      <w:r w:rsidR="003E6249" w:rsidRPr="00821C4B">
        <w:t>.</w:t>
      </w:r>
    </w:p>
    <w:p w:rsidR="00B55482" w:rsidRPr="003E6249" w:rsidRDefault="00B55482" w:rsidP="00876EDC">
      <w:pPr>
        <w:rPr>
          <w:b/>
        </w:rPr>
      </w:pPr>
    </w:p>
    <w:p w:rsidR="00CB16C4" w:rsidRPr="00BB6B49" w:rsidRDefault="00CB16C4" w:rsidP="00876EDC">
      <w:pPr>
        <w:autoSpaceDE w:val="0"/>
        <w:autoSpaceDN w:val="0"/>
        <w:adjustRightInd w:val="0"/>
        <w:rPr>
          <w:b/>
          <w:bCs/>
        </w:rPr>
      </w:pPr>
    </w:p>
    <w:p w:rsidR="00CB16C4" w:rsidRPr="00BB6B49" w:rsidRDefault="00CB16C4" w:rsidP="00876EDC">
      <w:pPr>
        <w:tabs>
          <w:tab w:val="center" w:pos="1701"/>
          <w:tab w:val="center" w:pos="3969"/>
          <w:tab w:val="center" w:pos="5812"/>
          <w:tab w:val="center" w:pos="7655"/>
        </w:tabs>
        <w:ind w:left="284" w:right="-477" w:hanging="284"/>
      </w:pPr>
      <w:r w:rsidRPr="00BB6B49">
        <w:t>Kelt</w:t>
      </w:r>
      <w:proofErr w:type="gramStart"/>
      <w:r w:rsidRPr="00BB6B49">
        <w:t>:.................</w:t>
      </w:r>
      <w:r w:rsidR="00930B3C">
        <w:t>..........................,</w:t>
      </w:r>
      <w:proofErr w:type="gramEnd"/>
      <w:r w:rsidR="00930B3C">
        <w:t xml:space="preserve"> 2013</w:t>
      </w:r>
      <w:r w:rsidRPr="00BB6B49">
        <w:t>. .................................</w:t>
      </w:r>
    </w:p>
    <w:p w:rsidR="00CB16C4" w:rsidRPr="00BB6B49" w:rsidRDefault="00CB16C4" w:rsidP="00876EDC">
      <w:pPr>
        <w:tabs>
          <w:tab w:val="left" w:pos="5103"/>
          <w:tab w:val="left" w:leader="dot" w:pos="7938"/>
        </w:tabs>
        <w:ind w:left="284" w:right="-477" w:hanging="284"/>
      </w:pPr>
    </w:p>
    <w:p w:rsidR="00CB16C4" w:rsidRPr="00BB6B49" w:rsidRDefault="00CB16C4" w:rsidP="00876EDC">
      <w:pPr>
        <w:tabs>
          <w:tab w:val="left" w:pos="5103"/>
          <w:tab w:val="left" w:leader="dot" w:pos="7938"/>
        </w:tabs>
        <w:ind w:left="284" w:right="-477" w:hanging="284"/>
      </w:pPr>
    </w:p>
    <w:p w:rsidR="00CB16C4" w:rsidRPr="00BB6B49" w:rsidRDefault="00CB16C4" w:rsidP="00876EDC">
      <w:pPr>
        <w:tabs>
          <w:tab w:val="center" w:pos="6804"/>
          <w:tab w:val="left" w:leader="dot" w:pos="7938"/>
        </w:tabs>
        <w:ind w:left="284" w:right="-477" w:hanging="284"/>
      </w:pPr>
      <w:r w:rsidRPr="00BB6B49">
        <w:tab/>
      </w:r>
      <w:r w:rsidRPr="00BB6B49">
        <w:tab/>
        <w:t>……………………………………</w:t>
      </w:r>
    </w:p>
    <w:p w:rsidR="00CB16C4" w:rsidRPr="00B03341" w:rsidRDefault="00CB16C4" w:rsidP="00876EDC">
      <w:pPr>
        <w:tabs>
          <w:tab w:val="center" w:pos="6804"/>
        </w:tabs>
        <w:ind w:left="284" w:right="-477" w:hanging="284"/>
      </w:pPr>
      <w:r w:rsidRPr="00B03341">
        <w:tab/>
      </w:r>
      <w:r w:rsidRPr="00B03341">
        <w:tab/>
      </w:r>
      <w:proofErr w:type="gramStart"/>
      <w:r w:rsidRPr="00B03341">
        <w:t>cégszerű</w:t>
      </w:r>
      <w:proofErr w:type="gramEnd"/>
      <w:r w:rsidRPr="00B03341">
        <w:t xml:space="preserve"> aláírás</w:t>
      </w:r>
    </w:p>
    <w:p w:rsidR="009D545F" w:rsidRPr="009D545F" w:rsidRDefault="009F04C5" w:rsidP="00876EDC">
      <w:pPr>
        <w:ind w:left="720"/>
        <w:jc w:val="right"/>
        <w:rPr>
          <w:i/>
        </w:rPr>
      </w:pPr>
      <w:r w:rsidRPr="00624B11">
        <w:br w:type="page"/>
      </w:r>
      <w:r w:rsidR="009D545F">
        <w:rPr>
          <w:i/>
        </w:rPr>
        <w:lastRenderedPageBreak/>
        <w:t>2</w:t>
      </w:r>
      <w:r w:rsidR="009D545F" w:rsidRPr="009D545F">
        <w:rPr>
          <w:i/>
        </w:rPr>
        <w:t>. sz. melléklet</w:t>
      </w:r>
    </w:p>
    <w:p w:rsidR="00B03341" w:rsidRPr="00B03341" w:rsidRDefault="00B03341" w:rsidP="00876EDC">
      <w:pPr>
        <w:jc w:val="center"/>
        <w:rPr>
          <w:b/>
          <w:sz w:val="28"/>
        </w:rPr>
      </w:pPr>
      <w:r>
        <w:rPr>
          <w:b/>
          <w:sz w:val="28"/>
        </w:rPr>
        <w:t>SZERZŐDÉSES FELTÉTELEK</w:t>
      </w:r>
    </w:p>
    <w:p w:rsidR="00821C4B" w:rsidRPr="00624B11" w:rsidRDefault="00821C4B" w:rsidP="00876EDC">
      <w:pPr>
        <w:jc w:val="center"/>
      </w:pPr>
      <w:r>
        <w:t>a</w:t>
      </w:r>
    </w:p>
    <w:p w:rsidR="00BF0466" w:rsidRDefault="00BF0466" w:rsidP="00876EDC">
      <w:pPr>
        <w:jc w:val="center"/>
        <w:rPr>
          <w:b/>
          <w:sz w:val="28"/>
        </w:rPr>
      </w:pPr>
      <w:r w:rsidRPr="00D05759">
        <w:rPr>
          <w:b/>
          <w:sz w:val="28"/>
        </w:rPr>
        <w:t>Hévíz Város Önkormányzat Gazdasági Műszaki Ellátó Szervezete</w:t>
      </w:r>
    </w:p>
    <w:p w:rsidR="00BF0466" w:rsidRPr="00A72141" w:rsidRDefault="00BF0466" w:rsidP="00876EDC">
      <w:pPr>
        <w:jc w:val="center"/>
        <w:rPr>
          <w:b/>
          <w:sz w:val="28"/>
          <w:szCs w:val="28"/>
        </w:rPr>
      </w:pPr>
      <w:r w:rsidRPr="00A72141">
        <w:rPr>
          <w:b/>
          <w:bCs/>
          <w:sz w:val="28"/>
          <w:szCs w:val="28"/>
        </w:rPr>
        <w:t>Útburkolat, járda javítás Hévíz város közigazgatási területén</w:t>
      </w:r>
      <w:r w:rsidRPr="00A72141">
        <w:rPr>
          <w:bCs/>
          <w:sz w:val="28"/>
          <w:szCs w:val="28"/>
        </w:rPr>
        <w:t xml:space="preserve"> </w:t>
      </w:r>
      <w:r w:rsidR="00930B3C">
        <w:rPr>
          <w:b/>
          <w:sz w:val="28"/>
        </w:rPr>
        <w:t>2013</w:t>
      </w:r>
      <w:r>
        <w:rPr>
          <w:b/>
          <w:sz w:val="28"/>
        </w:rPr>
        <w:t>.</w:t>
      </w:r>
    </w:p>
    <w:p w:rsidR="00821C4B" w:rsidRPr="00BC6AEA" w:rsidRDefault="00821C4B" w:rsidP="00876EDC">
      <w:pPr>
        <w:pStyle w:val="NormlWeb"/>
        <w:spacing w:before="0" w:beforeAutospacing="0" w:after="0" w:afterAutospacing="0"/>
        <w:ind w:right="150"/>
        <w:jc w:val="both"/>
      </w:pPr>
      <w:r>
        <w:t xml:space="preserve">című, </w:t>
      </w:r>
      <w:r w:rsidRPr="00624B11">
        <w:t xml:space="preserve">Hévíz Város </w:t>
      </w:r>
      <w:proofErr w:type="gramStart"/>
      <w:r w:rsidRPr="00624B11">
        <w:t>Önkormányzatának</w:t>
      </w:r>
      <w:proofErr w:type="gramEnd"/>
      <w:r w:rsidRPr="00624B11">
        <w:t xml:space="preserve"> Képviselő-testületének a közbeszerzési értékhatár alatti besz</w:t>
      </w:r>
      <w:r w:rsidR="00CB60E9">
        <w:t>erzésekről szóló</w:t>
      </w:r>
      <w:r w:rsidRPr="00624B11">
        <w:t xml:space="preserve"> </w:t>
      </w:r>
      <w:r>
        <w:t xml:space="preserve">beszerzési </w:t>
      </w:r>
      <w:r w:rsidRPr="00BC6AEA">
        <w:t>eljáráshoz</w:t>
      </w:r>
    </w:p>
    <w:p w:rsidR="00C97AF6" w:rsidRPr="00BC6AEA" w:rsidRDefault="00D05456" w:rsidP="00876EDC">
      <w:pPr>
        <w:pStyle w:val="Style9"/>
        <w:widowControl/>
        <w:jc w:val="center"/>
        <w:outlineLvl w:val="0"/>
        <w:rPr>
          <w:rStyle w:val="FontStyle54"/>
          <w:b/>
          <w:sz w:val="24"/>
          <w:szCs w:val="24"/>
        </w:rPr>
      </w:pPr>
      <w:r>
        <w:rPr>
          <w:rStyle w:val="FontStyle52"/>
          <w:sz w:val="24"/>
          <w:szCs w:val="24"/>
        </w:rPr>
        <w:t>Vállalkozás</w:t>
      </w:r>
      <w:r w:rsidR="00C97AF6" w:rsidRPr="00BC6AEA">
        <w:rPr>
          <w:rStyle w:val="FontStyle52"/>
          <w:sz w:val="24"/>
          <w:szCs w:val="24"/>
        </w:rPr>
        <w:t>i Szerződés</w:t>
      </w:r>
    </w:p>
    <w:p w:rsidR="00C97AF6" w:rsidRPr="00BC6AEA" w:rsidRDefault="00C97AF6" w:rsidP="00876EDC">
      <w:pPr>
        <w:pStyle w:val="Style31"/>
        <w:widowControl/>
        <w:tabs>
          <w:tab w:val="left" w:pos="355"/>
        </w:tabs>
        <w:jc w:val="both"/>
        <w:rPr>
          <w:rStyle w:val="FontStyle53"/>
          <w:sz w:val="24"/>
          <w:szCs w:val="24"/>
        </w:rPr>
      </w:pPr>
      <w:proofErr w:type="gramStart"/>
      <w:r w:rsidRPr="00BC6AEA">
        <w:rPr>
          <w:rStyle w:val="FontStyle53"/>
          <w:b w:val="0"/>
          <w:sz w:val="24"/>
          <w:szCs w:val="24"/>
        </w:rPr>
        <w:t>amely</w:t>
      </w:r>
      <w:proofErr w:type="gramEnd"/>
      <w:r w:rsidRPr="00BC6AEA">
        <w:rPr>
          <w:rStyle w:val="FontStyle53"/>
          <w:b w:val="0"/>
          <w:sz w:val="24"/>
          <w:szCs w:val="24"/>
        </w:rPr>
        <w:t xml:space="preserve"> létrejött egyrészről</w:t>
      </w:r>
    </w:p>
    <w:p w:rsidR="00D05456" w:rsidRPr="00BC6AEA" w:rsidRDefault="00D05456" w:rsidP="00876EDC">
      <w:pPr>
        <w:pStyle w:val="Style31"/>
        <w:widowControl/>
        <w:tabs>
          <w:tab w:val="left" w:pos="355"/>
        </w:tabs>
        <w:jc w:val="both"/>
        <w:rPr>
          <w:rStyle w:val="FontStyle54"/>
          <w:b/>
          <w:sz w:val="24"/>
          <w:szCs w:val="24"/>
        </w:rPr>
      </w:pPr>
      <w:r>
        <w:tab/>
      </w:r>
      <w:r w:rsidRPr="00BC6AEA">
        <w:rPr>
          <w:rStyle w:val="FontStyle54"/>
          <w:b/>
          <w:sz w:val="24"/>
          <w:szCs w:val="24"/>
        </w:rPr>
        <w:t>Hévíz Város Önkormányzat Gazdasági Műszaki Ellátó Szervezete</w:t>
      </w:r>
    </w:p>
    <w:p w:rsidR="00D05456" w:rsidRPr="00BC6AEA" w:rsidRDefault="00D05456" w:rsidP="00876EDC">
      <w:pPr>
        <w:pStyle w:val="Style16"/>
        <w:widowControl/>
        <w:tabs>
          <w:tab w:val="left" w:pos="0"/>
        </w:tabs>
        <w:ind w:right="3226" w:firstLine="0"/>
        <w:rPr>
          <w:rStyle w:val="FontStyle54"/>
          <w:sz w:val="24"/>
          <w:szCs w:val="24"/>
        </w:rPr>
      </w:pPr>
      <w:proofErr w:type="gramStart"/>
      <w:r w:rsidRPr="00BC6AEA">
        <w:rPr>
          <w:rStyle w:val="FontStyle54"/>
          <w:sz w:val="24"/>
          <w:szCs w:val="24"/>
        </w:rPr>
        <w:t>székhelye</w:t>
      </w:r>
      <w:proofErr w:type="gramEnd"/>
      <w:r w:rsidRPr="00BC6AEA">
        <w:rPr>
          <w:rStyle w:val="FontStyle54"/>
          <w:sz w:val="24"/>
          <w:szCs w:val="24"/>
        </w:rPr>
        <w:t>: 8380 Hévíz, Kossuth L. u. 4/A.</w:t>
      </w:r>
    </w:p>
    <w:p w:rsidR="00D05456" w:rsidRPr="00BC6AEA" w:rsidRDefault="00D05456" w:rsidP="00876EDC">
      <w:pPr>
        <w:pStyle w:val="Style10"/>
        <w:widowControl/>
        <w:tabs>
          <w:tab w:val="left" w:pos="0"/>
        </w:tabs>
        <w:spacing w:line="274" w:lineRule="exact"/>
        <w:rPr>
          <w:rStyle w:val="FontStyle54"/>
          <w:sz w:val="24"/>
          <w:szCs w:val="24"/>
        </w:rPr>
      </w:pPr>
      <w:proofErr w:type="gramStart"/>
      <w:r w:rsidRPr="00BC6AEA">
        <w:rPr>
          <w:rStyle w:val="FontStyle54"/>
          <w:sz w:val="24"/>
          <w:szCs w:val="24"/>
        </w:rPr>
        <w:t>adószám</w:t>
      </w:r>
      <w:proofErr w:type="gramEnd"/>
      <w:r w:rsidRPr="00BC6AEA">
        <w:rPr>
          <w:rStyle w:val="FontStyle54"/>
          <w:sz w:val="24"/>
          <w:szCs w:val="24"/>
        </w:rPr>
        <w:t>: 15434555-2-20</w:t>
      </w:r>
    </w:p>
    <w:p w:rsidR="00D05456" w:rsidRPr="00BC6AEA" w:rsidRDefault="00D05456" w:rsidP="00876EDC">
      <w:pPr>
        <w:pStyle w:val="Style10"/>
        <w:widowControl/>
        <w:tabs>
          <w:tab w:val="left" w:pos="0"/>
        </w:tabs>
        <w:spacing w:line="274" w:lineRule="exact"/>
        <w:ind w:right="3686"/>
        <w:rPr>
          <w:rStyle w:val="FontStyle54"/>
          <w:sz w:val="24"/>
          <w:szCs w:val="24"/>
        </w:rPr>
      </w:pPr>
      <w:proofErr w:type="gramStart"/>
      <w:r w:rsidRPr="00BC6AEA">
        <w:rPr>
          <w:rStyle w:val="FontStyle54"/>
          <w:sz w:val="24"/>
          <w:szCs w:val="24"/>
        </w:rPr>
        <w:t>bankszámlaszám</w:t>
      </w:r>
      <w:proofErr w:type="gramEnd"/>
      <w:r w:rsidRPr="00BC6AEA">
        <w:rPr>
          <w:rStyle w:val="FontStyle54"/>
          <w:sz w:val="24"/>
          <w:szCs w:val="24"/>
        </w:rPr>
        <w:t>: 11749039-15434555</w:t>
      </w:r>
    </w:p>
    <w:p w:rsidR="00D05456" w:rsidRPr="00BC6AEA" w:rsidRDefault="00876EDC" w:rsidP="00876EDC">
      <w:pPr>
        <w:pStyle w:val="Style10"/>
        <w:widowControl/>
        <w:tabs>
          <w:tab w:val="left" w:pos="0"/>
        </w:tabs>
        <w:spacing w:line="274" w:lineRule="exact"/>
        <w:ind w:right="3686"/>
        <w:rPr>
          <w:rStyle w:val="FontStyle54"/>
          <w:sz w:val="24"/>
          <w:szCs w:val="24"/>
        </w:rPr>
      </w:pPr>
      <w:proofErr w:type="gramStart"/>
      <w:r>
        <w:rPr>
          <w:rStyle w:val="FontStyle54"/>
          <w:sz w:val="24"/>
          <w:szCs w:val="24"/>
        </w:rPr>
        <w:t>képviseli</w:t>
      </w:r>
      <w:proofErr w:type="gramEnd"/>
      <w:r>
        <w:rPr>
          <w:rStyle w:val="FontStyle54"/>
          <w:sz w:val="24"/>
          <w:szCs w:val="24"/>
        </w:rPr>
        <w:t>: Laczkó Mária</w:t>
      </w:r>
      <w:r w:rsidR="00D05456" w:rsidRPr="00BC6AEA">
        <w:rPr>
          <w:rStyle w:val="FontStyle54"/>
          <w:sz w:val="24"/>
          <w:szCs w:val="24"/>
        </w:rPr>
        <w:t xml:space="preserve"> intézményvezető</w:t>
      </w:r>
    </w:p>
    <w:p w:rsidR="00D05456" w:rsidRPr="00BC6AEA" w:rsidRDefault="00D05456" w:rsidP="00876EDC">
      <w:pPr>
        <w:pStyle w:val="Style10"/>
        <w:widowControl/>
        <w:tabs>
          <w:tab w:val="left" w:pos="0"/>
        </w:tabs>
        <w:spacing w:line="278" w:lineRule="exact"/>
        <w:rPr>
          <w:rStyle w:val="FontStyle54"/>
          <w:sz w:val="24"/>
          <w:szCs w:val="24"/>
        </w:rPr>
      </w:pPr>
      <w:proofErr w:type="gramStart"/>
      <w:r w:rsidRPr="00BC6AEA">
        <w:rPr>
          <w:rStyle w:val="FontStyle54"/>
          <w:sz w:val="24"/>
          <w:szCs w:val="24"/>
        </w:rPr>
        <w:t>telefon</w:t>
      </w:r>
      <w:proofErr w:type="gramEnd"/>
      <w:r w:rsidRPr="00BC6AEA">
        <w:rPr>
          <w:rStyle w:val="FontStyle54"/>
          <w:sz w:val="24"/>
          <w:szCs w:val="24"/>
        </w:rPr>
        <w:t>: 83/343-400, 83/540-212, 30/683-2555</w:t>
      </w:r>
    </w:p>
    <w:p w:rsidR="00D05456" w:rsidRPr="00BC6AEA" w:rsidRDefault="00D05456" w:rsidP="00876EDC">
      <w:pPr>
        <w:pStyle w:val="Style10"/>
        <w:widowControl/>
        <w:tabs>
          <w:tab w:val="left" w:pos="0"/>
        </w:tabs>
        <w:spacing w:line="278" w:lineRule="exact"/>
        <w:rPr>
          <w:rStyle w:val="FontStyle54"/>
          <w:sz w:val="24"/>
          <w:szCs w:val="24"/>
        </w:rPr>
      </w:pPr>
      <w:proofErr w:type="gramStart"/>
      <w:r w:rsidRPr="00BC6AEA">
        <w:rPr>
          <w:rStyle w:val="FontStyle54"/>
          <w:sz w:val="24"/>
          <w:szCs w:val="24"/>
        </w:rPr>
        <w:t>telefax</w:t>
      </w:r>
      <w:proofErr w:type="gramEnd"/>
      <w:r w:rsidRPr="00BC6AEA">
        <w:rPr>
          <w:rStyle w:val="FontStyle54"/>
          <w:sz w:val="24"/>
          <w:szCs w:val="24"/>
        </w:rPr>
        <w:t>: 83/340-602</w:t>
      </w:r>
    </w:p>
    <w:p w:rsidR="00D05456" w:rsidRPr="00BC6AEA" w:rsidRDefault="00D05456" w:rsidP="00876EDC">
      <w:pPr>
        <w:pStyle w:val="Style10"/>
        <w:widowControl/>
        <w:tabs>
          <w:tab w:val="left" w:pos="0"/>
        </w:tabs>
        <w:spacing w:line="278" w:lineRule="exact"/>
        <w:rPr>
          <w:rStyle w:val="FontStyle54"/>
          <w:sz w:val="24"/>
          <w:szCs w:val="24"/>
          <w:lang w:val="en-US"/>
        </w:rPr>
      </w:pPr>
      <w:proofErr w:type="gramStart"/>
      <w:r w:rsidRPr="00BC6AEA">
        <w:rPr>
          <w:rStyle w:val="FontStyle54"/>
          <w:sz w:val="24"/>
          <w:szCs w:val="24"/>
        </w:rPr>
        <w:t>e-mail</w:t>
      </w:r>
      <w:proofErr w:type="gramEnd"/>
      <w:r w:rsidRPr="00BC6AEA">
        <w:rPr>
          <w:rStyle w:val="FontStyle54"/>
          <w:sz w:val="24"/>
          <w:szCs w:val="24"/>
        </w:rPr>
        <w:t xml:space="preserve"> cím:</w:t>
      </w:r>
      <w:r w:rsidRPr="00BC6AEA">
        <w:rPr>
          <w:rStyle w:val="FontStyle54"/>
          <w:sz w:val="24"/>
          <w:szCs w:val="24"/>
          <w:lang w:val="en-US"/>
        </w:rPr>
        <w:t xml:space="preserve"> </w:t>
      </w:r>
      <w:hyperlink r:id="rId18" w:history="1">
        <w:r w:rsidRPr="00BC6AEA">
          <w:rPr>
            <w:rStyle w:val="Hiperhivatkozs"/>
            <w:rFonts w:ascii="Times New Roman" w:hAnsi="Times New Roman" w:cs="Times New Roman"/>
            <w:color w:val="auto"/>
            <w:lang w:val="en-US"/>
          </w:rPr>
          <w:t>gamesz.heviz@t-online.hu</w:t>
        </w:r>
      </w:hyperlink>
    </w:p>
    <w:p w:rsidR="00D05456" w:rsidRPr="00BC6AEA" w:rsidRDefault="00D05456" w:rsidP="00876EDC">
      <w:pPr>
        <w:pStyle w:val="Style10"/>
        <w:widowControl/>
        <w:tabs>
          <w:tab w:val="left" w:pos="0"/>
        </w:tabs>
        <w:spacing w:line="278" w:lineRule="exact"/>
        <w:rPr>
          <w:rStyle w:val="FontStyle54"/>
          <w:sz w:val="24"/>
          <w:szCs w:val="24"/>
        </w:rPr>
      </w:pPr>
      <w:proofErr w:type="gramStart"/>
      <w:r w:rsidRPr="00BC6AEA">
        <w:rPr>
          <w:rStyle w:val="FontStyle54"/>
          <w:sz w:val="24"/>
          <w:szCs w:val="24"/>
        </w:rPr>
        <w:t>mint</w:t>
      </w:r>
      <w:proofErr w:type="gramEnd"/>
      <w:r w:rsidRPr="00BC6AEA">
        <w:rPr>
          <w:rStyle w:val="FontStyle54"/>
          <w:sz w:val="24"/>
          <w:szCs w:val="24"/>
        </w:rPr>
        <w:t xml:space="preserve"> Megrendelő (a továbbiakban: Megrendelő), </w:t>
      </w:r>
    </w:p>
    <w:p w:rsidR="00D05456" w:rsidRPr="00BC6AEA" w:rsidRDefault="00D05456" w:rsidP="00876EDC">
      <w:pPr>
        <w:pStyle w:val="Style16"/>
        <w:widowControl/>
        <w:tabs>
          <w:tab w:val="left" w:pos="787"/>
          <w:tab w:val="left" w:leader="dot" w:pos="5112"/>
        </w:tabs>
        <w:ind w:firstLine="0"/>
        <w:rPr>
          <w:rStyle w:val="FontStyle54"/>
          <w:sz w:val="24"/>
          <w:szCs w:val="24"/>
        </w:rPr>
      </w:pPr>
      <w:proofErr w:type="gramStart"/>
      <w:r w:rsidRPr="00BC6AEA">
        <w:rPr>
          <w:rStyle w:val="FontStyle54"/>
          <w:sz w:val="24"/>
          <w:szCs w:val="24"/>
        </w:rPr>
        <w:t>másrészről</w:t>
      </w:r>
      <w:proofErr w:type="gramEnd"/>
    </w:p>
    <w:p w:rsidR="00D05456" w:rsidRPr="00BC6AEA" w:rsidRDefault="00D05456" w:rsidP="00876EDC">
      <w:pPr>
        <w:pStyle w:val="Style16"/>
        <w:widowControl/>
        <w:tabs>
          <w:tab w:val="left" w:pos="787"/>
          <w:tab w:val="left" w:leader="dot" w:pos="5112"/>
        </w:tabs>
        <w:ind w:firstLine="0"/>
        <w:rPr>
          <w:rStyle w:val="FontStyle54"/>
          <w:sz w:val="24"/>
          <w:szCs w:val="24"/>
        </w:rPr>
      </w:pPr>
      <w:proofErr w:type="gramStart"/>
      <w:r w:rsidRPr="00BC6AEA">
        <w:rPr>
          <w:rStyle w:val="FontStyle54"/>
          <w:sz w:val="24"/>
          <w:szCs w:val="24"/>
        </w:rPr>
        <w:t>név</w:t>
      </w:r>
      <w:proofErr w:type="gramEnd"/>
      <w:r w:rsidRPr="00BC6AEA">
        <w:rPr>
          <w:rStyle w:val="FontStyle54"/>
          <w:sz w:val="24"/>
          <w:szCs w:val="24"/>
        </w:rPr>
        <w:t>:</w:t>
      </w:r>
    </w:p>
    <w:p w:rsidR="00D05456" w:rsidRPr="00BC6AEA" w:rsidRDefault="00D05456" w:rsidP="00876EDC">
      <w:pPr>
        <w:pStyle w:val="Style10"/>
        <w:widowControl/>
        <w:tabs>
          <w:tab w:val="left" w:leader="dot" w:pos="1483"/>
        </w:tabs>
        <w:spacing w:line="274" w:lineRule="exact"/>
        <w:rPr>
          <w:rStyle w:val="FontStyle54"/>
          <w:sz w:val="24"/>
          <w:szCs w:val="24"/>
        </w:rPr>
      </w:pPr>
    </w:p>
    <w:p w:rsidR="00D05456" w:rsidRPr="00BC6AEA" w:rsidRDefault="00D05456" w:rsidP="00876EDC">
      <w:pPr>
        <w:pStyle w:val="Style10"/>
        <w:widowControl/>
        <w:tabs>
          <w:tab w:val="left" w:leader="dot" w:pos="1483"/>
        </w:tabs>
        <w:spacing w:line="274" w:lineRule="exact"/>
        <w:rPr>
          <w:rStyle w:val="FontStyle54"/>
          <w:sz w:val="24"/>
          <w:szCs w:val="24"/>
        </w:rPr>
      </w:pPr>
      <w:proofErr w:type="gramStart"/>
      <w:r w:rsidRPr="00BC6AEA">
        <w:rPr>
          <w:rStyle w:val="FontStyle54"/>
          <w:sz w:val="24"/>
          <w:szCs w:val="24"/>
        </w:rPr>
        <w:t>székhely</w:t>
      </w:r>
      <w:proofErr w:type="gramEnd"/>
      <w:r w:rsidRPr="00BC6AEA">
        <w:rPr>
          <w:rStyle w:val="FontStyle54"/>
          <w:sz w:val="24"/>
          <w:szCs w:val="24"/>
        </w:rPr>
        <w:t>:</w:t>
      </w:r>
    </w:p>
    <w:p w:rsidR="00D05456" w:rsidRPr="00BC6AEA" w:rsidRDefault="00D05456" w:rsidP="00876EDC">
      <w:pPr>
        <w:pStyle w:val="Style10"/>
        <w:widowControl/>
        <w:tabs>
          <w:tab w:val="left" w:leader="dot" w:pos="1483"/>
        </w:tabs>
        <w:spacing w:line="274" w:lineRule="exact"/>
        <w:rPr>
          <w:rStyle w:val="FontStyle54"/>
          <w:sz w:val="24"/>
          <w:szCs w:val="24"/>
        </w:rPr>
      </w:pPr>
      <w:proofErr w:type="gramStart"/>
      <w:r w:rsidRPr="00BC6AEA">
        <w:rPr>
          <w:rStyle w:val="FontStyle54"/>
          <w:sz w:val="24"/>
          <w:szCs w:val="24"/>
        </w:rPr>
        <w:t>adószám</w:t>
      </w:r>
      <w:proofErr w:type="gramEnd"/>
      <w:r w:rsidRPr="00BC6AEA">
        <w:rPr>
          <w:rStyle w:val="FontStyle54"/>
          <w:sz w:val="24"/>
          <w:szCs w:val="24"/>
        </w:rPr>
        <w:t>:</w:t>
      </w:r>
    </w:p>
    <w:p w:rsidR="00D05456" w:rsidRPr="00BC6AEA" w:rsidRDefault="00D05456" w:rsidP="00876EDC">
      <w:pPr>
        <w:pStyle w:val="Style10"/>
        <w:widowControl/>
        <w:tabs>
          <w:tab w:val="left" w:leader="dot" w:pos="2645"/>
        </w:tabs>
        <w:spacing w:line="274" w:lineRule="exact"/>
        <w:rPr>
          <w:rStyle w:val="FontStyle54"/>
          <w:sz w:val="24"/>
          <w:szCs w:val="24"/>
        </w:rPr>
      </w:pPr>
      <w:proofErr w:type="gramStart"/>
      <w:r w:rsidRPr="00BC6AEA">
        <w:rPr>
          <w:rStyle w:val="FontStyle54"/>
          <w:sz w:val="24"/>
          <w:szCs w:val="24"/>
        </w:rPr>
        <w:t>bankszámlaszám</w:t>
      </w:r>
      <w:proofErr w:type="gramEnd"/>
      <w:r w:rsidRPr="00BC6AEA">
        <w:rPr>
          <w:rStyle w:val="FontStyle54"/>
          <w:sz w:val="24"/>
          <w:szCs w:val="24"/>
        </w:rPr>
        <w:t>:</w:t>
      </w:r>
    </w:p>
    <w:p w:rsidR="00D05456" w:rsidRPr="00BC6AEA" w:rsidRDefault="00D05456" w:rsidP="00876EDC">
      <w:pPr>
        <w:pStyle w:val="Style10"/>
        <w:widowControl/>
        <w:tabs>
          <w:tab w:val="left" w:leader="dot" w:pos="2002"/>
        </w:tabs>
        <w:spacing w:line="274" w:lineRule="exact"/>
        <w:rPr>
          <w:rStyle w:val="FontStyle54"/>
          <w:sz w:val="24"/>
          <w:szCs w:val="24"/>
        </w:rPr>
      </w:pPr>
      <w:proofErr w:type="gramStart"/>
      <w:r w:rsidRPr="00BC6AEA">
        <w:rPr>
          <w:rStyle w:val="FontStyle54"/>
          <w:sz w:val="24"/>
          <w:szCs w:val="24"/>
        </w:rPr>
        <w:t>képviseletében</w:t>
      </w:r>
      <w:proofErr w:type="gramEnd"/>
      <w:r w:rsidRPr="00BC6AEA">
        <w:rPr>
          <w:rStyle w:val="FontStyle54"/>
          <w:sz w:val="24"/>
          <w:szCs w:val="24"/>
        </w:rPr>
        <w:t>:</w:t>
      </w:r>
    </w:p>
    <w:p w:rsidR="00D05456" w:rsidRPr="00BC6AEA" w:rsidRDefault="00D05456" w:rsidP="00876EDC">
      <w:pPr>
        <w:pStyle w:val="Style10"/>
        <w:widowControl/>
        <w:tabs>
          <w:tab w:val="left" w:leader="dot" w:pos="2400"/>
        </w:tabs>
        <w:spacing w:line="274" w:lineRule="exact"/>
        <w:rPr>
          <w:rStyle w:val="FontStyle54"/>
          <w:sz w:val="24"/>
          <w:szCs w:val="24"/>
        </w:rPr>
      </w:pPr>
      <w:proofErr w:type="gramStart"/>
      <w:r w:rsidRPr="00BC6AEA">
        <w:rPr>
          <w:rStyle w:val="FontStyle54"/>
          <w:sz w:val="24"/>
          <w:szCs w:val="24"/>
        </w:rPr>
        <w:t>telefon</w:t>
      </w:r>
      <w:proofErr w:type="gramEnd"/>
      <w:r w:rsidRPr="00BC6AEA">
        <w:rPr>
          <w:rStyle w:val="FontStyle54"/>
          <w:sz w:val="24"/>
          <w:szCs w:val="24"/>
        </w:rPr>
        <w:t>/telefax:</w:t>
      </w:r>
    </w:p>
    <w:p w:rsidR="00D05456" w:rsidRPr="00BC6AEA" w:rsidRDefault="00D05456" w:rsidP="00876EDC">
      <w:pPr>
        <w:pStyle w:val="Style10"/>
        <w:widowControl/>
        <w:tabs>
          <w:tab w:val="left" w:leader="dot" w:pos="2050"/>
        </w:tabs>
        <w:spacing w:line="274" w:lineRule="exact"/>
        <w:rPr>
          <w:rStyle w:val="FontStyle54"/>
          <w:sz w:val="24"/>
          <w:szCs w:val="24"/>
        </w:rPr>
      </w:pPr>
      <w:proofErr w:type="gramStart"/>
      <w:r w:rsidRPr="00BC6AEA">
        <w:rPr>
          <w:rStyle w:val="FontStyle54"/>
          <w:sz w:val="24"/>
          <w:szCs w:val="24"/>
        </w:rPr>
        <w:t>e-mail</w:t>
      </w:r>
      <w:proofErr w:type="gramEnd"/>
      <w:r w:rsidRPr="00BC6AEA">
        <w:rPr>
          <w:rStyle w:val="FontStyle54"/>
          <w:sz w:val="24"/>
          <w:szCs w:val="24"/>
        </w:rPr>
        <w:t xml:space="preserve"> cím:</w:t>
      </w:r>
    </w:p>
    <w:p w:rsidR="00D05456" w:rsidRPr="00BC6AEA" w:rsidRDefault="00D05456" w:rsidP="00876EDC">
      <w:pPr>
        <w:pStyle w:val="Style10"/>
        <w:widowControl/>
        <w:tabs>
          <w:tab w:val="left" w:leader="dot" w:pos="2050"/>
        </w:tabs>
        <w:spacing w:line="274" w:lineRule="exact"/>
        <w:rPr>
          <w:rStyle w:val="FontStyle54"/>
          <w:sz w:val="24"/>
          <w:szCs w:val="24"/>
        </w:rPr>
      </w:pPr>
      <w:proofErr w:type="gramStart"/>
      <w:r>
        <w:rPr>
          <w:rStyle w:val="FontStyle54"/>
          <w:sz w:val="24"/>
          <w:szCs w:val="24"/>
        </w:rPr>
        <w:t>mint</w:t>
      </w:r>
      <w:proofErr w:type="gramEnd"/>
      <w:r>
        <w:rPr>
          <w:rStyle w:val="FontStyle54"/>
          <w:sz w:val="24"/>
          <w:szCs w:val="24"/>
        </w:rPr>
        <w:t xml:space="preserve"> Vállalkozó (a továbbiakban: Váll</w:t>
      </w:r>
      <w:r w:rsidR="0071032B">
        <w:rPr>
          <w:rStyle w:val="FontStyle54"/>
          <w:sz w:val="24"/>
          <w:szCs w:val="24"/>
        </w:rPr>
        <w:t>al</w:t>
      </w:r>
      <w:r>
        <w:rPr>
          <w:rStyle w:val="FontStyle54"/>
          <w:sz w:val="24"/>
          <w:szCs w:val="24"/>
        </w:rPr>
        <w:t>kozó</w:t>
      </w:r>
      <w:r w:rsidRPr="00BC6AEA">
        <w:rPr>
          <w:rStyle w:val="FontStyle54"/>
          <w:sz w:val="24"/>
          <w:szCs w:val="24"/>
        </w:rPr>
        <w:t>)</w:t>
      </w:r>
    </w:p>
    <w:p w:rsidR="00D05456" w:rsidRPr="00BC6AEA" w:rsidRDefault="00D05456" w:rsidP="00876EDC">
      <w:pPr>
        <w:pStyle w:val="Style10"/>
        <w:widowControl/>
        <w:tabs>
          <w:tab w:val="left" w:leader="dot" w:pos="2050"/>
        </w:tabs>
        <w:spacing w:line="274" w:lineRule="exact"/>
        <w:rPr>
          <w:rStyle w:val="FontStyle54"/>
          <w:sz w:val="24"/>
          <w:szCs w:val="24"/>
        </w:rPr>
      </w:pPr>
    </w:p>
    <w:p w:rsidR="00D05456" w:rsidRDefault="00D05456" w:rsidP="00876EDC">
      <w:pPr>
        <w:jc w:val="both"/>
      </w:pPr>
      <w:proofErr w:type="gramStart"/>
      <w:r w:rsidRPr="00BC6AEA">
        <w:rPr>
          <w:rStyle w:val="FontStyle54"/>
          <w:sz w:val="24"/>
          <w:szCs w:val="24"/>
        </w:rPr>
        <w:t>együttesen</w:t>
      </w:r>
      <w:proofErr w:type="gramEnd"/>
      <w:r w:rsidR="0071032B">
        <w:rPr>
          <w:rStyle w:val="FontStyle54"/>
          <w:sz w:val="24"/>
          <w:szCs w:val="24"/>
        </w:rPr>
        <w:t xml:space="preserve"> a</w:t>
      </w:r>
      <w:r w:rsidRPr="00BC6AEA">
        <w:rPr>
          <w:rStyle w:val="FontStyle54"/>
          <w:sz w:val="24"/>
          <w:szCs w:val="24"/>
        </w:rPr>
        <w:t xml:space="preserve"> felek között alulírott napon és helyen az alábbi feltételekkel:</w:t>
      </w:r>
    </w:p>
    <w:p w:rsidR="00D05456" w:rsidRDefault="00D05456" w:rsidP="00876EDC">
      <w:pPr>
        <w:ind w:right="-468"/>
        <w:jc w:val="both"/>
      </w:pPr>
    </w:p>
    <w:p w:rsidR="0071032B" w:rsidRDefault="0071032B" w:rsidP="00876EDC">
      <w:pPr>
        <w:jc w:val="both"/>
        <w:rPr>
          <w:b/>
        </w:rPr>
      </w:pPr>
      <w:r>
        <w:rPr>
          <w:b/>
        </w:rPr>
        <w:t xml:space="preserve">1. </w:t>
      </w:r>
      <w:r w:rsidR="00D05456" w:rsidRPr="00420A25">
        <w:rPr>
          <w:b/>
        </w:rPr>
        <w:t>Vállalkozás tárgya</w:t>
      </w:r>
    </w:p>
    <w:p w:rsidR="0071032B" w:rsidRDefault="00D05456" w:rsidP="00876EDC">
      <w:pPr>
        <w:jc w:val="both"/>
        <w:rPr>
          <w:b/>
        </w:rPr>
      </w:pPr>
      <w:r>
        <w:t>A Megrendelő megrendeli, a Vállalkozó pedig elvállalja Hévíz Város közigazgatási területén a város tulajdonában lévő közutak útburkolat javítási munkálatainak elvégzését az ajánlattételi felhívásban szereplő és közös helyszíni bejáráson felvett jegyzőkönyvben szereplő műszaki tartalommal.</w:t>
      </w:r>
    </w:p>
    <w:p w:rsidR="00D05456" w:rsidRPr="00D05456" w:rsidRDefault="0071032B" w:rsidP="00876EDC">
      <w:pPr>
        <w:jc w:val="both"/>
        <w:rPr>
          <w:rStyle w:val="FontStyle53"/>
          <w:bCs w:val="0"/>
          <w:sz w:val="24"/>
          <w:szCs w:val="24"/>
        </w:rPr>
      </w:pPr>
      <w:smartTag w:uri="urn:schemas-microsoft-com:office:smarttags" w:element="metricconverter">
        <w:smartTagPr>
          <w:attr w:name="ProductID" w:val="2. A"/>
        </w:smartTagPr>
        <w:r>
          <w:rPr>
            <w:rStyle w:val="FontStyle53"/>
            <w:sz w:val="24"/>
            <w:szCs w:val="24"/>
          </w:rPr>
          <w:t xml:space="preserve">2. </w:t>
        </w:r>
        <w:r w:rsidR="00D05456" w:rsidRPr="00BC6AEA">
          <w:rPr>
            <w:rStyle w:val="FontStyle53"/>
            <w:sz w:val="24"/>
            <w:szCs w:val="24"/>
          </w:rPr>
          <w:t>A</w:t>
        </w:r>
      </w:smartTag>
      <w:r w:rsidR="00D05456" w:rsidRPr="00BC6AEA">
        <w:rPr>
          <w:rStyle w:val="FontStyle53"/>
          <w:sz w:val="24"/>
          <w:szCs w:val="24"/>
        </w:rPr>
        <w:t xml:space="preserve"> szerződés ellenértéke és a fizetések rendje</w:t>
      </w:r>
    </w:p>
    <w:p w:rsidR="00D05456" w:rsidRPr="00BC6AEA" w:rsidRDefault="00D05456" w:rsidP="00876EDC">
      <w:pPr>
        <w:pStyle w:val="Style16"/>
        <w:widowControl/>
        <w:tabs>
          <w:tab w:val="left" w:pos="0"/>
        </w:tabs>
        <w:suppressAutoHyphens w:val="0"/>
        <w:autoSpaceDN w:val="0"/>
        <w:adjustRightInd w:val="0"/>
        <w:spacing w:line="269" w:lineRule="exact"/>
        <w:ind w:firstLine="0"/>
        <w:rPr>
          <w:rStyle w:val="FontStyle54"/>
          <w:sz w:val="24"/>
          <w:szCs w:val="24"/>
        </w:rPr>
      </w:pPr>
      <w:r w:rsidRPr="00F85F6A">
        <w:rPr>
          <w:rStyle w:val="FontStyle54"/>
          <w:b/>
          <w:sz w:val="24"/>
          <w:szCs w:val="24"/>
        </w:rPr>
        <w:t>2.1</w:t>
      </w:r>
      <w:r w:rsidRPr="00BC6AEA">
        <w:rPr>
          <w:rStyle w:val="FontStyle54"/>
          <w:sz w:val="24"/>
          <w:szCs w:val="24"/>
        </w:rPr>
        <w:t>. A szerződés ellenértéke a Megrend</w:t>
      </w:r>
      <w:r>
        <w:rPr>
          <w:rStyle w:val="FontStyle54"/>
          <w:sz w:val="24"/>
          <w:szCs w:val="24"/>
        </w:rPr>
        <w:t>elő által megrendelt, a Vállalkozó által elvégzett</w:t>
      </w:r>
      <w:r w:rsidRPr="00BC6AEA">
        <w:rPr>
          <w:rStyle w:val="FontStyle54"/>
          <w:sz w:val="24"/>
          <w:szCs w:val="24"/>
        </w:rPr>
        <w:t>, a Megrendel</w:t>
      </w:r>
      <w:r>
        <w:rPr>
          <w:rStyle w:val="FontStyle54"/>
          <w:sz w:val="24"/>
          <w:szCs w:val="24"/>
        </w:rPr>
        <w:t>ő által átvett, teljesítésigazolással</w:t>
      </w:r>
      <w:r w:rsidR="00226F57">
        <w:rPr>
          <w:rStyle w:val="FontStyle54"/>
          <w:sz w:val="24"/>
          <w:szCs w:val="24"/>
        </w:rPr>
        <w:t xml:space="preserve"> igazolt munkanemenkénti</w:t>
      </w:r>
      <w:r w:rsidRPr="00BC6AEA">
        <w:rPr>
          <w:rStyle w:val="FontStyle54"/>
          <w:sz w:val="24"/>
          <w:szCs w:val="24"/>
        </w:rPr>
        <w:t xml:space="preserve"> mennyiségé</w:t>
      </w:r>
      <w:r w:rsidR="00226F57">
        <w:rPr>
          <w:rStyle w:val="FontStyle54"/>
          <w:sz w:val="24"/>
          <w:szCs w:val="24"/>
        </w:rPr>
        <w:t>nek és a szerződésben</w:t>
      </w:r>
      <w:r w:rsidRPr="00BC6AEA">
        <w:rPr>
          <w:rStyle w:val="FontStyle54"/>
          <w:sz w:val="24"/>
          <w:szCs w:val="24"/>
        </w:rPr>
        <w:t xml:space="preserve"> megjelölt egységárak szorzatainak összege a teljes szerződéses időszak alatt.</w:t>
      </w:r>
    </w:p>
    <w:p w:rsidR="00D05456" w:rsidRPr="00BC6AEA" w:rsidRDefault="00226F57" w:rsidP="00876EDC">
      <w:pPr>
        <w:pStyle w:val="Style16"/>
        <w:widowControl/>
        <w:tabs>
          <w:tab w:val="left" w:pos="0"/>
        </w:tabs>
        <w:suppressAutoHyphens w:val="0"/>
        <w:autoSpaceDN w:val="0"/>
        <w:adjustRightInd w:val="0"/>
        <w:spacing w:line="240" w:lineRule="auto"/>
        <w:ind w:firstLine="0"/>
        <w:rPr>
          <w:rStyle w:val="FontStyle54"/>
          <w:sz w:val="24"/>
          <w:szCs w:val="24"/>
        </w:rPr>
      </w:pPr>
      <w:r w:rsidRPr="00F85F6A">
        <w:rPr>
          <w:rStyle w:val="FontStyle54"/>
          <w:b/>
          <w:sz w:val="24"/>
          <w:szCs w:val="24"/>
        </w:rPr>
        <w:t>2.2</w:t>
      </w:r>
      <w:r>
        <w:rPr>
          <w:rStyle w:val="FontStyle54"/>
          <w:sz w:val="24"/>
          <w:szCs w:val="24"/>
        </w:rPr>
        <w:t>. A Vállalkoz</w:t>
      </w:r>
      <w:r w:rsidR="00D05456" w:rsidRPr="00BC6AEA">
        <w:rPr>
          <w:rStyle w:val="FontStyle54"/>
          <w:sz w:val="24"/>
          <w:szCs w:val="24"/>
        </w:rPr>
        <w:t>ó fenti áron felül egyéb költséget semmilyen címen nem érvényesíthet, a szerződés teljesítéséhez szükséges költségeket az ajánlati ár tartalmazza.</w:t>
      </w:r>
    </w:p>
    <w:p w:rsidR="00D05456" w:rsidRPr="00BC6AEA" w:rsidRDefault="00D05456" w:rsidP="00876EDC">
      <w:pPr>
        <w:pStyle w:val="Style16"/>
        <w:widowControl/>
        <w:tabs>
          <w:tab w:val="left" w:pos="0"/>
        </w:tabs>
        <w:suppressAutoHyphens w:val="0"/>
        <w:autoSpaceDN w:val="0"/>
        <w:adjustRightInd w:val="0"/>
        <w:ind w:firstLine="0"/>
        <w:rPr>
          <w:rStyle w:val="FontStyle54"/>
          <w:sz w:val="24"/>
          <w:szCs w:val="24"/>
        </w:rPr>
      </w:pPr>
      <w:r w:rsidRPr="00F85F6A">
        <w:rPr>
          <w:rStyle w:val="FontStyle54"/>
          <w:b/>
          <w:sz w:val="24"/>
          <w:szCs w:val="24"/>
        </w:rPr>
        <w:t>2.3</w:t>
      </w:r>
      <w:r w:rsidRPr="00BC6AEA">
        <w:rPr>
          <w:rStyle w:val="FontStyle54"/>
          <w:sz w:val="24"/>
          <w:szCs w:val="24"/>
        </w:rPr>
        <w:t>. Előleg nem k</w:t>
      </w:r>
      <w:r w:rsidR="00226F57">
        <w:rPr>
          <w:rStyle w:val="FontStyle54"/>
          <w:sz w:val="24"/>
          <w:szCs w:val="24"/>
        </w:rPr>
        <w:t>érhető, és nem adható. A Vállalkoz</w:t>
      </w:r>
      <w:r w:rsidR="00226F57" w:rsidRPr="00BC6AEA">
        <w:rPr>
          <w:rStyle w:val="FontStyle54"/>
          <w:sz w:val="24"/>
          <w:szCs w:val="24"/>
        </w:rPr>
        <w:t>ó</w:t>
      </w:r>
      <w:r w:rsidRPr="00BC6AEA">
        <w:rPr>
          <w:rStyle w:val="FontStyle54"/>
          <w:sz w:val="24"/>
          <w:szCs w:val="24"/>
        </w:rPr>
        <w:t xml:space="preserve"> az ÁFA törvény 58.</w:t>
      </w:r>
      <w:r w:rsidR="00226F57">
        <w:rPr>
          <w:rStyle w:val="FontStyle54"/>
          <w:sz w:val="24"/>
          <w:szCs w:val="24"/>
        </w:rPr>
        <w:t xml:space="preserve"> §</w:t>
      </w:r>
      <w:proofErr w:type="spellStart"/>
      <w:r w:rsidR="00226F57">
        <w:rPr>
          <w:rStyle w:val="FontStyle54"/>
          <w:sz w:val="24"/>
          <w:szCs w:val="24"/>
        </w:rPr>
        <w:t>-ában</w:t>
      </w:r>
      <w:proofErr w:type="spellEnd"/>
      <w:r w:rsidR="00226F57">
        <w:rPr>
          <w:rStyle w:val="FontStyle54"/>
          <w:sz w:val="24"/>
          <w:szCs w:val="24"/>
        </w:rPr>
        <w:t xml:space="preserve"> meghatározott</w:t>
      </w:r>
      <w:r w:rsidRPr="00BC6AEA">
        <w:rPr>
          <w:rStyle w:val="FontStyle54"/>
          <w:sz w:val="24"/>
          <w:szCs w:val="24"/>
        </w:rPr>
        <w:t xml:space="preserve"> teljesítés mellett </w:t>
      </w:r>
      <w:r w:rsidR="00226F57">
        <w:rPr>
          <w:rStyle w:val="FontStyle54"/>
          <w:sz w:val="24"/>
          <w:szCs w:val="24"/>
        </w:rPr>
        <w:t xml:space="preserve">jogosult </w:t>
      </w:r>
      <w:r w:rsidRPr="00BC6AEA">
        <w:rPr>
          <w:rStyle w:val="FontStyle54"/>
          <w:sz w:val="24"/>
          <w:szCs w:val="24"/>
        </w:rPr>
        <w:t xml:space="preserve">számla </w:t>
      </w:r>
      <w:r w:rsidR="00226F57">
        <w:rPr>
          <w:rStyle w:val="FontStyle54"/>
          <w:sz w:val="24"/>
          <w:szCs w:val="24"/>
        </w:rPr>
        <w:t>kibocsátására, teljesítésigazoláson</w:t>
      </w:r>
      <w:r w:rsidRPr="00BC6AEA">
        <w:rPr>
          <w:rStyle w:val="FontStyle54"/>
          <w:sz w:val="24"/>
          <w:szCs w:val="24"/>
        </w:rPr>
        <w:t xml:space="preserve"> alapuló tételes elszámolás alapján.</w:t>
      </w:r>
    </w:p>
    <w:p w:rsidR="00D05456" w:rsidRPr="00BC6AEA" w:rsidRDefault="00226F57" w:rsidP="00876EDC">
      <w:pPr>
        <w:pStyle w:val="Style16"/>
        <w:widowControl/>
        <w:tabs>
          <w:tab w:val="left" w:pos="0"/>
        </w:tabs>
        <w:suppressAutoHyphens w:val="0"/>
        <w:autoSpaceDN w:val="0"/>
        <w:adjustRightInd w:val="0"/>
        <w:ind w:firstLine="0"/>
        <w:rPr>
          <w:rStyle w:val="FontStyle54"/>
          <w:sz w:val="24"/>
          <w:szCs w:val="24"/>
        </w:rPr>
      </w:pPr>
      <w:r w:rsidRPr="00F85F6A">
        <w:rPr>
          <w:rStyle w:val="FontStyle54"/>
          <w:b/>
          <w:sz w:val="24"/>
          <w:szCs w:val="24"/>
        </w:rPr>
        <w:t xml:space="preserve">2.4. </w:t>
      </w:r>
      <w:r>
        <w:rPr>
          <w:rStyle w:val="FontStyle54"/>
          <w:sz w:val="24"/>
          <w:szCs w:val="24"/>
        </w:rPr>
        <w:t>A</w:t>
      </w:r>
      <w:r w:rsidRPr="00226F57">
        <w:rPr>
          <w:rStyle w:val="FontStyle54"/>
          <w:sz w:val="24"/>
          <w:szCs w:val="24"/>
        </w:rPr>
        <w:t xml:space="preserve"> </w:t>
      </w:r>
      <w:r>
        <w:rPr>
          <w:rStyle w:val="FontStyle54"/>
          <w:sz w:val="24"/>
          <w:szCs w:val="24"/>
        </w:rPr>
        <w:t>Vállalkoz</w:t>
      </w:r>
      <w:r w:rsidRPr="00BC6AEA">
        <w:rPr>
          <w:rStyle w:val="FontStyle54"/>
          <w:sz w:val="24"/>
          <w:szCs w:val="24"/>
        </w:rPr>
        <w:t>ó</w:t>
      </w:r>
      <w:r w:rsidR="00D05456" w:rsidRPr="00BC6AEA">
        <w:rPr>
          <w:rStyle w:val="FontStyle54"/>
          <w:sz w:val="24"/>
          <w:szCs w:val="24"/>
        </w:rPr>
        <w:t xml:space="preserve"> által kiállított </w:t>
      </w:r>
      <w:r w:rsidR="00D05456">
        <w:rPr>
          <w:rStyle w:val="FontStyle54"/>
          <w:sz w:val="24"/>
          <w:szCs w:val="24"/>
        </w:rPr>
        <w:t>számlához az építési naplón</w:t>
      </w:r>
      <w:r w:rsidR="00D05456" w:rsidRPr="00BC6AEA">
        <w:rPr>
          <w:rStyle w:val="FontStyle54"/>
          <w:sz w:val="24"/>
          <w:szCs w:val="24"/>
        </w:rPr>
        <w:t xml:space="preserve"> alapuló, teljesítést igazoló tételes elszámolást csatolni kell. A kiállított számlák ellenértékét Megrendelő a számla benyújtásától számított 15 napon belül átutalással egyenlíti ki.</w:t>
      </w:r>
    </w:p>
    <w:p w:rsidR="00C6124F" w:rsidRPr="00BC6AEA" w:rsidRDefault="00D05456" w:rsidP="00876EDC">
      <w:pPr>
        <w:pStyle w:val="Style16"/>
        <w:widowControl/>
        <w:tabs>
          <w:tab w:val="left" w:pos="0"/>
        </w:tabs>
        <w:suppressAutoHyphens w:val="0"/>
        <w:autoSpaceDN w:val="0"/>
        <w:adjustRightInd w:val="0"/>
        <w:spacing w:line="278" w:lineRule="exact"/>
        <w:ind w:firstLine="0"/>
        <w:rPr>
          <w:rStyle w:val="FontStyle54"/>
          <w:sz w:val="24"/>
          <w:szCs w:val="24"/>
        </w:rPr>
      </w:pPr>
      <w:r w:rsidRPr="00F85F6A">
        <w:rPr>
          <w:rStyle w:val="FontStyle54"/>
          <w:b/>
          <w:sz w:val="24"/>
          <w:szCs w:val="24"/>
        </w:rPr>
        <w:t>2.5.</w:t>
      </w:r>
      <w:r w:rsidRPr="00BC6AEA">
        <w:rPr>
          <w:rStyle w:val="FontStyle54"/>
          <w:sz w:val="24"/>
          <w:szCs w:val="24"/>
        </w:rPr>
        <w:t xml:space="preserve"> Megrendelő késedelmes fizetése esetén a</w:t>
      </w:r>
      <w:r w:rsidR="00226F57" w:rsidRPr="00226F57">
        <w:rPr>
          <w:rStyle w:val="FontStyle54"/>
          <w:sz w:val="24"/>
          <w:szCs w:val="24"/>
        </w:rPr>
        <w:t xml:space="preserve"> </w:t>
      </w:r>
      <w:r w:rsidR="00226F57">
        <w:rPr>
          <w:rStyle w:val="FontStyle54"/>
          <w:sz w:val="24"/>
          <w:szCs w:val="24"/>
        </w:rPr>
        <w:t>Vállalkoz</w:t>
      </w:r>
      <w:r w:rsidR="00226F57" w:rsidRPr="00BC6AEA">
        <w:rPr>
          <w:rStyle w:val="FontStyle54"/>
          <w:sz w:val="24"/>
          <w:szCs w:val="24"/>
        </w:rPr>
        <w:t>ó</w:t>
      </w:r>
      <w:r w:rsidR="00226F57">
        <w:rPr>
          <w:rStyle w:val="FontStyle54"/>
          <w:sz w:val="24"/>
          <w:szCs w:val="24"/>
        </w:rPr>
        <w:t>t</w:t>
      </w:r>
      <w:r w:rsidRPr="00BC6AEA">
        <w:rPr>
          <w:rStyle w:val="FontStyle54"/>
          <w:sz w:val="24"/>
          <w:szCs w:val="24"/>
        </w:rPr>
        <w:t xml:space="preserve"> a jegybanki alapkamattal megegyező mértékű késedelmi kamat illeti meg.</w:t>
      </w:r>
    </w:p>
    <w:p w:rsidR="00D05456" w:rsidRDefault="00226F57" w:rsidP="00876EDC">
      <w:pPr>
        <w:pStyle w:val="Style16"/>
        <w:widowControl/>
        <w:tabs>
          <w:tab w:val="left" w:pos="0"/>
          <w:tab w:val="left" w:pos="998"/>
        </w:tabs>
        <w:suppressAutoHyphens w:val="0"/>
        <w:autoSpaceDN w:val="0"/>
        <w:adjustRightInd w:val="0"/>
        <w:ind w:firstLine="0"/>
        <w:rPr>
          <w:rStyle w:val="FontStyle54"/>
          <w:sz w:val="24"/>
          <w:szCs w:val="24"/>
        </w:rPr>
      </w:pPr>
      <w:r w:rsidRPr="00F85F6A">
        <w:rPr>
          <w:rStyle w:val="FontStyle54"/>
          <w:b/>
          <w:sz w:val="24"/>
          <w:szCs w:val="24"/>
        </w:rPr>
        <w:lastRenderedPageBreak/>
        <w:t>2.6.</w:t>
      </w:r>
      <w:r>
        <w:rPr>
          <w:rStyle w:val="FontStyle54"/>
          <w:sz w:val="24"/>
          <w:szCs w:val="24"/>
        </w:rPr>
        <w:t xml:space="preserve"> A Vállalkoz</w:t>
      </w:r>
      <w:r w:rsidRPr="00BC6AEA">
        <w:rPr>
          <w:rStyle w:val="FontStyle54"/>
          <w:sz w:val="24"/>
          <w:szCs w:val="24"/>
        </w:rPr>
        <w:t>ó</w:t>
      </w:r>
      <w:r>
        <w:rPr>
          <w:rStyle w:val="FontStyle54"/>
          <w:sz w:val="24"/>
          <w:szCs w:val="24"/>
        </w:rPr>
        <w:t>nak</w:t>
      </w:r>
      <w:r w:rsidR="00D05456" w:rsidRPr="00BC6AEA">
        <w:rPr>
          <w:rStyle w:val="FontStyle54"/>
          <w:sz w:val="24"/>
          <w:szCs w:val="24"/>
        </w:rPr>
        <w:t xml:space="preserve"> a jelen szerződés mellékletét képező táblázatban foglalt egységárak megváltoztatására a szerződés időtartama alatt nincs lehetősége.</w:t>
      </w:r>
    </w:p>
    <w:tbl>
      <w:tblPr>
        <w:tblW w:w="9938" w:type="dxa"/>
        <w:tblInd w:w="55" w:type="dxa"/>
        <w:tblLayout w:type="fixed"/>
        <w:tblCellMar>
          <w:left w:w="70" w:type="dxa"/>
          <w:right w:w="70" w:type="dxa"/>
        </w:tblCellMar>
        <w:tblLook w:val="04A0"/>
      </w:tblPr>
      <w:tblGrid>
        <w:gridCol w:w="430"/>
        <w:gridCol w:w="6106"/>
        <w:gridCol w:w="1134"/>
        <w:gridCol w:w="1276"/>
        <w:gridCol w:w="992"/>
      </w:tblGrid>
      <w:tr w:rsidR="00B7790E" w:rsidRPr="008F3E22" w:rsidTr="00901C0F">
        <w:trPr>
          <w:cantSplit/>
          <w:trHeight w:val="945"/>
        </w:trPr>
        <w:tc>
          <w:tcPr>
            <w:tcW w:w="43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B7790E" w:rsidRPr="008F3E22" w:rsidRDefault="00B7790E" w:rsidP="00901C0F">
            <w:pPr>
              <w:jc w:val="both"/>
              <w:rPr>
                <w:color w:val="000000"/>
              </w:rPr>
            </w:pPr>
            <w:proofErr w:type="gramStart"/>
            <w:r w:rsidRPr="008F3E22">
              <w:rPr>
                <w:color w:val="000000"/>
              </w:rPr>
              <w:t>sor szám</w:t>
            </w:r>
            <w:proofErr w:type="gramEnd"/>
          </w:p>
        </w:tc>
        <w:tc>
          <w:tcPr>
            <w:tcW w:w="6106" w:type="dxa"/>
            <w:tcBorders>
              <w:top w:val="single" w:sz="4" w:space="0" w:color="auto"/>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Munkanem</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Egységár,</w:t>
            </w:r>
            <w:r>
              <w:rPr>
                <w:color w:val="000000"/>
              </w:rPr>
              <w:t xml:space="preserve"> </w:t>
            </w:r>
            <w:r w:rsidRPr="008F3E22">
              <w:rPr>
                <w:color w:val="000000"/>
              </w:rPr>
              <w:t>Ft (nettó)</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Várható mennyiség m2, db</w:t>
            </w:r>
            <w:r>
              <w:rPr>
                <w:color w:val="000000"/>
              </w:rPr>
              <w:t xml:space="preserve">, </w:t>
            </w:r>
            <w:proofErr w:type="spellStart"/>
            <w:r>
              <w:rPr>
                <w:color w:val="000000"/>
              </w:rPr>
              <w:t>to</w:t>
            </w:r>
            <w:proofErr w:type="spellEnd"/>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Érték, Ft (nettó)</w:t>
            </w:r>
          </w:p>
        </w:tc>
      </w:tr>
      <w:tr w:rsidR="00B7790E" w:rsidRPr="008F3E22" w:rsidTr="00901C0F">
        <w:trPr>
          <w:trHeight w:val="1122"/>
        </w:trPr>
        <w:tc>
          <w:tcPr>
            <w:tcW w:w="430" w:type="dxa"/>
            <w:tcBorders>
              <w:top w:val="nil"/>
              <w:left w:val="single" w:sz="4" w:space="0" w:color="auto"/>
              <w:bottom w:val="single" w:sz="4" w:space="0" w:color="auto"/>
              <w:right w:val="single" w:sz="4" w:space="0" w:color="auto"/>
            </w:tcBorders>
            <w:shd w:val="clear" w:color="auto" w:fill="auto"/>
            <w:hideMark/>
          </w:tcPr>
          <w:p w:rsidR="00B7790E" w:rsidRPr="008F3E22" w:rsidRDefault="00B7790E" w:rsidP="00901C0F">
            <w:pPr>
              <w:jc w:val="both"/>
              <w:rPr>
                <w:color w:val="000000"/>
              </w:rPr>
            </w:pPr>
            <w:r w:rsidRPr="008F3E22">
              <w:rPr>
                <w:color w:val="000000"/>
              </w:rPr>
              <w:t>1.</w:t>
            </w:r>
          </w:p>
        </w:tc>
        <w:tc>
          <w:tcPr>
            <w:tcW w:w="6106" w:type="dxa"/>
            <w:tcBorders>
              <w:top w:val="nil"/>
              <w:left w:val="nil"/>
              <w:bottom w:val="single" w:sz="4" w:space="0" w:color="auto"/>
              <w:right w:val="single" w:sz="4" w:space="0" w:color="auto"/>
            </w:tcBorders>
            <w:shd w:val="clear" w:color="auto" w:fill="auto"/>
            <w:hideMark/>
          </w:tcPr>
          <w:p w:rsidR="00B7790E" w:rsidRPr="008F3E22" w:rsidRDefault="00B7790E" w:rsidP="00901C0F">
            <w:pPr>
              <w:jc w:val="both"/>
              <w:rPr>
                <w:color w:val="000000"/>
              </w:rPr>
            </w:pPr>
            <w:r w:rsidRPr="008F3E22">
              <w:rPr>
                <w:color w:val="000000"/>
              </w:rPr>
              <w:t xml:space="preserve">Kátyúzás (javítandó aszfaltfelület körbevágása, burkolatbontás, törmelék elszállítása, felülettisztítás, kellősítés bitumenemulzióval, 5 cm </w:t>
            </w:r>
            <w:proofErr w:type="spellStart"/>
            <w:r w:rsidRPr="008F3E22">
              <w:rPr>
                <w:color w:val="000000"/>
              </w:rPr>
              <w:t>vtg</w:t>
            </w:r>
            <w:proofErr w:type="spellEnd"/>
            <w:r w:rsidRPr="008F3E22">
              <w:rPr>
                <w:color w:val="000000"/>
              </w:rPr>
              <w:t xml:space="preserve">. AC-11 kopó jelű aszfalt kézi bedolgozása, gépi tömörítéssel. </w:t>
            </w:r>
          </w:p>
        </w:tc>
        <w:tc>
          <w:tcPr>
            <w:tcW w:w="1134" w:type="dxa"/>
            <w:tcBorders>
              <w:top w:val="nil"/>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Pr>
                <w:color w:val="000000"/>
              </w:rPr>
              <w:t>14</w:t>
            </w:r>
            <w:r w:rsidRPr="008F3E22">
              <w:rPr>
                <w:color w:val="000000"/>
              </w:rPr>
              <w:t>00</w:t>
            </w:r>
          </w:p>
        </w:tc>
        <w:tc>
          <w:tcPr>
            <w:tcW w:w="992" w:type="dxa"/>
            <w:tcBorders>
              <w:top w:val="nil"/>
              <w:left w:val="nil"/>
              <w:bottom w:val="single" w:sz="4" w:space="0" w:color="auto"/>
              <w:right w:val="single" w:sz="4" w:space="0" w:color="auto"/>
            </w:tcBorders>
            <w:shd w:val="clear" w:color="auto" w:fill="auto"/>
            <w:noWrap/>
            <w:vAlign w:val="bottom"/>
            <w:hideMark/>
          </w:tcPr>
          <w:p w:rsidR="00B7790E" w:rsidRPr="008F3E22" w:rsidRDefault="00B7790E" w:rsidP="00901C0F">
            <w:pPr>
              <w:rPr>
                <w:rFonts w:ascii="Calibri" w:hAnsi="Calibri"/>
                <w:color w:val="000000"/>
                <w:sz w:val="22"/>
                <w:szCs w:val="22"/>
              </w:rPr>
            </w:pPr>
            <w:r w:rsidRPr="008F3E22">
              <w:rPr>
                <w:rFonts w:ascii="Calibri" w:hAnsi="Calibri"/>
                <w:color w:val="000000"/>
                <w:sz w:val="22"/>
                <w:szCs w:val="22"/>
              </w:rPr>
              <w:t> </w:t>
            </w:r>
          </w:p>
        </w:tc>
      </w:tr>
      <w:tr w:rsidR="00B7790E" w:rsidRPr="008F3E22" w:rsidTr="00901C0F">
        <w:trPr>
          <w:trHeight w:val="1394"/>
        </w:trPr>
        <w:tc>
          <w:tcPr>
            <w:tcW w:w="430" w:type="dxa"/>
            <w:tcBorders>
              <w:top w:val="nil"/>
              <w:left w:val="single" w:sz="4" w:space="0" w:color="auto"/>
              <w:bottom w:val="single" w:sz="4" w:space="0" w:color="auto"/>
              <w:right w:val="single" w:sz="4" w:space="0" w:color="auto"/>
            </w:tcBorders>
            <w:shd w:val="clear" w:color="auto" w:fill="auto"/>
            <w:hideMark/>
          </w:tcPr>
          <w:p w:rsidR="00B7790E" w:rsidRPr="008F3E22" w:rsidRDefault="00B7790E" w:rsidP="00901C0F">
            <w:pPr>
              <w:jc w:val="both"/>
              <w:rPr>
                <w:color w:val="000000"/>
              </w:rPr>
            </w:pPr>
            <w:r w:rsidRPr="008F3E22">
              <w:rPr>
                <w:color w:val="000000"/>
              </w:rPr>
              <w:t>2.</w:t>
            </w:r>
          </w:p>
        </w:tc>
        <w:tc>
          <w:tcPr>
            <w:tcW w:w="6106" w:type="dxa"/>
            <w:tcBorders>
              <w:top w:val="nil"/>
              <w:left w:val="nil"/>
              <w:bottom w:val="single" w:sz="4" w:space="0" w:color="auto"/>
              <w:right w:val="single" w:sz="4" w:space="0" w:color="auto"/>
            </w:tcBorders>
            <w:shd w:val="clear" w:color="auto" w:fill="auto"/>
            <w:hideMark/>
          </w:tcPr>
          <w:p w:rsidR="00B7790E" w:rsidRPr="008F3E22" w:rsidRDefault="00B7790E" w:rsidP="00901C0F">
            <w:pPr>
              <w:jc w:val="both"/>
              <w:rPr>
                <w:color w:val="000000"/>
              </w:rPr>
            </w:pPr>
            <w:r w:rsidRPr="008F3E22">
              <w:rPr>
                <w:color w:val="000000"/>
              </w:rPr>
              <w:t xml:space="preserve">Burkolatjavítás (javítandó aszfaltfelület körbevágása, burkolat és burkolatalap bontás 50 cm </w:t>
            </w:r>
            <w:proofErr w:type="spellStart"/>
            <w:r w:rsidRPr="008F3E22">
              <w:rPr>
                <w:color w:val="000000"/>
              </w:rPr>
              <w:t>vtg.-ban</w:t>
            </w:r>
            <w:proofErr w:type="spellEnd"/>
            <w:r w:rsidRPr="008F3E22">
              <w:rPr>
                <w:color w:val="000000"/>
              </w:rPr>
              <w:t xml:space="preserve">, törmelék és föld elszállítás, helyreállítás 44 cm vegyes mészkő útalap, rétegenkénti tömörítéssel, kellősítés bitumenemulzióval, 6 cm </w:t>
            </w:r>
            <w:proofErr w:type="spellStart"/>
            <w:r w:rsidRPr="008F3E22">
              <w:rPr>
                <w:color w:val="000000"/>
              </w:rPr>
              <w:t>vtg</w:t>
            </w:r>
            <w:proofErr w:type="spellEnd"/>
            <w:r w:rsidRPr="008F3E22">
              <w:rPr>
                <w:color w:val="000000"/>
              </w:rPr>
              <w:t xml:space="preserve">. AC-11 jelű aszfalt kézi bedolgozása, gépi tömörítéssel. </w:t>
            </w:r>
          </w:p>
        </w:tc>
        <w:tc>
          <w:tcPr>
            <w:tcW w:w="1134" w:type="dxa"/>
            <w:tcBorders>
              <w:top w:val="nil"/>
              <w:left w:val="nil"/>
              <w:bottom w:val="single" w:sz="4" w:space="0" w:color="auto"/>
              <w:right w:val="single" w:sz="4" w:space="0" w:color="auto"/>
            </w:tcBorders>
            <w:shd w:val="clear" w:color="auto" w:fill="auto"/>
            <w:noWrap/>
            <w:vAlign w:val="bottom"/>
            <w:hideMark/>
          </w:tcPr>
          <w:p w:rsidR="00B7790E" w:rsidRPr="008F3E22" w:rsidRDefault="00B7790E" w:rsidP="00901C0F">
            <w:pPr>
              <w:rPr>
                <w:rFonts w:ascii="Calibri" w:hAnsi="Calibri"/>
                <w:color w:val="000000"/>
                <w:sz w:val="22"/>
                <w:szCs w:val="22"/>
              </w:rPr>
            </w:pPr>
            <w:r w:rsidRPr="008F3E22">
              <w:rPr>
                <w:rFonts w:ascii="Calibri" w:hAnsi="Calibri"/>
                <w:color w:val="000000"/>
                <w:sz w:val="22"/>
                <w:szCs w:val="22"/>
              </w:rPr>
              <w:t> </w:t>
            </w:r>
          </w:p>
        </w:tc>
        <w:tc>
          <w:tcPr>
            <w:tcW w:w="1276" w:type="dxa"/>
            <w:tcBorders>
              <w:top w:val="nil"/>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10</w:t>
            </w:r>
          </w:p>
        </w:tc>
        <w:tc>
          <w:tcPr>
            <w:tcW w:w="992" w:type="dxa"/>
            <w:tcBorders>
              <w:top w:val="nil"/>
              <w:left w:val="nil"/>
              <w:bottom w:val="single" w:sz="4" w:space="0" w:color="auto"/>
              <w:right w:val="single" w:sz="4" w:space="0" w:color="auto"/>
            </w:tcBorders>
            <w:shd w:val="clear" w:color="auto" w:fill="auto"/>
            <w:noWrap/>
            <w:vAlign w:val="bottom"/>
            <w:hideMark/>
          </w:tcPr>
          <w:p w:rsidR="00B7790E" w:rsidRPr="008F3E22" w:rsidRDefault="00B7790E" w:rsidP="00901C0F">
            <w:pPr>
              <w:rPr>
                <w:rFonts w:ascii="Calibri" w:hAnsi="Calibri"/>
                <w:color w:val="000000"/>
                <w:sz w:val="22"/>
                <w:szCs w:val="22"/>
              </w:rPr>
            </w:pPr>
            <w:r w:rsidRPr="008F3E22">
              <w:rPr>
                <w:rFonts w:ascii="Calibri" w:hAnsi="Calibri"/>
                <w:color w:val="000000"/>
                <w:sz w:val="22"/>
                <w:szCs w:val="22"/>
              </w:rPr>
              <w:t> </w:t>
            </w:r>
          </w:p>
        </w:tc>
      </w:tr>
      <w:tr w:rsidR="00B7790E" w:rsidRPr="008F3E22" w:rsidTr="00901C0F">
        <w:trPr>
          <w:trHeight w:val="1701"/>
        </w:trPr>
        <w:tc>
          <w:tcPr>
            <w:tcW w:w="430" w:type="dxa"/>
            <w:tcBorders>
              <w:top w:val="nil"/>
              <w:left w:val="single" w:sz="4" w:space="0" w:color="auto"/>
              <w:bottom w:val="single" w:sz="4" w:space="0" w:color="auto"/>
              <w:right w:val="single" w:sz="4" w:space="0" w:color="auto"/>
            </w:tcBorders>
            <w:shd w:val="clear" w:color="auto" w:fill="auto"/>
            <w:hideMark/>
          </w:tcPr>
          <w:p w:rsidR="00B7790E" w:rsidRPr="008F3E22" w:rsidRDefault="00B7790E" w:rsidP="00901C0F">
            <w:pPr>
              <w:jc w:val="both"/>
              <w:rPr>
                <w:color w:val="000000"/>
              </w:rPr>
            </w:pPr>
            <w:r w:rsidRPr="008F3E22">
              <w:rPr>
                <w:color w:val="000000"/>
              </w:rPr>
              <w:t>3.</w:t>
            </w:r>
          </w:p>
        </w:tc>
        <w:tc>
          <w:tcPr>
            <w:tcW w:w="6106" w:type="dxa"/>
            <w:tcBorders>
              <w:top w:val="nil"/>
              <w:left w:val="nil"/>
              <w:bottom w:val="single" w:sz="4" w:space="0" w:color="auto"/>
              <w:right w:val="single" w:sz="4" w:space="0" w:color="auto"/>
            </w:tcBorders>
            <w:shd w:val="clear" w:color="auto" w:fill="auto"/>
            <w:hideMark/>
          </w:tcPr>
          <w:p w:rsidR="00B7790E" w:rsidRPr="008F3E22" w:rsidRDefault="00B7790E" w:rsidP="00901C0F">
            <w:pPr>
              <w:jc w:val="both"/>
              <w:rPr>
                <w:color w:val="000000"/>
              </w:rPr>
            </w:pPr>
            <w:r w:rsidRPr="008F3E22">
              <w:rPr>
                <w:color w:val="000000"/>
              </w:rPr>
              <w:t xml:space="preserve">Burkolatjavítás (javítandó aszfaltfelület körbevágása, burkolat és burkolatalap bontás 50 cm </w:t>
            </w:r>
            <w:proofErr w:type="spellStart"/>
            <w:r w:rsidRPr="008F3E22">
              <w:rPr>
                <w:color w:val="000000"/>
              </w:rPr>
              <w:t>vtg.-ban</w:t>
            </w:r>
            <w:proofErr w:type="spellEnd"/>
            <w:r w:rsidRPr="008F3E22">
              <w:rPr>
                <w:color w:val="000000"/>
              </w:rPr>
              <w:t xml:space="preserve">, törmelék és föld elszállítás, helyreállítás: 24 cm vegyes mészkő + 20 cm C6-24/FN soványbeton útalap, rétegenkénti tömörítéssel, kellősítés bitumenemulzióval, 6 cm </w:t>
            </w:r>
            <w:proofErr w:type="spellStart"/>
            <w:r w:rsidRPr="008F3E22">
              <w:rPr>
                <w:color w:val="000000"/>
              </w:rPr>
              <w:t>vtg</w:t>
            </w:r>
            <w:proofErr w:type="spellEnd"/>
            <w:r w:rsidRPr="008F3E22">
              <w:rPr>
                <w:color w:val="000000"/>
              </w:rPr>
              <w:t xml:space="preserve">. AC-11 kopó jelű aszfalt kézi bedolgozása, gépi tömörítéssel. </w:t>
            </w:r>
          </w:p>
        </w:tc>
        <w:tc>
          <w:tcPr>
            <w:tcW w:w="1134" w:type="dxa"/>
            <w:tcBorders>
              <w:top w:val="nil"/>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10</w:t>
            </w:r>
          </w:p>
        </w:tc>
        <w:tc>
          <w:tcPr>
            <w:tcW w:w="992" w:type="dxa"/>
            <w:tcBorders>
              <w:top w:val="nil"/>
              <w:left w:val="nil"/>
              <w:bottom w:val="single" w:sz="4" w:space="0" w:color="auto"/>
              <w:right w:val="single" w:sz="4" w:space="0" w:color="auto"/>
            </w:tcBorders>
            <w:shd w:val="clear" w:color="auto" w:fill="auto"/>
            <w:noWrap/>
            <w:vAlign w:val="bottom"/>
            <w:hideMark/>
          </w:tcPr>
          <w:p w:rsidR="00B7790E" w:rsidRPr="008F3E22" w:rsidRDefault="00B7790E" w:rsidP="00901C0F">
            <w:pPr>
              <w:rPr>
                <w:rFonts w:ascii="Calibri" w:hAnsi="Calibri"/>
                <w:color w:val="000000"/>
                <w:sz w:val="22"/>
                <w:szCs w:val="22"/>
              </w:rPr>
            </w:pPr>
            <w:r w:rsidRPr="008F3E22">
              <w:rPr>
                <w:rFonts w:ascii="Calibri" w:hAnsi="Calibri"/>
                <w:color w:val="000000"/>
                <w:sz w:val="22"/>
                <w:szCs w:val="22"/>
              </w:rPr>
              <w:t> </w:t>
            </w:r>
          </w:p>
        </w:tc>
      </w:tr>
      <w:tr w:rsidR="00B7790E" w:rsidRPr="008F3E22" w:rsidTr="00901C0F">
        <w:trPr>
          <w:trHeight w:val="559"/>
        </w:trPr>
        <w:tc>
          <w:tcPr>
            <w:tcW w:w="430" w:type="dxa"/>
            <w:tcBorders>
              <w:top w:val="nil"/>
              <w:left w:val="single" w:sz="4" w:space="0" w:color="auto"/>
              <w:bottom w:val="single" w:sz="4" w:space="0" w:color="auto"/>
              <w:right w:val="single" w:sz="4" w:space="0" w:color="auto"/>
            </w:tcBorders>
            <w:shd w:val="clear" w:color="auto" w:fill="auto"/>
            <w:hideMark/>
          </w:tcPr>
          <w:p w:rsidR="00B7790E" w:rsidRPr="008F3E22" w:rsidRDefault="00B7790E" w:rsidP="00901C0F">
            <w:pPr>
              <w:jc w:val="both"/>
              <w:rPr>
                <w:color w:val="000000"/>
              </w:rPr>
            </w:pPr>
            <w:r w:rsidRPr="008F3E22">
              <w:rPr>
                <w:color w:val="000000"/>
              </w:rPr>
              <w:t>4.</w:t>
            </w:r>
          </w:p>
        </w:tc>
        <w:tc>
          <w:tcPr>
            <w:tcW w:w="6106" w:type="dxa"/>
            <w:tcBorders>
              <w:top w:val="nil"/>
              <w:left w:val="nil"/>
              <w:bottom w:val="single" w:sz="4" w:space="0" w:color="auto"/>
              <w:right w:val="single" w:sz="4" w:space="0" w:color="auto"/>
            </w:tcBorders>
            <w:shd w:val="clear" w:color="auto" w:fill="auto"/>
            <w:hideMark/>
          </w:tcPr>
          <w:p w:rsidR="00B7790E" w:rsidRPr="008F3E22" w:rsidRDefault="00B7790E" w:rsidP="00901C0F">
            <w:pPr>
              <w:jc w:val="both"/>
              <w:rPr>
                <w:color w:val="000000"/>
              </w:rPr>
            </w:pPr>
            <w:r w:rsidRPr="008F3E22">
              <w:rPr>
                <w:color w:val="000000"/>
              </w:rPr>
              <w:t xml:space="preserve">Slusszképzés, 5 cm </w:t>
            </w:r>
            <w:proofErr w:type="spellStart"/>
            <w:r w:rsidRPr="008F3E22">
              <w:rPr>
                <w:color w:val="000000"/>
              </w:rPr>
              <w:t>vtg</w:t>
            </w:r>
            <w:proofErr w:type="spellEnd"/>
            <w:r w:rsidRPr="008F3E22">
              <w:rPr>
                <w:color w:val="000000"/>
              </w:rPr>
              <w:t>. AC-11 jelű aszfalt kopóréteg készítése teljes szélességben.  M2</w:t>
            </w:r>
          </w:p>
        </w:tc>
        <w:tc>
          <w:tcPr>
            <w:tcW w:w="1134" w:type="dxa"/>
            <w:tcBorders>
              <w:top w:val="nil"/>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10</w:t>
            </w:r>
          </w:p>
        </w:tc>
        <w:tc>
          <w:tcPr>
            <w:tcW w:w="992" w:type="dxa"/>
            <w:tcBorders>
              <w:top w:val="nil"/>
              <w:left w:val="nil"/>
              <w:bottom w:val="single" w:sz="4" w:space="0" w:color="auto"/>
              <w:right w:val="single" w:sz="4" w:space="0" w:color="auto"/>
            </w:tcBorders>
            <w:shd w:val="clear" w:color="auto" w:fill="auto"/>
            <w:noWrap/>
            <w:vAlign w:val="bottom"/>
            <w:hideMark/>
          </w:tcPr>
          <w:p w:rsidR="00B7790E" w:rsidRPr="008F3E22" w:rsidRDefault="00B7790E" w:rsidP="00901C0F">
            <w:pPr>
              <w:rPr>
                <w:rFonts w:ascii="Calibri" w:hAnsi="Calibri"/>
                <w:color w:val="000000"/>
                <w:sz w:val="22"/>
                <w:szCs w:val="22"/>
              </w:rPr>
            </w:pPr>
            <w:r w:rsidRPr="008F3E22">
              <w:rPr>
                <w:rFonts w:ascii="Calibri" w:hAnsi="Calibri"/>
                <w:color w:val="000000"/>
                <w:sz w:val="22"/>
                <w:szCs w:val="22"/>
              </w:rPr>
              <w:t> </w:t>
            </w:r>
          </w:p>
        </w:tc>
      </w:tr>
      <w:tr w:rsidR="00B7790E" w:rsidRPr="008F3E22" w:rsidTr="00901C0F">
        <w:trPr>
          <w:trHeight w:val="315"/>
        </w:trPr>
        <w:tc>
          <w:tcPr>
            <w:tcW w:w="430" w:type="dxa"/>
            <w:tcBorders>
              <w:top w:val="nil"/>
              <w:left w:val="single" w:sz="4" w:space="0" w:color="auto"/>
              <w:bottom w:val="single" w:sz="4" w:space="0" w:color="auto"/>
              <w:right w:val="single" w:sz="4" w:space="0" w:color="auto"/>
            </w:tcBorders>
            <w:shd w:val="clear" w:color="auto" w:fill="auto"/>
            <w:hideMark/>
          </w:tcPr>
          <w:p w:rsidR="00B7790E" w:rsidRPr="008F3E22" w:rsidRDefault="00B7790E" w:rsidP="00901C0F">
            <w:pPr>
              <w:jc w:val="both"/>
              <w:rPr>
                <w:color w:val="000000"/>
              </w:rPr>
            </w:pPr>
            <w:r w:rsidRPr="008F3E22">
              <w:rPr>
                <w:color w:val="000000"/>
              </w:rPr>
              <w:t>5.</w:t>
            </w:r>
          </w:p>
        </w:tc>
        <w:tc>
          <w:tcPr>
            <w:tcW w:w="6106" w:type="dxa"/>
            <w:tcBorders>
              <w:top w:val="nil"/>
              <w:left w:val="nil"/>
              <w:bottom w:val="single" w:sz="4" w:space="0" w:color="auto"/>
              <w:right w:val="single" w:sz="4" w:space="0" w:color="auto"/>
            </w:tcBorders>
            <w:shd w:val="clear" w:color="auto" w:fill="auto"/>
            <w:hideMark/>
          </w:tcPr>
          <w:p w:rsidR="00B7790E" w:rsidRPr="008F3E22" w:rsidRDefault="00B7790E" w:rsidP="00901C0F">
            <w:pPr>
              <w:jc w:val="both"/>
              <w:rPr>
                <w:color w:val="000000"/>
              </w:rPr>
            </w:pPr>
            <w:r w:rsidRPr="008F3E22">
              <w:rPr>
                <w:color w:val="000000"/>
              </w:rPr>
              <w:t>Akna szintre helyezése. Db</w:t>
            </w:r>
          </w:p>
        </w:tc>
        <w:tc>
          <w:tcPr>
            <w:tcW w:w="1134" w:type="dxa"/>
            <w:tcBorders>
              <w:top w:val="nil"/>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5</w:t>
            </w:r>
          </w:p>
        </w:tc>
        <w:tc>
          <w:tcPr>
            <w:tcW w:w="992" w:type="dxa"/>
            <w:tcBorders>
              <w:top w:val="nil"/>
              <w:left w:val="nil"/>
              <w:bottom w:val="single" w:sz="4" w:space="0" w:color="auto"/>
              <w:right w:val="single" w:sz="4" w:space="0" w:color="auto"/>
            </w:tcBorders>
            <w:shd w:val="clear" w:color="auto" w:fill="auto"/>
            <w:noWrap/>
            <w:vAlign w:val="bottom"/>
            <w:hideMark/>
          </w:tcPr>
          <w:p w:rsidR="00B7790E" w:rsidRPr="008F3E22" w:rsidRDefault="00B7790E" w:rsidP="00901C0F">
            <w:pPr>
              <w:rPr>
                <w:rFonts w:ascii="Calibri" w:hAnsi="Calibri"/>
                <w:color w:val="000000"/>
                <w:sz w:val="22"/>
                <w:szCs w:val="22"/>
              </w:rPr>
            </w:pPr>
            <w:r w:rsidRPr="008F3E22">
              <w:rPr>
                <w:rFonts w:ascii="Calibri" w:hAnsi="Calibri"/>
                <w:color w:val="000000"/>
                <w:sz w:val="22"/>
                <w:szCs w:val="22"/>
              </w:rPr>
              <w:t> </w:t>
            </w:r>
          </w:p>
        </w:tc>
      </w:tr>
      <w:tr w:rsidR="00B7790E" w:rsidRPr="008F3E22" w:rsidTr="00901C0F">
        <w:trPr>
          <w:trHeight w:val="315"/>
        </w:trPr>
        <w:tc>
          <w:tcPr>
            <w:tcW w:w="430" w:type="dxa"/>
            <w:tcBorders>
              <w:top w:val="nil"/>
              <w:left w:val="single" w:sz="4" w:space="0" w:color="auto"/>
              <w:bottom w:val="single" w:sz="4" w:space="0" w:color="auto"/>
              <w:right w:val="single" w:sz="4" w:space="0" w:color="auto"/>
            </w:tcBorders>
            <w:shd w:val="clear" w:color="auto" w:fill="auto"/>
            <w:hideMark/>
          </w:tcPr>
          <w:p w:rsidR="00B7790E" w:rsidRPr="008F3E22" w:rsidRDefault="00B7790E" w:rsidP="00901C0F">
            <w:pPr>
              <w:jc w:val="both"/>
              <w:rPr>
                <w:color w:val="000000"/>
              </w:rPr>
            </w:pPr>
            <w:r w:rsidRPr="008F3E22">
              <w:rPr>
                <w:color w:val="000000"/>
              </w:rPr>
              <w:t>6.</w:t>
            </w:r>
          </w:p>
        </w:tc>
        <w:tc>
          <w:tcPr>
            <w:tcW w:w="6106" w:type="dxa"/>
            <w:tcBorders>
              <w:top w:val="nil"/>
              <w:left w:val="nil"/>
              <w:bottom w:val="single" w:sz="4" w:space="0" w:color="auto"/>
              <w:right w:val="single" w:sz="4" w:space="0" w:color="auto"/>
            </w:tcBorders>
            <w:shd w:val="clear" w:color="auto" w:fill="auto"/>
            <w:hideMark/>
          </w:tcPr>
          <w:p w:rsidR="00B7790E" w:rsidRPr="008F3E22" w:rsidRDefault="00B7790E" w:rsidP="00901C0F">
            <w:pPr>
              <w:jc w:val="both"/>
              <w:rPr>
                <w:color w:val="000000"/>
              </w:rPr>
            </w:pPr>
            <w:r w:rsidRPr="008F3E22">
              <w:rPr>
                <w:color w:val="000000"/>
              </w:rPr>
              <w:t>Csapszekrény, szagló szinte helyezése. Db</w:t>
            </w:r>
          </w:p>
        </w:tc>
        <w:tc>
          <w:tcPr>
            <w:tcW w:w="1134" w:type="dxa"/>
            <w:tcBorders>
              <w:top w:val="nil"/>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5</w:t>
            </w:r>
          </w:p>
        </w:tc>
        <w:tc>
          <w:tcPr>
            <w:tcW w:w="992" w:type="dxa"/>
            <w:tcBorders>
              <w:top w:val="nil"/>
              <w:left w:val="nil"/>
              <w:bottom w:val="single" w:sz="4" w:space="0" w:color="auto"/>
              <w:right w:val="single" w:sz="4" w:space="0" w:color="auto"/>
            </w:tcBorders>
            <w:shd w:val="clear" w:color="auto" w:fill="auto"/>
            <w:noWrap/>
            <w:vAlign w:val="bottom"/>
            <w:hideMark/>
          </w:tcPr>
          <w:p w:rsidR="00B7790E" w:rsidRPr="008F3E22" w:rsidRDefault="00B7790E" w:rsidP="00901C0F">
            <w:pPr>
              <w:rPr>
                <w:rFonts w:ascii="Calibri" w:hAnsi="Calibri"/>
                <w:color w:val="000000"/>
                <w:sz w:val="22"/>
                <w:szCs w:val="22"/>
              </w:rPr>
            </w:pPr>
            <w:r w:rsidRPr="008F3E22">
              <w:rPr>
                <w:rFonts w:ascii="Calibri" w:hAnsi="Calibri"/>
                <w:color w:val="000000"/>
                <w:sz w:val="22"/>
                <w:szCs w:val="22"/>
              </w:rPr>
              <w:t> </w:t>
            </w:r>
          </w:p>
        </w:tc>
      </w:tr>
      <w:tr w:rsidR="00B7790E" w:rsidRPr="008F3E22" w:rsidTr="00901C0F">
        <w:trPr>
          <w:trHeight w:val="315"/>
        </w:trPr>
        <w:tc>
          <w:tcPr>
            <w:tcW w:w="430" w:type="dxa"/>
            <w:tcBorders>
              <w:top w:val="nil"/>
              <w:left w:val="single" w:sz="4" w:space="0" w:color="auto"/>
              <w:bottom w:val="single" w:sz="4" w:space="0" w:color="auto"/>
              <w:right w:val="single" w:sz="4" w:space="0" w:color="auto"/>
            </w:tcBorders>
            <w:shd w:val="clear" w:color="auto" w:fill="auto"/>
            <w:hideMark/>
          </w:tcPr>
          <w:p w:rsidR="00B7790E" w:rsidRPr="008F3E22" w:rsidRDefault="00B7790E" w:rsidP="00901C0F">
            <w:pPr>
              <w:jc w:val="both"/>
              <w:rPr>
                <w:color w:val="000000"/>
              </w:rPr>
            </w:pPr>
            <w:r>
              <w:rPr>
                <w:color w:val="000000"/>
              </w:rPr>
              <w:t>7.</w:t>
            </w:r>
          </w:p>
        </w:tc>
        <w:tc>
          <w:tcPr>
            <w:tcW w:w="6106" w:type="dxa"/>
            <w:tcBorders>
              <w:top w:val="nil"/>
              <w:left w:val="nil"/>
              <w:bottom w:val="single" w:sz="4" w:space="0" w:color="auto"/>
              <w:right w:val="single" w:sz="4" w:space="0" w:color="auto"/>
            </w:tcBorders>
            <w:shd w:val="clear" w:color="auto" w:fill="auto"/>
            <w:hideMark/>
          </w:tcPr>
          <w:p w:rsidR="00B7790E" w:rsidRPr="008F3E22" w:rsidRDefault="00B7790E" w:rsidP="00901C0F">
            <w:pPr>
              <w:jc w:val="both"/>
              <w:rPr>
                <w:color w:val="000000"/>
              </w:rPr>
            </w:pPr>
            <w:r>
              <w:rPr>
                <w:color w:val="000000"/>
              </w:rPr>
              <w:t>Padkakátyúk javítása tömörítéssel a város területén keletkezett mart aszfaltból</w:t>
            </w:r>
          </w:p>
        </w:tc>
        <w:tc>
          <w:tcPr>
            <w:tcW w:w="1134" w:type="dxa"/>
            <w:tcBorders>
              <w:top w:val="nil"/>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p>
        </w:tc>
        <w:tc>
          <w:tcPr>
            <w:tcW w:w="1276" w:type="dxa"/>
            <w:tcBorders>
              <w:top w:val="nil"/>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Pr>
                <w:color w:val="000000"/>
              </w:rPr>
              <w:t>67</w:t>
            </w:r>
          </w:p>
        </w:tc>
        <w:tc>
          <w:tcPr>
            <w:tcW w:w="992" w:type="dxa"/>
            <w:tcBorders>
              <w:top w:val="nil"/>
              <w:left w:val="nil"/>
              <w:bottom w:val="single" w:sz="4" w:space="0" w:color="auto"/>
              <w:right w:val="single" w:sz="4" w:space="0" w:color="auto"/>
            </w:tcBorders>
            <w:shd w:val="clear" w:color="auto" w:fill="auto"/>
            <w:noWrap/>
            <w:vAlign w:val="bottom"/>
            <w:hideMark/>
          </w:tcPr>
          <w:p w:rsidR="00B7790E" w:rsidRPr="008F3E22" w:rsidRDefault="00B7790E" w:rsidP="00901C0F">
            <w:pPr>
              <w:rPr>
                <w:rFonts w:ascii="Calibri" w:hAnsi="Calibri"/>
                <w:color w:val="000000"/>
                <w:sz w:val="22"/>
                <w:szCs w:val="22"/>
              </w:rPr>
            </w:pPr>
          </w:p>
        </w:tc>
      </w:tr>
      <w:tr w:rsidR="00B7790E" w:rsidRPr="008F3E22" w:rsidTr="00901C0F">
        <w:trPr>
          <w:trHeight w:val="315"/>
        </w:trPr>
        <w:tc>
          <w:tcPr>
            <w:tcW w:w="653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7790E" w:rsidRPr="008F3E22" w:rsidRDefault="00B7790E" w:rsidP="00901C0F">
            <w:pPr>
              <w:rPr>
                <w:color w:val="000000"/>
              </w:rPr>
            </w:pPr>
            <w:r w:rsidRPr="008F3E22">
              <w:rPr>
                <w:color w:val="000000"/>
              </w:rPr>
              <w:t>Összesen:</w:t>
            </w:r>
          </w:p>
        </w:tc>
        <w:tc>
          <w:tcPr>
            <w:tcW w:w="1134" w:type="dxa"/>
            <w:tcBorders>
              <w:top w:val="nil"/>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rsidR="00B7790E" w:rsidRPr="008F3E22" w:rsidRDefault="00B7790E" w:rsidP="00901C0F">
            <w:pPr>
              <w:jc w:val="both"/>
              <w:rPr>
                <w:color w:val="000000"/>
              </w:rPr>
            </w:pPr>
            <w:r w:rsidRPr="008F3E22">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B7790E" w:rsidRPr="008F3E22" w:rsidRDefault="00B7790E" w:rsidP="00901C0F">
            <w:pPr>
              <w:rPr>
                <w:rFonts w:ascii="Calibri" w:hAnsi="Calibri"/>
                <w:color w:val="000000"/>
                <w:sz w:val="22"/>
                <w:szCs w:val="22"/>
              </w:rPr>
            </w:pPr>
            <w:r w:rsidRPr="008F3E22">
              <w:rPr>
                <w:rFonts w:ascii="Calibri" w:hAnsi="Calibri"/>
                <w:color w:val="000000"/>
                <w:sz w:val="22"/>
                <w:szCs w:val="22"/>
              </w:rPr>
              <w:t> </w:t>
            </w:r>
          </w:p>
        </w:tc>
      </w:tr>
      <w:tr w:rsidR="00B7790E" w:rsidRPr="008F3E22" w:rsidTr="00901C0F">
        <w:trPr>
          <w:trHeight w:val="315"/>
        </w:trPr>
        <w:tc>
          <w:tcPr>
            <w:tcW w:w="6536" w:type="dxa"/>
            <w:gridSpan w:val="2"/>
            <w:tcBorders>
              <w:top w:val="single" w:sz="4" w:space="0" w:color="auto"/>
              <w:left w:val="single" w:sz="4" w:space="0" w:color="auto"/>
              <w:bottom w:val="single" w:sz="4" w:space="0" w:color="auto"/>
              <w:right w:val="single" w:sz="4" w:space="0" w:color="auto"/>
            </w:tcBorders>
            <w:shd w:val="clear" w:color="auto" w:fill="auto"/>
            <w:hideMark/>
          </w:tcPr>
          <w:p w:rsidR="00B7790E" w:rsidRPr="008F3E22" w:rsidRDefault="00B7790E" w:rsidP="00901C0F">
            <w:pPr>
              <w:rPr>
                <w:color w:val="000000"/>
              </w:rPr>
            </w:pPr>
            <w:r w:rsidRPr="008F3E22">
              <w:rPr>
                <w:color w:val="000000"/>
              </w:rPr>
              <w:t>Áfa, 27%</w:t>
            </w:r>
          </w:p>
        </w:tc>
        <w:tc>
          <w:tcPr>
            <w:tcW w:w="1134" w:type="dxa"/>
            <w:tcBorders>
              <w:top w:val="nil"/>
              <w:left w:val="nil"/>
              <w:bottom w:val="single" w:sz="4" w:space="0" w:color="auto"/>
              <w:right w:val="single" w:sz="4" w:space="0" w:color="auto"/>
            </w:tcBorders>
            <w:shd w:val="clear" w:color="auto" w:fill="auto"/>
            <w:noWrap/>
            <w:vAlign w:val="bottom"/>
            <w:hideMark/>
          </w:tcPr>
          <w:p w:rsidR="00B7790E" w:rsidRPr="008F3E22" w:rsidRDefault="00B7790E" w:rsidP="00901C0F">
            <w:pPr>
              <w:rPr>
                <w:rFonts w:ascii="Calibri" w:hAnsi="Calibri"/>
                <w:color w:val="000000"/>
                <w:sz w:val="22"/>
                <w:szCs w:val="22"/>
              </w:rPr>
            </w:pPr>
            <w:r w:rsidRPr="008F3E22">
              <w:rPr>
                <w:rFonts w:ascii="Calibri" w:hAnsi="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B7790E" w:rsidRPr="008F3E22" w:rsidRDefault="00B7790E" w:rsidP="00901C0F">
            <w:pPr>
              <w:rPr>
                <w:rFonts w:ascii="Calibri" w:hAnsi="Calibri"/>
                <w:color w:val="000000"/>
                <w:sz w:val="22"/>
                <w:szCs w:val="22"/>
              </w:rPr>
            </w:pPr>
            <w:r w:rsidRPr="008F3E22">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B7790E" w:rsidRPr="008F3E22" w:rsidRDefault="00B7790E" w:rsidP="00901C0F">
            <w:pPr>
              <w:rPr>
                <w:rFonts w:ascii="Calibri" w:hAnsi="Calibri"/>
                <w:color w:val="000000"/>
                <w:sz w:val="22"/>
                <w:szCs w:val="22"/>
              </w:rPr>
            </w:pPr>
            <w:r w:rsidRPr="008F3E22">
              <w:rPr>
                <w:rFonts w:ascii="Calibri" w:hAnsi="Calibri"/>
                <w:color w:val="000000"/>
                <w:sz w:val="22"/>
                <w:szCs w:val="22"/>
              </w:rPr>
              <w:t> </w:t>
            </w:r>
          </w:p>
        </w:tc>
      </w:tr>
      <w:tr w:rsidR="00B7790E" w:rsidRPr="008F3E22" w:rsidTr="00901C0F">
        <w:trPr>
          <w:trHeight w:val="300"/>
        </w:trPr>
        <w:tc>
          <w:tcPr>
            <w:tcW w:w="65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790E" w:rsidRPr="008F3E22" w:rsidRDefault="00B7790E" w:rsidP="00901C0F">
            <w:pPr>
              <w:rPr>
                <w:rFonts w:ascii="Calibri" w:hAnsi="Calibri"/>
                <w:color w:val="000000"/>
                <w:sz w:val="22"/>
                <w:szCs w:val="22"/>
              </w:rPr>
            </w:pPr>
            <w:r w:rsidRPr="008F3E22">
              <w:rPr>
                <w:rFonts w:ascii="Calibri" w:hAnsi="Calibri"/>
                <w:color w:val="000000"/>
                <w:sz w:val="22"/>
                <w:szCs w:val="22"/>
              </w:rPr>
              <w:t>Mindösszesen:</w:t>
            </w:r>
          </w:p>
        </w:tc>
        <w:tc>
          <w:tcPr>
            <w:tcW w:w="1134" w:type="dxa"/>
            <w:tcBorders>
              <w:top w:val="nil"/>
              <w:left w:val="nil"/>
              <w:bottom w:val="single" w:sz="4" w:space="0" w:color="auto"/>
              <w:right w:val="single" w:sz="4" w:space="0" w:color="auto"/>
            </w:tcBorders>
            <w:shd w:val="clear" w:color="auto" w:fill="auto"/>
            <w:noWrap/>
            <w:vAlign w:val="bottom"/>
            <w:hideMark/>
          </w:tcPr>
          <w:p w:rsidR="00B7790E" w:rsidRPr="008F3E22" w:rsidRDefault="00B7790E" w:rsidP="00901C0F">
            <w:pPr>
              <w:rPr>
                <w:rFonts w:ascii="Calibri" w:hAnsi="Calibri"/>
                <w:color w:val="000000"/>
                <w:sz w:val="22"/>
                <w:szCs w:val="22"/>
              </w:rPr>
            </w:pPr>
            <w:r w:rsidRPr="008F3E22">
              <w:rPr>
                <w:rFonts w:ascii="Calibri" w:hAnsi="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B7790E" w:rsidRPr="008F3E22" w:rsidRDefault="00B7790E" w:rsidP="00901C0F">
            <w:pPr>
              <w:rPr>
                <w:rFonts w:ascii="Calibri" w:hAnsi="Calibri"/>
                <w:color w:val="000000"/>
                <w:sz w:val="22"/>
                <w:szCs w:val="22"/>
              </w:rPr>
            </w:pPr>
            <w:r w:rsidRPr="008F3E22">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B7790E" w:rsidRPr="008F3E22" w:rsidRDefault="00B7790E" w:rsidP="00901C0F">
            <w:pPr>
              <w:rPr>
                <w:rFonts w:ascii="Calibri" w:hAnsi="Calibri"/>
                <w:color w:val="000000"/>
                <w:sz w:val="22"/>
                <w:szCs w:val="22"/>
              </w:rPr>
            </w:pPr>
            <w:r w:rsidRPr="008F3E22">
              <w:rPr>
                <w:rFonts w:ascii="Calibri" w:hAnsi="Calibri"/>
                <w:color w:val="000000"/>
                <w:sz w:val="22"/>
                <w:szCs w:val="22"/>
              </w:rPr>
              <w:t> </w:t>
            </w:r>
          </w:p>
        </w:tc>
      </w:tr>
    </w:tbl>
    <w:p w:rsidR="00B7790E" w:rsidRDefault="00B7790E" w:rsidP="00876EDC">
      <w:pPr>
        <w:pStyle w:val="Style16"/>
        <w:widowControl/>
        <w:tabs>
          <w:tab w:val="left" w:pos="0"/>
          <w:tab w:val="left" w:pos="998"/>
        </w:tabs>
        <w:suppressAutoHyphens w:val="0"/>
        <w:autoSpaceDN w:val="0"/>
        <w:adjustRightInd w:val="0"/>
        <w:ind w:firstLine="0"/>
        <w:rPr>
          <w:rStyle w:val="FontStyle54"/>
          <w:sz w:val="24"/>
          <w:szCs w:val="24"/>
        </w:rPr>
      </w:pPr>
    </w:p>
    <w:p w:rsidR="00D05456" w:rsidRPr="001E6884" w:rsidRDefault="00D05456" w:rsidP="00B7790E">
      <w:pPr>
        <w:jc w:val="both"/>
        <w:rPr>
          <w:b/>
        </w:rPr>
      </w:pPr>
    </w:p>
    <w:p w:rsidR="00D05456" w:rsidRDefault="00D05456" w:rsidP="00876EDC">
      <w:pPr>
        <w:ind w:left="360"/>
        <w:jc w:val="both"/>
      </w:pPr>
      <w:r>
        <w:t>Megrendelő kijelenti, hogy a vállalkozói díj megfizetéséhez szükséges fedezet költségvetésében rendelkezésre áll.</w:t>
      </w:r>
    </w:p>
    <w:p w:rsidR="00D05456" w:rsidRPr="004040FE" w:rsidRDefault="00D05456" w:rsidP="00876EDC">
      <w:pPr>
        <w:numPr>
          <w:ilvl w:val="0"/>
          <w:numId w:val="5"/>
        </w:numPr>
        <w:jc w:val="both"/>
        <w:rPr>
          <w:b/>
        </w:rPr>
      </w:pPr>
      <w:r w:rsidRPr="00420A25">
        <w:rPr>
          <w:b/>
        </w:rPr>
        <w:t>Teljesítési határidő</w:t>
      </w:r>
    </w:p>
    <w:p w:rsidR="00D05456" w:rsidRDefault="00D05456" w:rsidP="00876EDC">
      <w:pPr>
        <w:ind w:left="360"/>
        <w:jc w:val="both"/>
      </w:pPr>
      <w:r w:rsidRPr="00F85F6A">
        <w:rPr>
          <w:b/>
        </w:rPr>
        <w:t>3.1.</w:t>
      </w:r>
      <w:r>
        <w:t xml:space="preserve"> </w:t>
      </w:r>
      <w:r w:rsidR="00F85F6A">
        <w:t xml:space="preserve">A szerződés </w:t>
      </w:r>
      <w:r w:rsidR="00930B3C">
        <w:rPr>
          <w:b/>
        </w:rPr>
        <w:t>2013</w:t>
      </w:r>
      <w:r w:rsidR="00F85F6A" w:rsidRPr="00420A25">
        <w:rPr>
          <w:b/>
        </w:rPr>
        <w:t>. április 1</w:t>
      </w:r>
      <w:r w:rsidR="00593D4B">
        <w:rPr>
          <w:b/>
        </w:rPr>
        <w:t>6</w:t>
      </w:r>
      <w:r w:rsidR="00876EDC">
        <w:rPr>
          <w:b/>
        </w:rPr>
        <w:t>. és 2013</w:t>
      </w:r>
      <w:r w:rsidR="00F85F6A">
        <w:rPr>
          <w:b/>
        </w:rPr>
        <w:t>. december</w:t>
      </w:r>
      <w:r w:rsidR="00F85F6A" w:rsidRPr="00420A25">
        <w:rPr>
          <w:b/>
        </w:rPr>
        <w:t xml:space="preserve"> 31</w:t>
      </w:r>
      <w:r w:rsidR="00F85F6A">
        <w:rPr>
          <w:b/>
        </w:rPr>
        <w:t xml:space="preserve">. </w:t>
      </w:r>
      <w:r w:rsidR="00F85F6A" w:rsidRPr="00F85F6A">
        <w:t>közötti időszakra jön létre</w:t>
      </w:r>
      <w:r w:rsidR="00F85F6A">
        <w:t>.</w:t>
      </w:r>
    </w:p>
    <w:p w:rsidR="00F85F6A" w:rsidRDefault="00D05456" w:rsidP="00876EDC">
      <w:pPr>
        <w:ind w:left="360"/>
        <w:jc w:val="both"/>
      </w:pPr>
      <w:r w:rsidRPr="00F85F6A">
        <w:rPr>
          <w:b/>
        </w:rPr>
        <w:t>3.2</w:t>
      </w:r>
      <w:r>
        <w:t xml:space="preserve">. </w:t>
      </w:r>
      <w:r w:rsidR="00F85F6A">
        <w:t>Munkaterület átadása:</w:t>
      </w:r>
      <w:r w:rsidR="00F85F6A" w:rsidRPr="00F85F6A">
        <w:rPr>
          <w:b/>
        </w:rPr>
        <w:t xml:space="preserve"> </w:t>
      </w:r>
      <w:r w:rsidR="00876EDC">
        <w:rPr>
          <w:b/>
        </w:rPr>
        <w:t>2013</w:t>
      </w:r>
      <w:r w:rsidR="00F85F6A" w:rsidRPr="00420A25">
        <w:rPr>
          <w:b/>
        </w:rPr>
        <w:t>. április 1</w:t>
      </w:r>
      <w:r w:rsidR="00876EDC">
        <w:rPr>
          <w:b/>
        </w:rPr>
        <w:t>6</w:t>
      </w:r>
      <w:r w:rsidR="00F85F6A">
        <w:rPr>
          <w:b/>
        </w:rPr>
        <w:t>.</w:t>
      </w:r>
    </w:p>
    <w:p w:rsidR="0071032B" w:rsidRDefault="00F85F6A" w:rsidP="00876EDC">
      <w:pPr>
        <w:ind w:left="360"/>
        <w:jc w:val="both"/>
        <w:rPr>
          <w:b/>
        </w:rPr>
      </w:pPr>
      <w:r w:rsidRPr="00F85F6A">
        <w:rPr>
          <w:b/>
        </w:rPr>
        <w:t>4.</w:t>
      </w:r>
      <w:r>
        <w:t xml:space="preserve"> </w:t>
      </w:r>
      <w:r w:rsidRPr="00420A25">
        <w:rPr>
          <w:b/>
        </w:rPr>
        <w:t xml:space="preserve"> </w:t>
      </w:r>
      <w:r w:rsidR="00D05456" w:rsidRPr="00420A25">
        <w:rPr>
          <w:b/>
        </w:rPr>
        <w:t>Felek jogai és kötelezettségei</w:t>
      </w:r>
    </w:p>
    <w:p w:rsidR="0071032B" w:rsidRDefault="00D05456" w:rsidP="00876EDC">
      <w:pPr>
        <w:numPr>
          <w:ilvl w:val="1"/>
          <w:numId w:val="6"/>
        </w:numPr>
        <w:jc w:val="both"/>
        <w:rPr>
          <w:b/>
        </w:rPr>
      </w:pPr>
      <w:r>
        <w:t>A Vállalkozó kijelenti, hogy az összes – az általa jelen szerződés keretei között nyújtandó – olyan személyi és tárgyi eszköz, amely képessé teszi arra, hogy a jelen szerződés megfelelő minőségben és határidőben teljesítésre kerüljön, a rendelkezésére áll.</w:t>
      </w:r>
    </w:p>
    <w:p w:rsidR="0071032B" w:rsidRDefault="00D05456" w:rsidP="00876EDC">
      <w:pPr>
        <w:numPr>
          <w:ilvl w:val="1"/>
          <w:numId w:val="6"/>
        </w:numPr>
        <w:jc w:val="both"/>
        <w:rPr>
          <w:b/>
        </w:rPr>
      </w:pPr>
      <w:r>
        <w:t>A munkaterület biztosítása, átadása a 3.1. pontban foglalt határidőig a Megrendelő feladata. Megrendelő köteles a Vállalkozó részére a munkaterületet a munka végzéséhez szükséges mértékben folyamatosan biztosítani. A munkaterületnek olyannak kell lennie, hogy az a Vállalkozó szerződésszerű teljesítését ne veszélyeztesse.</w:t>
      </w:r>
    </w:p>
    <w:p w:rsidR="0071032B" w:rsidRDefault="00D05456" w:rsidP="00876EDC">
      <w:pPr>
        <w:numPr>
          <w:ilvl w:val="1"/>
          <w:numId w:val="6"/>
        </w:numPr>
        <w:jc w:val="both"/>
        <w:rPr>
          <w:b/>
        </w:rPr>
      </w:pPr>
      <w:r>
        <w:t>A Vállalkozó a Megrendelő előzetes, írásbeli hozzájárulása nélkül alvállalkozó igénybevételére nem jogosult.</w:t>
      </w:r>
    </w:p>
    <w:p w:rsidR="0071032B" w:rsidRDefault="00D05456" w:rsidP="00876EDC">
      <w:pPr>
        <w:numPr>
          <w:ilvl w:val="1"/>
          <w:numId w:val="6"/>
        </w:numPr>
        <w:jc w:val="both"/>
        <w:rPr>
          <w:b/>
        </w:rPr>
      </w:pPr>
      <w:r>
        <w:t xml:space="preserve">A Vállalkozó építési napló vezetésére köteles a hatályos jogszabályi előírásoknak megfelelően. A Megrendelő képviselője köteles az építési naplót legalább 7 naponként </w:t>
      </w:r>
      <w:r>
        <w:lastRenderedPageBreak/>
        <w:t>megtekinteni és azt aláírásával ellátni. A naplót közös megegyezés szerinti helyen kell tartani, és abban naponta az elvégzett munkát, munka</w:t>
      </w:r>
      <w:r w:rsidR="0071032B">
        <w:t>menetet rögzíteni kell. A</w:t>
      </w:r>
      <w:r>
        <w:t xml:space="preserve"> napló a pénzügyi teljesítés melléklete.</w:t>
      </w:r>
    </w:p>
    <w:p w:rsidR="0071032B" w:rsidRDefault="00D05456" w:rsidP="00876EDC">
      <w:pPr>
        <w:numPr>
          <w:ilvl w:val="1"/>
          <w:numId w:val="6"/>
        </w:numPr>
        <w:jc w:val="both"/>
        <w:rPr>
          <w:b/>
        </w:rPr>
      </w:pPr>
      <w:r>
        <w:t>Az eltakarásra kerülő munkarészekről az eltakarást megelőző 3 nappal a Vállalkozó írásban értesíti a Megrendelőt, mely értesítésben megjelöli az eltakarás pontos idejét</w:t>
      </w:r>
      <w:r w:rsidR="0071032B">
        <w:t>, helyét</w:t>
      </w:r>
      <w:r>
        <w:t>. Amennyiben az értesítéstől számított 2 napon belül a Megrendelő az eltakarandó munkarészt nem ellenőrzi, úgy ennek ellenőrzése a későbbiekben a Megrendelő költségére és veszélyére történik.</w:t>
      </w:r>
    </w:p>
    <w:p w:rsidR="0071032B" w:rsidRPr="0071032B" w:rsidRDefault="00D05456" w:rsidP="00876EDC">
      <w:pPr>
        <w:numPr>
          <w:ilvl w:val="1"/>
          <w:numId w:val="6"/>
        </w:numPr>
        <w:jc w:val="both"/>
        <w:rPr>
          <w:b/>
        </w:rPr>
      </w:pPr>
      <w:r>
        <w:t>A kivitelezéshez szükséges anyagok biztosítása a képződött törmelék elszállítása és az előírásoknak megfelelő el</w:t>
      </w:r>
      <w:r w:rsidR="0071032B">
        <w:t>helyezése a vállalkozó feladata.</w:t>
      </w:r>
    </w:p>
    <w:p w:rsidR="0071032B" w:rsidRDefault="00D05456" w:rsidP="00876EDC">
      <w:pPr>
        <w:numPr>
          <w:ilvl w:val="1"/>
          <w:numId w:val="6"/>
        </w:numPr>
        <w:jc w:val="both"/>
        <w:rPr>
          <w:b/>
        </w:rPr>
      </w:pPr>
      <w:r>
        <w:t>A megállapított javítandó útfelületek pontos helyének, nagyságának és javítási módjának rögzítését követően a javítási munkálatokat 15 napon belül kell elvégezni.</w:t>
      </w:r>
    </w:p>
    <w:p w:rsidR="0071032B" w:rsidRDefault="00D05456" w:rsidP="00876EDC">
      <w:pPr>
        <w:numPr>
          <w:ilvl w:val="1"/>
          <w:numId w:val="6"/>
        </w:numPr>
        <w:jc w:val="both"/>
        <w:rPr>
          <w:b/>
        </w:rPr>
      </w:pPr>
      <w:r>
        <w:t xml:space="preserve">A javítandó útfelületek minimális összes mennyisége </w:t>
      </w:r>
      <w:smartTag w:uri="urn:schemas-microsoft-com:office:smarttags" w:element="metricconverter">
        <w:smartTagPr>
          <w:attr w:name="ProductID" w:val="20 m2"/>
        </w:smartTagPr>
        <w:r>
          <w:t>20 m</w:t>
        </w:r>
        <w:r w:rsidRPr="001B5A2F">
          <w:rPr>
            <w:vertAlign w:val="superscript"/>
          </w:rPr>
          <w:t>2</w:t>
        </w:r>
      </w:smartTag>
      <w:r>
        <w:t>, azonban különösen veszélyes központi helyen, illetve balesetveszély elkerülése érdekében ennél kisebb mennyiséget is külön javítani kell.</w:t>
      </w:r>
    </w:p>
    <w:p w:rsidR="00D31456" w:rsidRDefault="00D05456" w:rsidP="00876EDC">
      <w:pPr>
        <w:numPr>
          <w:ilvl w:val="1"/>
          <w:numId w:val="6"/>
        </w:numPr>
        <w:tabs>
          <w:tab w:val="clear" w:pos="720"/>
        </w:tabs>
        <w:jc w:val="both"/>
        <w:rPr>
          <w:b/>
        </w:rPr>
      </w:pPr>
      <w:r>
        <w:t>A már kibontott és elkorlátozott területeket, valamint a balesetveszélyes úthibákat 48 órán belül helyre kell állítani.</w:t>
      </w:r>
    </w:p>
    <w:p w:rsidR="0071032B" w:rsidRDefault="00D05456" w:rsidP="00876EDC">
      <w:pPr>
        <w:numPr>
          <w:ilvl w:val="1"/>
          <w:numId w:val="6"/>
        </w:numPr>
        <w:tabs>
          <w:tab w:val="clear" w:pos="720"/>
        </w:tabs>
        <w:jc w:val="both"/>
        <w:rPr>
          <w:b/>
        </w:rPr>
      </w:pPr>
      <w:r>
        <w:t>A javításba vont közlekedési területeken a rendkívüli eseményeket, a vállalkozói kötelezettségeken felül szükségesnek tartott</w:t>
      </w:r>
      <w:r w:rsidR="0071032B">
        <w:t xml:space="preserve"> beavatkozásokat a Megrendelő felé</w:t>
      </w:r>
      <w:r>
        <w:t xml:space="preserve"> jeleznie kell.</w:t>
      </w:r>
    </w:p>
    <w:p w:rsidR="00D31456" w:rsidRDefault="00D05456" w:rsidP="00876EDC">
      <w:pPr>
        <w:numPr>
          <w:ilvl w:val="1"/>
          <w:numId w:val="6"/>
        </w:numPr>
        <w:jc w:val="both"/>
        <w:rPr>
          <w:b/>
        </w:rPr>
      </w:pPr>
      <w:r>
        <w:t>Ha a Vállalkozó a munkálatok elvégzése során előre nem látható akadályokkal vagy feltételekkel találja magát szemben, köteles azonnal értesíteni a Megrendelőt. Az értesítés elmulasztásából eredő károk a Vállalkozót terhelik.</w:t>
      </w:r>
    </w:p>
    <w:p w:rsidR="00D05456" w:rsidRPr="00D31456" w:rsidRDefault="00D05456" w:rsidP="00876EDC">
      <w:pPr>
        <w:numPr>
          <w:ilvl w:val="1"/>
          <w:numId w:val="6"/>
        </w:numPr>
        <w:jc w:val="both"/>
        <w:rPr>
          <w:b/>
        </w:rPr>
      </w:pPr>
      <w:r>
        <w:t xml:space="preserve"> Megrendelő helyszíni képviselője (építési napló, felmérési naplóbejegyzésre jogosult):</w:t>
      </w:r>
    </w:p>
    <w:p w:rsidR="00D05456" w:rsidRDefault="00D05456" w:rsidP="00876EDC">
      <w:pPr>
        <w:ind w:left="840"/>
        <w:jc w:val="both"/>
      </w:pPr>
      <w:r>
        <w:t xml:space="preserve">Név: </w:t>
      </w:r>
    </w:p>
    <w:p w:rsidR="00D05456" w:rsidRDefault="00D05456" w:rsidP="00876EDC">
      <w:pPr>
        <w:ind w:left="840"/>
        <w:jc w:val="both"/>
      </w:pPr>
      <w:r>
        <w:t xml:space="preserve">Cím: </w:t>
      </w:r>
    </w:p>
    <w:p w:rsidR="00D05456" w:rsidRDefault="00D05456" w:rsidP="00876EDC">
      <w:pPr>
        <w:ind w:left="840"/>
        <w:jc w:val="both"/>
      </w:pPr>
      <w:proofErr w:type="spellStart"/>
      <w:r>
        <w:t>Tel.szám</w:t>
      </w:r>
      <w:proofErr w:type="spellEnd"/>
      <w:r>
        <w:t xml:space="preserve">: </w:t>
      </w:r>
    </w:p>
    <w:p w:rsidR="00D05456" w:rsidRDefault="00D05456" w:rsidP="00876EDC">
      <w:pPr>
        <w:ind w:left="840"/>
        <w:jc w:val="both"/>
      </w:pPr>
    </w:p>
    <w:p w:rsidR="00D05456" w:rsidRDefault="00D05456" w:rsidP="00876EDC">
      <w:pPr>
        <w:ind w:left="840"/>
        <w:jc w:val="both"/>
      </w:pPr>
      <w:r>
        <w:t>Vállalkozó kapcsolattartója (építési napló, felmérési naplóbejegyzésre jogosult):</w:t>
      </w:r>
    </w:p>
    <w:p w:rsidR="00D05456" w:rsidRDefault="00D05456" w:rsidP="00876EDC">
      <w:pPr>
        <w:ind w:left="840"/>
        <w:jc w:val="both"/>
      </w:pPr>
      <w:r>
        <w:t>Név</w:t>
      </w:r>
      <w:proofErr w:type="gramStart"/>
      <w:r>
        <w:t>: …</w:t>
      </w:r>
      <w:proofErr w:type="gramEnd"/>
      <w:r>
        <w:t>…………………………………….</w:t>
      </w:r>
    </w:p>
    <w:p w:rsidR="00D05456" w:rsidRDefault="00D05456" w:rsidP="00876EDC">
      <w:pPr>
        <w:ind w:left="840"/>
        <w:jc w:val="both"/>
      </w:pPr>
      <w:r>
        <w:t>Cím</w:t>
      </w:r>
      <w:proofErr w:type="gramStart"/>
      <w:r>
        <w:t>: …</w:t>
      </w:r>
      <w:proofErr w:type="gramEnd"/>
      <w:r>
        <w:t>…………………………………….</w:t>
      </w:r>
    </w:p>
    <w:p w:rsidR="00D31456" w:rsidRDefault="00D31456" w:rsidP="00876EDC">
      <w:pPr>
        <w:ind w:left="840"/>
        <w:jc w:val="both"/>
      </w:pPr>
      <w:proofErr w:type="spellStart"/>
      <w:r>
        <w:t>Tel.szám</w:t>
      </w:r>
      <w:proofErr w:type="spellEnd"/>
      <w:proofErr w:type="gramStart"/>
      <w:r>
        <w:t>: …</w:t>
      </w:r>
      <w:proofErr w:type="gramEnd"/>
      <w:r>
        <w:t>……………………………….</w:t>
      </w:r>
    </w:p>
    <w:p w:rsidR="00D05456" w:rsidRDefault="00D05456" w:rsidP="00876EDC">
      <w:pPr>
        <w:ind w:left="840"/>
        <w:jc w:val="both"/>
      </w:pPr>
      <w:r>
        <w:t>A Vállalkozó jogosult a jelen szerződésben kikötött határidő előtt is teljesíteni, azonban erről köteles a Megrendelőt öt nappal korábban értesíteni.</w:t>
      </w:r>
    </w:p>
    <w:p w:rsidR="00D31456" w:rsidRDefault="00D31456" w:rsidP="00876EDC">
      <w:pPr>
        <w:ind w:left="840"/>
        <w:jc w:val="both"/>
      </w:pPr>
    </w:p>
    <w:p w:rsidR="00D31456" w:rsidRDefault="00D05456" w:rsidP="00876EDC">
      <w:pPr>
        <w:numPr>
          <w:ilvl w:val="0"/>
          <w:numId w:val="5"/>
        </w:numPr>
        <w:jc w:val="both"/>
        <w:rPr>
          <w:b/>
        </w:rPr>
      </w:pPr>
      <w:r w:rsidRPr="00420A25">
        <w:rPr>
          <w:b/>
        </w:rPr>
        <w:t>Munkavédelem, környezetvédelem</w:t>
      </w:r>
    </w:p>
    <w:p w:rsidR="00D31456" w:rsidRDefault="00D05456" w:rsidP="00876EDC">
      <w:pPr>
        <w:numPr>
          <w:ilvl w:val="1"/>
          <w:numId w:val="7"/>
        </w:numPr>
        <w:jc w:val="both"/>
        <w:rPr>
          <w:b/>
        </w:rPr>
      </w:pPr>
      <w:r>
        <w:t>A Vállalkozó a jelen szerződéssel kapcsolatos tevékenysége során köteles betartani a munkavédelemről és a tűzvédelemről szóló jogszabályok, továbbá a vonatkozó szabványok és biztonsági előírások rendelkezéseit.</w:t>
      </w:r>
    </w:p>
    <w:p w:rsidR="00D31456" w:rsidRDefault="00D05456" w:rsidP="00876EDC">
      <w:pPr>
        <w:numPr>
          <w:ilvl w:val="1"/>
          <w:numId w:val="7"/>
        </w:numPr>
        <w:jc w:val="both"/>
        <w:rPr>
          <w:b/>
        </w:rPr>
      </w:pPr>
      <w:r>
        <w:t>Vállalkozó köteles a Megrendelő képviselőjének munkavédelmi ellenőrzését segíteni, intézkedéseit magára nézve kötelezőnek ismeri el.</w:t>
      </w:r>
    </w:p>
    <w:p w:rsidR="00D31456" w:rsidRDefault="00D05456" w:rsidP="00876EDC">
      <w:pPr>
        <w:numPr>
          <w:ilvl w:val="1"/>
          <w:numId w:val="7"/>
        </w:numPr>
        <w:jc w:val="both"/>
        <w:rPr>
          <w:b/>
        </w:rPr>
      </w:pPr>
      <w:r>
        <w:t>Vállalkozó jelen szerződéssel kapcsolatos tevékenysége során köteles betartani a környezet védelméről szóló 1995. évi LIII. Törvényben és az egyéb vonatkozó jogszabályokban foglalt előírásokat.</w:t>
      </w:r>
    </w:p>
    <w:p w:rsidR="00D05456" w:rsidRPr="00D31456" w:rsidRDefault="00D05456" w:rsidP="00876EDC">
      <w:pPr>
        <w:numPr>
          <w:ilvl w:val="1"/>
          <w:numId w:val="7"/>
        </w:numPr>
        <w:jc w:val="both"/>
        <w:rPr>
          <w:b/>
        </w:rPr>
      </w:pPr>
      <w:r>
        <w:t>Vállalkozó kijelenti, hogy a szerződés teljesítése során arra törekszik, hogy a munkavégzés környezetterhelés-mentes legyen.</w:t>
      </w:r>
    </w:p>
    <w:p w:rsidR="00D31456" w:rsidRPr="00D31456" w:rsidRDefault="00D31456" w:rsidP="00876EDC">
      <w:pPr>
        <w:ind w:left="360"/>
        <w:jc w:val="both"/>
        <w:rPr>
          <w:b/>
        </w:rPr>
      </w:pPr>
    </w:p>
    <w:p w:rsidR="00D31456" w:rsidRDefault="00D05456" w:rsidP="00876EDC">
      <w:pPr>
        <w:numPr>
          <w:ilvl w:val="0"/>
          <w:numId w:val="5"/>
        </w:numPr>
        <w:jc w:val="both"/>
        <w:rPr>
          <w:b/>
        </w:rPr>
      </w:pPr>
      <w:r w:rsidRPr="00420A25">
        <w:rPr>
          <w:b/>
        </w:rPr>
        <w:t>Teljesítésigazolás és számlázás</w:t>
      </w:r>
    </w:p>
    <w:p w:rsidR="00F85F6A" w:rsidRPr="00F85F6A" w:rsidRDefault="00D05456" w:rsidP="00876EDC">
      <w:pPr>
        <w:numPr>
          <w:ilvl w:val="1"/>
          <w:numId w:val="8"/>
        </w:numPr>
        <w:jc w:val="both"/>
        <w:rPr>
          <w:b/>
        </w:rPr>
      </w:pPr>
      <w:r>
        <w:t>A munka elvégzése után, átadás-átvétel hiány- és hibamentes lezárását követően,</w:t>
      </w:r>
      <w:r w:rsidRPr="00FB5CB8">
        <w:t xml:space="preserve"> </w:t>
      </w:r>
      <w:r>
        <w:t>teljesítési igazolás állítódik ki.</w:t>
      </w:r>
    </w:p>
    <w:p w:rsidR="00F85F6A" w:rsidRPr="00F85F6A" w:rsidRDefault="00F85F6A" w:rsidP="00876EDC">
      <w:pPr>
        <w:numPr>
          <w:ilvl w:val="1"/>
          <w:numId w:val="8"/>
        </w:numPr>
        <w:jc w:val="both"/>
        <w:rPr>
          <w:b/>
        </w:rPr>
      </w:pPr>
      <w:r w:rsidRPr="00D05456">
        <w:lastRenderedPageBreak/>
        <w:t xml:space="preserve">Késedelmes teljesítés esetén napi 30.000,- Ft késedelmi kötbér fizetendő. </w:t>
      </w:r>
    </w:p>
    <w:p w:rsidR="00F85F6A" w:rsidRPr="00F85F6A" w:rsidRDefault="00F85F6A" w:rsidP="00876EDC">
      <w:pPr>
        <w:numPr>
          <w:ilvl w:val="1"/>
          <w:numId w:val="8"/>
        </w:numPr>
        <w:jc w:val="both"/>
        <w:rPr>
          <w:b/>
        </w:rPr>
      </w:pPr>
      <w:r w:rsidRPr="00D05456">
        <w:t xml:space="preserve">A felbontott útszakaszok visszajavításának határideje maximum 48 óra. Késedelmi kötbér fizetendő az ezt meghaladó napokra, kátyúnként, naponta </w:t>
      </w:r>
      <w:smartTag w:uri="urn:schemas-microsoft-com:office:smarttags" w:element="metricconverter">
        <w:smartTagPr>
          <w:attr w:name="ProductID" w:val="5.000 Ft"/>
        </w:smartTagPr>
        <w:r w:rsidRPr="00D05456">
          <w:t>5.000 Ft</w:t>
        </w:r>
      </w:smartTag>
      <w:r w:rsidRPr="00D05456">
        <w:t>.</w:t>
      </w:r>
    </w:p>
    <w:p w:rsidR="00F85F6A" w:rsidRDefault="00F85F6A" w:rsidP="00876EDC">
      <w:pPr>
        <w:numPr>
          <w:ilvl w:val="1"/>
          <w:numId w:val="8"/>
        </w:numPr>
        <w:jc w:val="both"/>
        <w:rPr>
          <w:b/>
        </w:rPr>
      </w:pPr>
      <w:r w:rsidRPr="00D05456">
        <w:t>Hibás teljesítés esetén a m2-re, illetve a darabszámra vonatkoztatott egységár 20 %-</w:t>
      </w:r>
      <w:proofErr w:type="gramStart"/>
      <w:r w:rsidRPr="00D05456">
        <w:t>a.</w:t>
      </w:r>
      <w:proofErr w:type="gramEnd"/>
    </w:p>
    <w:p w:rsidR="00D31456" w:rsidRDefault="00D05456" w:rsidP="00876EDC">
      <w:pPr>
        <w:numPr>
          <w:ilvl w:val="1"/>
          <w:numId w:val="8"/>
        </w:numPr>
        <w:jc w:val="both"/>
        <w:rPr>
          <w:b/>
        </w:rPr>
      </w:pPr>
      <w:r>
        <w:t>A számlázás az elkészült és a Megrendelő által igazolt teljesítési igazolás alapján történik.</w:t>
      </w:r>
    </w:p>
    <w:p w:rsidR="00D31456" w:rsidRDefault="00D05456" w:rsidP="00876EDC">
      <w:pPr>
        <w:numPr>
          <w:ilvl w:val="1"/>
          <w:numId w:val="8"/>
        </w:numPr>
        <w:jc w:val="both"/>
        <w:rPr>
          <w:b/>
        </w:rPr>
      </w:pPr>
      <w:r>
        <w:t>A Vállalkozó az igazolt teljesítést követően annak alapján állíthat ki 3 példányban, cégszerűen aláírt, a vonatkozó jogszabályi rendelkezéseknek megfelelő, a teljesítésigazolással azonos mértékű, alakilag és tartalmilag hibátlan számlát.</w:t>
      </w:r>
    </w:p>
    <w:p w:rsidR="00D31456" w:rsidRDefault="00D05456" w:rsidP="00876EDC">
      <w:pPr>
        <w:numPr>
          <w:ilvl w:val="1"/>
          <w:numId w:val="8"/>
        </w:numPr>
        <w:jc w:val="both"/>
        <w:rPr>
          <w:b/>
        </w:rPr>
      </w:pPr>
      <w:r>
        <w:t>Amennyiben a Megrendelő, vagy valamely hatóság rendelkezése alapján a kivitelezést – nem a Vállalkozónak felróható okok miatt – le kell állítani, vagy 30 naptári napon túl szüneteltetni kell, Vállalkozó jogosult addigi teljesítményét soron kívül leszámlázni a szerződésben rögzített fizetési határidővel.</w:t>
      </w:r>
    </w:p>
    <w:p w:rsidR="00D05456" w:rsidRPr="00D31456" w:rsidRDefault="00D05456" w:rsidP="00876EDC">
      <w:pPr>
        <w:numPr>
          <w:ilvl w:val="1"/>
          <w:numId w:val="8"/>
        </w:numPr>
        <w:jc w:val="both"/>
        <w:rPr>
          <w:b/>
        </w:rPr>
      </w:pPr>
      <w:r>
        <w:t>A Megr</w:t>
      </w:r>
      <w:r w:rsidR="00D31456">
        <w:t>endelő a teljesítésigazolás után, a számla kiállítása után</w:t>
      </w:r>
      <w:r>
        <w:t xml:space="preserve"> számított 15 napon belül fizeti meg a kiállított számla ellenértékét.</w:t>
      </w:r>
    </w:p>
    <w:p w:rsidR="00D31456" w:rsidRPr="00D31456" w:rsidRDefault="00D31456" w:rsidP="00876EDC">
      <w:pPr>
        <w:ind w:left="360"/>
        <w:jc w:val="both"/>
        <w:rPr>
          <w:b/>
        </w:rPr>
      </w:pPr>
    </w:p>
    <w:p w:rsidR="00D31456" w:rsidRDefault="00D05456" w:rsidP="00876EDC">
      <w:pPr>
        <w:numPr>
          <w:ilvl w:val="0"/>
          <w:numId w:val="5"/>
        </w:numPr>
        <w:jc w:val="both"/>
        <w:rPr>
          <w:b/>
        </w:rPr>
      </w:pPr>
      <w:r w:rsidRPr="00420A25">
        <w:rPr>
          <w:b/>
        </w:rPr>
        <w:t>Késedelmes fizetés</w:t>
      </w:r>
    </w:p>
    <w:p w:rsidR="00D31456" w:rsidRDefault="00D05456" w:rsidP="00876EDC">
      <w:pPr>
        <w:numPr>
          <w:ilvl w:val="1"/>
          <w:numId w:val="9"/>
        </w:numPr>
        <w:jc w:val="both"/>
        <w:rPr>
          <w:b/>
        </w:rPr>
      </w:pPr>
      <w:r>
        <w:t>A fizetési</w:t>
      </w:r>
      <w:r w:rsidR="00D31456">
        <w:t xml:space="preserve"> határidő a számla kiállításától</w:t>
      </w:r>
      <w:r>
        <w:t xml:space="preserve"> számított 15 nap. Fizetési késedelem esetén a Megrendelő a Ptk. 301./</w:t>
      </w:r>
      <w:proofErr w:type="gramStart"/>
      <w:r>
        <w:t>A</w:t>
      </w:r>
      <w:proofErr w:type="gramEnd"/>
      <w:r>
        <w:t>. §</w:t>
      </w:r>
      <w:proofErr w:type="spellStart"/>
      <w:r>
        <w:t>-ban</w:t>
      </w:r>
      <w:proofErr w:type="spellEnd"/>
      <w:r>
        <w:t xml:space="preserve"> rögzített mértékű késedelmi kamat fizetésére köteles.</w:t>
      </w:r>
    </w:p>
    <w:p w:rsidR="00D05456" w:rsidRPr="00D31456" w:rsidRDefault="00D05456" w:rsidP="00876EDC">
      <w:pPr>
        <w:numPr>
          <w:ilvl w:val="1"/>
          <w:numId w:val="9"/>
        </w:numPr>
        <w:jc w:val="both"/>
        <w:rPr>
          <w:b/>
        </w:rPr>
      </w:pPr>
      <w:r>
        <w:t>Amennyiben a fizetési késedelem a 15 napot meghaladja, úgy a Vállalkozó jogosult a munkaterületről kártérítési, kártalanítási kötelezettség nélkül levonulni, 30 napot meghaladó késedelem esetén a szerződéstől elállni, jogos követeléseit a Megrendelővel szemben érvényesíteni.</w:t>
      </w:r>
    </w:p>
    <w:p w:rsidR="00D31456" w:rsidRPr="00D31456" w:rsidRDefault="00D31456" w:rsidP="00876EDC">
      <w:pPr>
        <w:ind w:left="360"/>
        <w:jc w:val="both"/>
        <w:rPr>
          <w:b/>
        </w:rPr>
      </w:pPr>
    </w:p>
    <w:p w:rsidR="00D05456" w:rsidRPr="004040FE" w:rsidRDefault="00D05456" w:rsidP="00876EDC">
      <w:pPr>
        <w:ind w:left="360" w:firstLine="12"/>
        <w:jc w:val="both"/>
        <w:rPr>
          <w:b/>
        </w:rPr>
      </w:pPr>
      <w:r>
        <w:rPr>
          <w:b/>
        </w:rPr>
        <w:t>8</w:t>
      </w:r>
      <w:r w:rsidRPr="00420A25">
        <w:rPr>
          <w:b/>
        </w:rPr>
        <w:t>. Vegyes rendelkezések</w:t>
      </w:r>
    </w:p>
    <w:p w:rsidR="00D05456" w:rsidRDefault="00D05456" w:rsidP="00876EDC">
      <w:pPr>
        <w:ind w:left="900" w:hanging="540"/>
        <w:jc w:val="both"/>
      </w:pPr>
      <w:r w:rsidRPr="00D31456">
        <w:rPr>
          <w:b/>
        </w:rPr>
        <w:t>8.1.</w:t>
      </w:r>
      <w:r>
        <w:t xml:space="preserve"> A Felek egymáshoz intézett nyilatkozataikat a Megrendelő székhelyére illetve a Vállalkozó telephelyére címezve teszik meg. A Felek helyszíni nyilatkozataikat az építési napló útján teszik meg.</w:t>
      </w:r>
    </w:p>
    <w:p w:rsidR="00D05456" w:rsidRDefault="00D05456" w:rsidP="00876EDC">
      <w:pPr>
        <w:ind w:left="900" w:hanging="540"/>
        <w:jc w:val="both"/>
      </w:pPr>
      <w:r w:rsidRPr="00D31456">
        <w:rPr>
          <w:b/>
        </w:rPr>
        <w:t>8.2</w:t>
      </w:r>
      <w:r>
        <w:t xml:space="preserve"> Jelen szerződés tartalmát a Felek üzleti titokként kezelik. A Felek megállapodnak abban, hogy a másik félre vagy annak üzleti tevékenységére vonatkozó valamennyi adatot és információt szigorúan titokban tartják és azt tisztségviselőivel, munkavállalóival és képviselőivel szemben is megtartatja. 3. személynek információ csak másik fél előzetes hozzájárulásával adható.</w:t>
      </w:r>
    </w:p>
    <w:p w:rsidR="00D05456" w:rsidRDefault="00D05456" w:rsidP="00876EDC">
      <w:pPr>
        <w:ind w:left="900" w:hanging="540"/>
        <w:jc w:val="both"/>
      </w:pPr>
      <w:r w:rsidRPr="00D31456">
        <w:rPr>
          <w:b/>
        </w:rPr>
        <w:t>8.3</w:t>
      </w:r>
      <w:r>
        <w:t>. A Megrendelő tudomásul veszi, hogy a teljes vállalkozói díj kiegyenlítéséig a Vállalkozó által beépített anyagok és berendezések a Vállalkozó tulajdonát képezik.</w:t>
      </w:r>
    </w:p>
    <w:p w:rsidR="00D05456" w:rsidRDefault="00D05456" w:rsidP="00876EDC">
      <w:pPr>
        <w:ind w:left="900" w:hanging="540"/>
        <w:jc w:val="both"/>
      </w:pPr>
      <w:r w:rsidRPr="00D31456">
        <w:rPr>
          <w:b/>
        </w:rPr>
        <w:t>8.4.</w:t>
      </w:r>
      <w:r>
        <w:t xml:space="preserve"> A Felek kijelentik, hogy a szerződés aláírásához szükséges valamennyi felhatalmazással rendelkeznek és az általuk képviselt gazdasági társaság ellen csődeljárás nem indult, fizetőképtelenségét bírósági határozat nem állapította meg.</w:t>
      </w:r>
    </w:p>
    <w:p w:rsidR="00D31456" w:rsidRDefault="00D31456" w:rsidP="00876EDC">
      <w:pPr>
        <w:ind w:left="900" w:hanging="540"/>
        <w:jc w:val="both"/>
      </w:pPr>
    </w:p>
    <w:p w:rsidR="00D05456" w:rsidRPr="00420A25" w:rsidRDefault="00D05456" w:rsidP="00876EDC">
      <w:pPr>
        <w:numPr>
          <w:ilvl w:val="0"/>
          <w:numId w:val="4"/>
        </w:numPr>
        <w:jc w:val="both"/>
        <w:rPr>
          <w:b/>
        </w:rPr>
      </w:pPr>
      <w:r w:rsidRPr="00420A25">
        <w:rPr>
          <w:b/>
        </w:rPr>
        <w:t>Záró rendelkezések</w:t>
      </w:r>
    </w:p>
    <w:p w:rsidR="00D05456" w:rsidRDefault="00D05456" w:rsidP="00876EDC">
      <w:pPr>
        <w:ind w:left="900" w:hanging="540"/>
        <w:jc w:val="both"/>
      </w:pPr>
      <w:r w:rsidRPr="00D31456">
        <w:rPr>
          <w:b/>
        </w:rPr>
        <w:t>9.1</w:t>
      </w:r>
      <w:r>
        <w:t>. Jelen szerződés módosítása csak írásban lehetséges. Nem helyettesíti a szerződés módosítását az építési naplóban történt bejegyzés vagy bármilyen más megállapodás.</w:t>
      </w:r>
    </w:p>
    <w:p w:rsidR="00D05456" w:rsidRDefault="00D05456" w:rsidP="00876EDC">
      <w:pPr>
        <w:ind w:left="900" w:hanging="540"/>
        <w:jc w:val="both"/>
      </w:pPr>
      <w:r w:rsidRPr="00D31456">
        <w:rPr>
          <w:b/>
        </w:rPr>
        <w:t>9.2.</w:t>
      </w:r>
      <w:r>
        <w:t xml:space="preserve"> Jelen szerződésből eredő jogvitákat a felek egymás között, tárgyalásos úton rendezik, ennek sikertelensége esetén – a perértéktől függően – a Keszthelyi Városi Bíróság illetve a Zala</w:t>
      </w:r>
      <w:r w:rsidR="00C6124F">
        <w:t xml:space="preserve">egerszegi Törvényszék </w:t>
      </w:r>
      <w:r>
        <w:t>illetékességében állapodnak meg.</w:t>
      </w:r>
    </w:p>
    <w:p w:rsidR="00D05456" w:rsidRDefault="00D05456" w:rsidP="00876EDC">
      <w:pPr>
        <w:ind w:left="900" w:hanging="540"/>
        <w:jc w:val="both"/>
      </w:pPr>
      <w:r w:rsidRPr="00D31456">
        <w:rPr>
          <w:b/>
        </w:rPr>
        <w:t>9.3</w:t>
      </w:r>
      <w:r>
        <w:t>. A Felek megállapodnak abban, hogy nem vonja a szerződés valamely pontjának érvénytelensége az egész szerződés érvénytelenségét maga után, és egyben arra kötelezik magukat, hogy az érvénytelen rendelkezéshez legközelebb álló törvényes megoldásra törekednek.</w:t>
      </w:r>
    </w:p>
    <w:p w:rsidR="00D05456" w:rsidRDefault="00D05456" w:rsidP="00876EDC">
      <w:pPr>
        <w:ind w:left="900" w:hanging="540"/>
        <w:jc w:val="both"/>
      </w:pPr>
      <w:r w:rsidRPr="00D31456">
        <w:rPr>
          <w:b/>
        </w:rPr>
        <w:t>9.4.</w:t>
      </w:r>
      <w:r>
        <w:t xml:space="preserve"> Jelen szerződésben nem szabályozott kérdésekben a Magyar Köztársaság Polgári Törvénykönyvének vonatkozó rendelkezései az irányadóak.</w:t>
      </w:r>
    </w:p>
    <w:p w:rsidR="00D05456" w:rsidRDefault="00D05456" w:rsidP="00876EDC">
      <w:pPr>
        <w:ind w:left="900" w:hanging="540"/>
        <w:jc w:val="both"/>
      </w:pPr>
      <w:r w:rsidRPr="00D31456">
        <w:rPr>
          <w:b/>
        </w:rPr>
        <w:lastRenderedPageBreak/>
        <w:t>9.5</w:t>
      </w:r>
      <w:r>
        <w:t xml:space="preserve">. Jelen szerződés 6 eredeti példányban készült, melyből 3 példány a Megrendelő, 3 példány pedig a Vállalkozó birtokában marad. </w:t>
      </w:r>
    </w:p>
    <w:p w:rsidR="00D05456" w:rsidRDefault="00D05456" w:rsidP="00876EDC">
      <w:pPr>
        <w:ind w:left="900" w:hanging="540"/>
        <w:jc w:val="both"/>
      </w:pPr>
    </w:p>
    <w:p w:rsidR="00C97AF6" w:rsidRDefault="00D05456" w:rsidP="00876EDC">
      <w:pPr>
        <w:ind w:left="900" w:hanging="540"/>
        <w:jc w:val="both"/>
      </w:pPr>
      <w:r>
        <w:t>A felek jelent szerződést, elolvasás és értelmezés után, mint akaratukkal mindenben megegyezőt, jóváhagyólag aláírták</w:t>
      </w:r>
      <w:r w:rsidR="00A33161">
        <w:t>.</w:t>
      </w:r>
    </w:p>
    <w:p w:rsidR="00A33161" w:rsidRPr="00BB6B49" w:rsidRDefault="00A33161" w:rsidP="00876EDC">
      <w:pPr>
        <w:ind w:left="900" w:hanging="540"/>
        <w:jc w:val="both"/>
      </w:pPr>
    </w:p>
    <w:p w:rsidR="00C97AF6" w:rsidRPr="00BB6B49" w:rsidRDefault="00876EDC" w:rsidP="00876EDC">
      <w:pPr>
        <w:pStyle w:val="Style10"/>
        <w:widowControl/>
        <w:spacing w:line="240" w:lineRule="auto"/>
        <w:rPr>
          <w:rStyle w:val="FontStyle54"/>
          <w:sz w:val="24"/>
          <w:szCs w:val="24"/>
        </w:rPr>
      </w:pPr>
      <w:r>
        <w:rPr>
          <w:rFonts w:ascii="Times New Roman" w:hAnsi="Times New Roman" w:cs="Times New Roman"/>
        </w:rPr>
        <w:t>Hévíz, 2013</w:t>
      </w:r>
      <w:proofErr w:type="gramStart"/>
      <w:r w:rsidR="00C97AF6" w:rsidRPr="00BB6B49">
        <w:rPr>
          <w:rFonts w:ascii="Times New Roman" w:hAnsi="Times New Roman" w:cs="Times New Roman"/>
        </w:rPr>
        <w:t>….………………….</w:t>
      </w:r>
      <w:proofErr w:type="gramEnd"/>
    </w:p>
    <w:p w:rsidR="00C97AF6" w:rsidRPr="00BB6B49" w:rsidRDefault="00C97AF6" w:rsidP="00876EDC">
      <w:pPr>
        <w:pStyle w:val="Style10"/>
        <w:widowControl/>
        <w:spacing w:line="240" w:lineRule="exact"/>
        <w:rPr>
          <w:rFonts w:ascii="Times New Roman" w:hAnsi="Times New Roman" w:cs="Times New Roman"/>
        </w:rPr>
      </w:pPr>
    </w:p>
    <w:p w:rsidR="00C97AF6" w:rsidRPr="00BB6B49" w:rsidRDefault="00C97AF6" w:rsidP="00876EDC">
      <w:pPr>
        <w:pStyle w:val="Style14"/>
        <w:widowControl/>
        <w:tabs>
          <w:tab w:val="left" w:pos="562"/>
        </w:tabs>
        <w:jc w:val="both"/>
        <w:rPr>
          <w:rStyle w:val="FontStyle54"/>
          <w:bCs/>
          <w:sz w:val="24"/>
          <w:szCs w:val="24"/>
        </w:rPr>
      </w:pPr>
    </w:p>
    <w:p w:rsidR="00C97AF6" w:rsidRPr="00BB6B49" w:rsidRDefault="00C97AF6" w:rsidP="00876EDC">
      <w:pPr>
        <w:pStyle w:val="Style14"/>
        <w:widowControl/>
        <w:tabs>
          <w:tab w:val="left" w:pos="562"/>
        </w:tabs>
        <w:jc w:val="both"/>
        <w:rPr>
          <w:rStyle w:val="FontStyle54"/>
          <w:bCs/>
          <w:sz w:val="24"/>
          <w:szCs w:val="24"/>
        </w:rPr>
      </w:pPr>
    </w:p>
    <w:p w:rsidR="00C97AF6" w:rsidRPr="00BB6B49" w:rsidRDefault="00C97AF6" w:rsidP="00876EDC">
      <w:pPr>
        <w:pStyle w:val="Style14"/>
        <w:widowControl/>
        <w:tabs>
          <w:tab w:val="left" w:pos="562"/>
        </w:tabs>
        <w:jc w:val="both"/>
        <w:rPr>
          <w:rStyle w:val="FontStyle54"/>
          <w:bCs/>
          <w:sz w:val="24"/>
          <w:szCs w:val="24"/>
        </w:rPr>
      </w:pPr>
    </w:p>
    <w:p w:rsidR="00C97AF6" w:rsidRPr="00BB6B49" w:rsidRDefault="00C97AF6" w:rsidP="00876EDC">
      <w:pPr>
        <w:pStyle w:val="Style14"/>
        <w:widowControl/>
        <w:tabs>
          <w:tab w:val="left" w:pos="562"/>
        </w:tabs>
        <w:jc w:val="both"/>
        <w:rPr>
          <w:rStyle w:val="FontStyle54"/>
          <w:bCs/>
          <w:sz w:val="24"/>
          <w:szCs w:val="24"/>
        </w:rPr>
      </w:pPr>
      <w:r w:rsidRPr="00BB6B49">
        <w:rPr>
          <w:rStyle w:val="FontStyle54"/>
          <w:bCs/>
          <w:sz w:val="24"/>
          <w:szCs w:val="24"/>
        </w:rPr>
        <w:t xml:space="preserve">Hévíz Város Önkormányzat </w:t>
      </w:r>
      <w:r w:rsidRPr="00BB6B49">
        <w:rPr>
          <w:rStyle w:val="FontStyle54"/>
          <w:bCs/>
          <w:sz w:val="24"/>
          <w:szCs w:val="24"/>
        </w:rPr>
        <w:tab/>
      </w:r>
      <w:r w:rsidRPr="00BB6B49">
        <w:rPr>
          <w:rStyle w:val="FontStyle54"/>
          <w:bCs/>
          <w:sz w:val="24"/>
          <w:szCs w:val="24"/>
        </w:rPr>
        <w:tab/>
      </w:r>
      <w:r w:rsidRPr="00BB6B49">
        <w:rPr>
          <w:rStyle w:val="FontStyle54"/>
          <w:bCs/>
          <w:sz w:val="24"/>
          <w:szCs w:val="24"/>
        </w:rPr>
        <w:tab/>
      </w:r>
      <w:r w:rsidRPr="00BB6B49">
        <w:rPr>
          <w:rStyle w:val="FontStyle54"/>
          <w:bCs/>
          <w:sz w:val="24"/>
          <w:szCs w:val="24"/>
        </w:rPr>
        <w:tab/>
      </w:r>
      <w:r w:rsidRPr="00BB6B49">
        <w:rPr>
          <w:rStyle w:val="FontStyle54"/>
          <w:bCs/>
          <w:sz w:val="24"/>
          <w:szCs w:val="24"/>
        </w:rPr>
        <w:tab/>
      </w:r>
      <w:r w:rsidRPr="00BB6B49">
        <w:rPr>
          <w:rStyle w:val="FontStyle54"/>
          <w:bCs/>
          <w:sz w:val="24"/>
          <w:szCs w:val="24"/>
        </w:rPr>
        <w:tab/>
      </w:r>
    </w:p>
    <w:p w:rsidR="00C97AF6" w:rsidRPr="00BB6B49" w:rsidRDefault="00D31456" w:rsidP="00876EDC">
      <w:pPr>
        <w:pStyle w:val="Style14"/>
        <w:widowControl/>
        <w:tabs>
          <w:tab w:val="left" w:pos="562"/>
        </w:tabs>
        <w:jc w:val="both"/>
        <w:rPr>
          <w:rStyle w:val="FontStyle54"/>
          <w:bCs/>
          <w:sz w:val="24"/>
          <w:szCs w:val="24"/>
        </w:rPr>
      </w:pPr>
      <w:r>
        <w:rPr>
          <w:rStyle w:val="FontStyle54"/>
          <w:bCs/>
          <w:sz w:val="24"/>
          <w:szCs w:val="24"/>
        </w:rPr>
        <w:t>Gazdasági</w:t>
      </w:r>
      <w:r w:rsidR="00C97AF6" w:rsidRPr="00BB6B49">
        <w:rPr>
          <w:rStyle w:val="FontStyle54"/>
          <w:bCs/>
          <w:sz w:val="24"/>
          <w:szCs w:val="24"/>
        </w:rPr>
        <w:t xml:space="preserve"> Műszaki Ellátó Szervezete</w:t>
      </w:r>
      <w:r w:rsidR="00C97AF6" w:rsidRPr="00BB6B49">
        <w:rPr>
          <w:rStyle w:val="FontStyle54"/>
          <w:bCs/>
          <w:sz w:val="24"/>
          <w:szCs w:val="24"/>
        </w:rPr>
        <w:tab/>
      </w:r>
      <w:r w:rsidR="00C97AF6" w:rsidRPr="00BB6B49">
        <w:rPr>
          <w:rStyle w:val="FontStyle54"/>
          <w:bCs/>
          <w:sz w:val="24"/>
          <w:szCs w:val="24"/>
        </w:rPr>
        <w:tab/>
      </w:r>
      <w:r w:rsidR="00C97AF6" w:rsidRPr="00BB6B49">
        <w:rPr>
          <w:rStyle w:val="FontStyle54"/>
          <w:bCs/>
          <w:sz w:val="24"/>
          <w:szCs w:val="24"/>
        </w:rPr>
        <w:tab/>
      </w:r>
      <w:r w:rsidR="00C97AF6" w:rsidRPr="00BB6B49">
        <w:rPr>
          <w:rStyle w:val="FontStyle54"/>
          <w:bCs/>
          <w:sz w:val="24"/>
          <w:szCs w:val="24"/>
        </w:rPr>
        <w:tab/>
      </w:r>
      <w:r w:rsidR="00C97AF6" w:rsidRPr="00BB6B49">
        <w:rPr>
          <w:rStyle w:val="FontStyle54"/>
          <w:bCs/>
          <w:sz w:val="24"/>
          <w:szCs w:val="24"/>
        </w:rPr>
        <w:tab/>
        <w:t>Vállalkozó</w:t>
      </w:r>
    </w:p>
    <w:p w:rsidR="00C97AF6" w:rsidRPr="00BB6B49" w:rsidRDefault="00C97AF6" w:rsidP="00876EDC">
      <w:pPr>
        <w:pStyle w:val="Style14"/>
        <w:widowControl/>
        <w:tabs>
          <w:tab w:val="left" w:pos="562"/>
        </w:tabs>
        <w:jc w:val="both"/>
        <w:rPr>
          <w:rStyle w:val="FontStyle54"/>
          <w:bCs/>
          <w:sz w:val="24"/>
          <w:szCs w:val="24"/>
        </w:rPr>
      </w:pPr>
      <w:r w:rsidRPr="00BB6B49">
        <w:rPr>
          <w:rStyle w:val="FontStyle54"/>
          <w:bCs/>
          <w:sz w:val="24"/>
          <w:szCs w:val="24"/>
        </w:rPr>
        <w:tab/>
      </w:r>
      <w:r w:rsidRPr="00BB6B49">
        <w:rPr>
          <w:rStyle w:val="FontStyle54"/>
          <w:bCs/>
          <w:sz w:val="24"/>
          <w:szCs w:val="24"/>
        </w:rPr>
        <w:tab/>
        <w:t>Megrendelő</w:t>
      </w:r>
      <w:r w:rsidRPr="00BB6B49">
        <w:rPr>
          <w:rStyle w:val="FontStyle54"/>
          <w:bCs/>
          <w:sz w:val="24"/>
          <w:szCs w:val="24"/>
        </w:rPr>
        <w:tab/>
      </w:r>
      <w:r w:rsidRPr="00BB6B49">
        <w:rPr>
          <w:rStyle w:val="FontStyle54"/>
          <w:bCs/>
          <w:sz w:val="24"/>
          <w:szCs w:val="24"/>
        </w:rPr>
        <w:tab/>
      </w:r>
      <w:r w:rsidRPr="00BB6B49">
        <w:rPr>
          <w:rStyle w:val="FontStyle54"/>
          <w:bCs/>
          <w:sz w:val="24"/>
          <w:szCs w:val="24"/>
        </w:rPr>
        <w:tab/>
      </w:r>
      <w:r w:rsidRPr="00BB6B49">
        <w:rPr>
          <w:rStyle w:val="FontStyle54"/>
          <w:bCs/>
          <w:sz w:val="24"/>
          <w:szCs w:val="24"/>
        </w:rPr>
        <w:tab/>
      </w:r>
      <w:r w:rsidRPr="00BB6B49">
        <w:rPr>
          <w:rStyle w:val="FontStyle54"/>
          <w:bCs/>
          <w:sz w:val="24"/>
          <w:szCs w:val="24"/>
        </w:rPr>
        <w:tab/>
      </w:r>
      <w:r w:rsidRPr="00BB6B49">
        <w:rPr>
          <w:rStyle w:val="FontStyle54"/>
          <w:bCs/>
          <w:sz w:val="24"/>
          <w:szCs w:val="24"/>
        </w:rPr>
        <w:tab/>
      </w:r>
      <w:r w:rsidRPr="00BB6B49">
        <w:rPr>
          <w:rStyle w:val="FontStyle54"/>
          <w:bCs/>
          <w:sz w:val="24"/>
          <w:szCs w:val="24"/>
        </w:rPr>
        <w:tab/>
      </w:r>
      <w:proofErr w:type="spellStart"/>
      <w:r w:rsidRPr="00BB6B49">
        <w:rPr>
          <w:rStyle w:val="FontStyle54"/>
          <w:bCs/>
          <w:sz w:val="24"/>
          <w:szCs w:val="24"/>
        </w:rPr>
        <w:t>képv</w:t>
      </w:r>
      <w:proofErr w:type="spellEnd"/>
      <w:r w:rsidRPr="00BB6B49">
        <w:rPr>
          <w:rStyle w:val="FontStyle54"/>
          <w:bCs/>
          <w:sz w:val="24"/>
          <w:szCs w:val="24"/>
        </w:rPr>
        <w:t xml:space="preserve">. </w:t>
      </w:r>
    </w:p>
    <w:p w:rsidR="00C97AF6" w:rsidRPr="00BB6B49" w:rsidRDefault="00876EDC" w:rsidP="00876EDC">
      <w:pPr>
        <w:pStyle w:val="Style14"/>
        <w:widowControl/>
        <w:tabs>
          <w:tab w:val="left" w:pos="562"/>
        </w:tabs>
        <w:jc w:val="both"/>
        <w:rPr>
          <w:rStyle w:val="FontStyle54"/>
          <w:bCs/>
          <w:sz w:val="24"/>
          <w:szCs w:val="24"/>
        </w:rPr>
      </w:pPr>
      <w:proofErr w:type="spellStart"/>
      <w:r>
        <w:rPr>
          <w:rStyle w:val="FontStyle54"/>
          <w:bCs/>
          <w:sz w:val="24"/>
          <w:szCs w:val="24"/>
        </w:rPr>
        <w:t>képv</w:t>
      </w:r>
      <w:proofErr w:type="spellEnd"/>
      <w:r>
        <w:rPr>
          <w:rStyle w:val="FontStyle54"/>
          <w:bCs/>
          <w:sz w:val="24"/>
          <w:szCs w:val="24"/>
        </w:rPr>
        <w:t xml:space="preserve">. Laczkó </w:t>
      </w:r>
      <w:proofErr w:type="gramStart"/>
      <w:r>
        <w:rPr>
          <w:rStyle w:val="FontStyle54"/>
          <w:bCs/>
          <w:sz w:val="24"/>
          <w:szCs w:val="24"/>
        </w:rPr>
        <w:t xml:space="preserve">Mária </w:t>
      </w:r>
      <w:r w:rsidR="00C97AF6" w:rsidRPr="00BB6B49">
        <w:rPr>
          <w:rStyle w:val="FontStyle54"/>
          <w:bCs/>
          <w:sz w:val="24"/>
          <w:szCs w:val="24"/>
        </w:rPr>
        <w:t xml:space="preserve"> intézményvezető</w:t>
      </w:r>
      <w:proofErr w:type="gramEnd"/>
    </w:p>
    <w:p w:rsidR="00C97AF6" w:rsidRPr="00BB6B49" w:rsidRDefault="00C97AF6" w:rsidP="00876EDC">
      <w:pPr>
        <w:pStyle w:val="Style14"/>
        <w:widowControl/>
        <w:tabs>
          <w:tab w:val="left" w:pos="562"/>
        </w:tabs>
        <w:jc w:val="both"/>
        <w:rPr>
          <w:rStyle w:val="FontStyle54"/>
          <w:bCs/>
          <w:sz w:val="24"/>
          <w:szCs w:val="24"/>
        </w:rPr>
      </w:pPr>
    </w:p>
    <w:p w:rsidR="00C97AF6" w:rsidRPr="00BB6B49" w:rsidRDefault="00C97AF6" w:rsidP="00876EDC">
      <w:pPr>
        <w:pStyle w:val="Style14"/>
        <w:widowControl/>
        <w:tabs>
          <w:tab w:val="left" w:pos="562"/>
        </w:tabs>
        <w:jc w:val="both"/>
        <w:rPr>
          <w:rStyle w:val="FontStyle54"/>
          <w:bCs/>
          <w:sz w:val="24"/>
          <w:szCs w:val="24"/>
        </w:rPr>
      </w:pPr>
    </w:p>
    <w:p w:rsidR="00C97AF6" w:rsidRPr="00BB6B49" w:rsidRDefault="00D31456" w:rsidP="00876EDC">
      <w:pPr>
        <w:pStyle w:val="Style14"/>
        <w:widowControl/>
        <w:tabs>
          <w:tab w:val="left" w:pos="562"/>
        </w:tabs>
        <w:jc w:val="both"/>
        <w:rPr>
          <w:rStyle w:val="FontStyle54"/>
          <w:bCs/>
          <w:sz w:val="24"/>
          <w:szCs w:val="24"/>
        </w:rPr>
      </w:pPr>
      <w:r>
        <w:rPr>
          <w:rStyle w:val="FontStyle54"/>
          <w:bCs/>
          <w:sz w:val="24"/>
          <w:szCs w:val="24"/>
        </w:rPr>
        <w:t>A kötelezettségvállalás pénzügyi</w:t>
      </w:r>
      <w:r w:rsidR="00C97AF6" w:rsidRPr="00BB6B49">
        <w:rPr>
          <w:rStyle w:val="FontStyle54"/>
          <w:bCs/>
          <w:sz w:val="24"/>
          <w:szCs w:val="24"/>
        </w:rPr>
        <w:t xml:space="preserve"> </w:t>
      </w:r>
      <w:r w:rsidR="00240505" w:rsidRPr="00BB6B49">
        <w:rPr>
          <w:rStyle w:val="FontStyle54"/>
          <w:bCs/>
          <w:sz w:val="24"/>
          <w:szCs w:val="24"/>
        </w:rPr>
        <w:t>ellenjegy</w:t>
      </w:r>
      <w:r w:rsidR="00240505">
        <w:rPr>
          <w:rStyle w:val="FontStyle54"/>
          <w:bCs/>
          <w:sz w:val="24"/>
          <w:szCs w:val="24"/>
        </w:rPr>
        <w:t>z</w:t>
      </w:r>
      <w:r>
        <w:rPr>
          <w:rStyle w:val="FontStyle54"/>
          <w:bCs/>
          <w:sz w:val="24"/>
          <w:szCs w:val="24"/>
        </w:rPr>
        <w:t>ője</w:t>
      </w:r>
      <w:r w:rsidR="00C97AF6" w:rsidRPr="00BB6B49">
        <w:rPr>
          <w:rStyle w:val="FontStyle54"/>
          <w:bCs/>
          <w:sz w:val="24"/>
          <w:szCs w:val="24"/>
        </w:rPr>
        <w:t>:</w:t>
      </w:r>
    </w:p>
    <w:p w:rsidR="00C97AF6" w:rsidRPr="00BB6B49" w:rsidRDefault="00876EDC" w:rsidP="00876EDC">
      <w:pPr>
        <w:pStyle w:val="Style14"/>
        <w:widowControl/>
        <w:tabs>
          <w:tab w:val="left" w:pos="562"/>
        </w:tabs>
        <w:jc w:val="both"/>
        <w:rPr>
          <w:rStyle w:val="FontStyle54"/>
          <w:bCs/>
          <w:sz w:val="24"/>
          <w:szCs w:val="24"/>
        </w:rPr>
      </w:pPr>
      <w:r>
        <w:rPr>
          <w:rStyle w:val="FontStyle54"/>
          <w:bCs/>
          <w:sz w:val="24"/>
          <w:szCs w:val="24"/>
        </w:rPr>
        <w:t>Hévíz, 201</w:t>
      </w:r>
      <w:proofErr w:type="gramStart"/>
      <w:r w:rsidR="00C97AF6" w:rsidRPr="00BB6B49">
        <w:rPr>
          <w:rStyle w:val="FontStyle54"/>
          <w:bCs/>
          <w:sz w:val="24"/>
          <w:szCs w:val="24"/>
        </w:rPr>
        <w:t>……………………</w:t>
      </w:r>
      <w:proofErr w:type="gramEnd"/>
    </w:p>
    <w:p w:rsidR="00C97AF6" w:rsidRPr="00BB6B49" w:rsidRDefault="00C97AF6" w:rsidP="00876EDC">
      <w:pPr>
        <w:pStyle w:val="Style14"/>
        <w:widowControl/>
        <w:tabs>
          <w:tab w:val="left" w:pos="562"/>
        </w:tabs>
        <w:jc w:val="both"/>
        <w:rPr>
          <w:rStyle w:val="FontStyle54"/>
          <w:bCs/>
          <w:sz w:val="24"/>
          <w:szCs w:val="24"/>
        </w:rPr>
      </w:pPr>
    </w:p>
    <w:p w:rsidR="00C97AF6" w:rsidRPr="00BB6B49" w:rsidRDefault="00C97AF6" w:rsidP="00876EDC">
      <w:pPr>
        <w:pStyle w:val="Style14"/>
        <w:widowControl/>
        <w:tabs>
          <w:tab w:val="left" w:pos="562"/>
        </w:tabs>
        <w:jc w:val="both"/>
        <w:rPr>
          <w:rStyle w:val="FontStyle54"/>
          <w:bCs/>
          <w:sz w:val="24"/>
          <w:szCs w:val="24"/>
        </w:rPr>
      </w:pPr>
      <w:r w:rsidRPr="00BB6B49">
        <w:rPr>
          <w:rStyle w:val="FontStyle54"/>
          <w:bCs/>
          <w:sz w:val="24"/>
          <w:szCs w:val="24"/>
        </w:rPr>
        <w:tab/>
      </w:r>
      <w:r w:rsidRPr="00BB6B49">
        <w:rPr>
          <w:rStyle w:val="FontStyle54"/>
          <w:bCs/>
          <w:sz w:val="24"/>
          <w:szCs w:val="24"/>
        </w:rPr>
        <w:tab/>
      </w:r>
      <w:r w:rsidRPr="00BB6B49">
        <w:rPr>
          <w:rStyle w:val="FontStyle54"/>
          <w:bCs/>
          <w:sz w:val="24"/>
          <w:szCs w:val="24"/>
        </w:rPr>
        <w:tab/>
      </w:r>
      <w:r w:rsidRPr="00BB6B49">
        <w:rPr>
          <w:rStyle w:val="FontStyle54"/>
          <w:bCs/>
          <w:sz w:val="24"/>
          <w:szCs w:val="24"/>
        </w:rPr>
        <w:tab/>
      </w:r>
      <w:r w:rsidRPr="00BB6B49">
        <w:rPr>
          <w:rStyle w:val="FontStyle54"/>
          <w:bCs/>
          <w:sz w:val="24"/>
          <w:szCs w:val="24"/>
        </w:rPr>
        <w:tab/>
      </w:r>
      <w:r w:rsidRPr="00BB6B49">
        <w:rPr>
          <w:rStyle w:val="FontStyle54"/>
          <w:bCs/>
          <w:sz w:val="24"/>
          <w:szCs w:val="24"/>
        </w:rPr>
        <w:tab/>
      </w:r>
      <w:r w:rsidRPr="00BB6B49">
        <w:rPr>
          <w:rStyle w:val="FontStyle54"/>
          <w:bCs/>
          <w:sz w:val="24"/>
          <w:szCs w:val="24"/>
        </w:rPr>
        <w:tab/>
      </w:r>
      <w:proofErr w:type="spellStart"/>
      <w:r w:rsidRPr="00BB6B49">
        <w:rPr>
          <w:rStyle w:val="FontStyle54"/>
          <w:bCs/>
          <w:sz w:val="24"/>
          <w:szCs w:val="24"/>
        </w:rPr>
        <w:t>Hubayné</w:t>
      </w:r>
      <w:proofErr w:type="spellEnd"/>
      <w:r w:rsidRPr="00BB6B49">
        <w:rPr>
          <w:rStyle w:val="FontStyle54"/>
          <w:bCs/>
          <w:sz w:val="24"/>
          <w:szCs w:val="24"/>
        </w:rPr>
        <w:t xml:space="preserve"> </w:t>
      </w:r>
      <w:proofErr w:type="spellStart"/>
      <w:r w:rsidRPr="00BB6B49">
        <w:rPr>
          <w:rStyle w:val="FontStyle54"/>
          <w:bCs/>
          <w:sz w:val="24"/>
          <w:szCs w:val="24"/>
        </w:rPr>
        <w:t>Jónyer</w:t>
      </w:r>
      <w:proofErr w:type="spellEnd"/>
      <w:r w:rsidRPr="00BB6B49">
        <w:rPr>
          <w:rStyle w:val="FontStyle54"/>
          <w:bCs/>
          <w:sz w:val="24"/>
          <w:szCs w:val="24"/>
        </w:rPr>
        <w:t xml:space="preserve"> Szilvia</w:t>
      </w:r>
    </w:p>
    <w:p w:rsidR="00C97AF6" w:rsidRPr="00BB6B49" w:rsidRDefault="00C97AF6" w:rsidP="00876EDC">
      <w:pPr>
        <w:pStyle w:val="Style14"/>
        <w:widowControl/>
        <w:tabs>
          <w:tab w:val="left" w:pos="562"/>
        </w:tabs>
        <w:jc w:val="both"/>
        <w:rPr>
          <w:rStyle w:val="FontStyle55"/>
          <w:sz w:val="24"/>
          <w:szCs w:val="24"/>
        </w:rPr>
      </w:pPr>
      <w:r w:rsidRPr="00BB6B49">
        <w:rPr>
          <w:rStyle w:val="FontStyle54"/>
          <w:bCs/>
          <w:sz w:val="24"/>
          <w:szCs w:val="24"/>
        </w:rPr>
        <w:tab/>
      </w:r>
      <w:r w:rsidRPr="00BB6B49">
        <w:rPr>
          <w:rStyle w:val="FontStyle54"/>
          <w:bCs/>
          <w:sz w:val="24"/>
          <w:szCs w:val="24"/>
        </w:rPr>
        <w:tab/>
      </w:r>
      <w:r w:rsidRPr="00BB6B49">
        <w:rPr>
          <w:rStyle w:val="FontStyle54"/>
          <w:bCs/>
          <w:sz w:val="24"/>
          <w:szCs w:val="24"/>
        </w:rPr>
        <w:tab/>
      </w:r>
      <w:r w:rsidRPr="00BB6B49">
        <w:rPr>
          <w:rStyle w:val="FontStyle54"/>
          <w:bCs/>
          <w:sz w:val="24"/>
          <w:szCs w:val="24"/>
        </w:rPr>
        <w:tab/>
      </w:r>
      <w:r w:rsidRPr="00BB6B49">
        <w:rPr>
          <w:rStyle w:val="FontStyle54"/>
          <w:bCs/>
          <w:sz w:val="24"/>
          <w:szCs w:val="24"/>
        </w:rPr>
        <w:tab/>
      </w:r>
      <w:r w:rsidRPr="00BB6B49">
        <w:rPr>
          <w:rStyle w:val="FontStyle54"/>
          <w:bCs/>
          <w:sz w:val="24"/>
          <w:szCs w:val="24"/>
        </w:rPr>
        <w:tab/>
      </w:r>
      <w:r w:rsidRPr="00BB6B49">
        <w:rPr>
          <w:rStyle w:val="FontStyle54"/>
          <w:bCs/>
          <w:sz w:val="24"/>
          <w:szCs w:val="24"/>
        </w:rPr>
        <w:tab/>
      </w:r>
      <w:proofErr w:type="gramStart"/>
      <w:r w:rsidRPr="00BB6B49">
        <w:rPr>
          <w:rStyle w:val="FontStyle54"/>
          <w:bCs/>
          <w:sz w:val="24"/>
          <w:szCs w:val="24"/>
        </w:rPr>
        <w:t>gazdasági</w:t>
      </w:r>
      <w:proofErr w:type="gramEnd"/>
      <w:r w:rsidRPr="00BB6B49">
        <w:rPr>
          <w:rStyle w:val="FontStyle54"/>
          <w:bCs/>
          <w:sz w:val="24"/>
          <w:szCs w:val="24"/>
        </w:rPr>
        <w:t xml:space="preserve"> vezető</w:t>
      </w:r>
    </w:p>
    <w:p w:rsidR="000901C8" w:rsidRPr="00BB6B49" w:rsidRDefault="000901C8" w:rsidP="00876EDC">
      <w:pPr>
        <w:jc w:val="both"/>
      </w:pPr>
    </w:p>
    <w:p w:rsidR="0041696D" w:rsidRDefault="000901C8" w:rsidP="00876EDC">
      <w:pPr>
        <w:ind w:left="720"/>
        <w:jc w:val="right"/>
        <w:rPr>
          <w:i/>
          <w:iCs/>
          <w:caps/>
          <w:u w:val="single"/>
        </w:rPr>
      </w:pPr>
      <w:r w:rsidRPr="00B03341">
        <w:rPr>
          <w:i/>
          <w:iCs/>
          <w:caps/>
          <w:u w:val="single"/>
        </w:rPr>
        <w:br w:type="page"/>
      </w:r>
    </w:p>
    <w:p w:rsidR="0041696D" w:rsidRDefault="0041696D" w:rsidP="00876EDC">
      <w:pPr>
        <w:ind w:left="720"/>
        <w:jc w:val="right"/>
        <w:rPr>
          <w:i/>
          <w:iCs/>
          <w:caps/>
          <w:u w:val="single"/>
        </w:rPr>
      </w:pPr>
    </w:p>
    <w:p w:rsidR="009D545F" w:rsidRPr="009D545F" w:rsidRDefault="009D545F" w:rsidP="00876EDC">
      <w:pPr>
        <w:ind w:left="720"/>
        <w:jc w:val="right"/>
        <w:rPr>
          <w:i/>
        </w:rPr>
      </w:pPr>
      <w:r>
        <w:rPr>
          <w:i/>
        </w:rPr>
        <w:t>3</w:t>
      </w:r>
      <w:r w:rsidRPr="009D545F">
        <w:rPr>
          <w:i/>
        </w:rPr>
        <w:t>. sz. melléklet</w:t>
      </w:r>
    </w:p>
    <w:p w:rsidR="009D545F" w:rsidRPr="00B03341" w:rsidRDefault="009D545F" w:rsidP="00876EDC">
      <w:pPr>
        <w:jc w:val="center"/>
        <w:rPr>
          <w:b/>
          <w:sz w:val="28"/>
        </w:rPr>
      </w:pPr>
      <w:r>
        <w:rPr>
          <w:b/>
          <w:sz w:val="28"/>
        </w:rPr>
        <w:t>NYILATKOZAT</w:t>
      </w:r>
    </w:p>
    <w:p w:rsidR="00821C4B" w:rsidRPr="00624B11" w:rsidRDefault="00821C4B" w:rsidP="00876EDC">
      <w:pPr>
        <w:jc w:val="center"/>
      </w:pPr>
      <w:r>
        <w:t>a</w:t>
      </w:r>
    </w:p>
    <w:p w:rsidR="00BF0466" w:rsidRDefault="00BF0466" w:rsidP="00876EDC">
      <w:pPr>
        <w:jc w:val="center"/>
        <w:rPr>
          <w:b/>
          <w:sz w:val="28"/>
        </w:rPr>
      </w:pPr>
      <w:r w:rsidRPr="00D05759">
        <w:rPr>
          <w:b/>
          <w:sz w:val="28"/>
        </w:rPr>
        <w:t xml:space="preserve">Hévíz Város Önkormányzat Gazdasági Műszaki Ellátó Szervezete </w:t>
      </w:r>
    </w:p>
    <w:p w:rsidR="00BF0466" w:rsidRPr="00A72141" w:rsidRDefault="00BF0466" w:rsidP="00876EDC">
      <w:pPr>
        <w:jc w:val="center"/>
        <w:rPr>
          <w:b/>
          <w:sz w:val="28"/>
          <w:szCs w:val="28"/>
        </w:rPr>
      </w:pPr>
      <w:r w:rsidRPr="00A72141">
        <w:rPr>
          <w:b/>
          <w:bCs/>
          <w:sz w:val="28"/>
          <w:szCs w:val="28"/>
        </w:rPr>
        <w:t>Útburkolat, járda javítás Hévíz város közigazgatási területén</w:t>
      </w:r>
      <w:r w:rsidRPr="00A72141">
        <w:rPr>
          <w:bCs/>
          <w:sz w:val="28"/>
          <w:szCs w:val="28"/>
        </w:rPr>
        <w:t xml:space="preserve"> </w:t>
      </w:r>
      <w:r w:rsidR="00876EDC">
        <w:rPr>
          <w:b/>
          <w:sz w:val="28"/>
        </w:rPr>
        <w:t>2013</w:t>
      </w:r>
      <w:r>
        <w:rPr>
          <w:b/>
          <w:sz w:val="28"/>
        </w:rPr>
        <w:t>.</w:t>
      </w:r>
    </w:p>
    <w:p w:rsidR="00821C4B" w:rsidRDefault="00821C4B" w:rsidP="00876EDC">
      <w:pPr>
        <w:pStyle w:val="NormlWeb"/>
        <w:spacing w:before="0" w:beforeAutospacing="0" w:after="0" w:afterAutospacing="0"/>
        <w:ind w:right="150"/>
        <w:jc w:val="center"/>
      </w:pPr>
      <w:r>
        <w:t xml:space="preserve">című, </w:t>
      </w:r>
      <w:r w:rsidRPr="00624B11">
        <w:t xml:space="preserve">Hévíz Város </w:t>
      </w:r>
      <w:proofErr w:type="gramStart"/>
      <w:r w:rsidRPr="00624B11">
        <w:t>Önkormányzatának</w:t>
      </w:r>
      <w:proofErr w:type="gramEnd"/>
      <w:r w:rsidRPr="00624B11">
        <w:t xml:space="preserve"> Képviselő-testületének a közbeszerzési értékha</w:t>
      </w:r>
      <w:r w:rsidR="00CB60E9">
        <w:t>tár alatti beszerzésekről szóló</w:t>
      </w:r>
      <w:r w:rsidRPr="00624B11">
        <w:t xml:space="preserve"> </w:t>
      </w:r>
      <w:r>
        <w:t>beszerzési eljáráshoz</w:t>
      </w:r>
    </w:p>
    <w:p w:rsidR="000901C8" w:rsidRPr="00BB6B49" w:rsidRDefault="000901C8" w:rsidP="00876EDC">
      <w:pPr>
        <w:jc w:val="both"/>
      </w:pPr>
      <w:r w:rsidRPr="00BB6B49">
        <w:t>Alulírott …………………………….……………….………………….……… (név)</w:t>
      </w:r>
      <w:r w:rsidR="00BB6B49">
        <w:t>, mint a ……………………………..…………..(ajánlattevő</w:t>
      </w:r>
      <w:r w:rsidRPr="00BB6B49">
        <w:t xml:space="preserve"> neve, címe) kötelezettségvállalásra jogosult képviselője </w:t>
      </w:r>
      <w:r w:rsidR="00FD768F" w:rsidRPr="00BB6B49">
        <w:t xml:space="preserve">Hévíz Város </w:t>
      </w:r>
      <w:proofErr w:type="gramStart"/>
      <w:r w:rsidR="00FD768F" w:rsidRPr="00BB6B49">
        <w:t>Önkormányzatának</w:t>
      </w:r>
      <w:proofErr w:type="gramEnd"/>
      <w:r w:rsidR="00FD768F" w:rsidRPr="00BB6B49">
        <w:t xml:space="preserve"> Képviselő-testületének a közbeszerzési értékhatár alatti beszerzésekről szóló 60/2009. (III.31.) számú KT határozatában </w:t>
      </w:r>
      <w:r w:rsidRPr="00BB6B49">
        <w:t xml:space="preserve">foglaltak ismeretében kijelentem, hogy az abban foglalt </w:t>
      </w:r>
      <w:r w:rsidR="00FD768F" w:rsidRPr="00BB6B49">
        <w:t>érvénytelenítési</w:t>
      </w:r>
      <w:r w:rsidRPr="00BB6B49">
        <w:t xml:space="preserve"> </w:t>
      </w:r>
      <w:r w:rsidR="008E176D" w:rsidRPr="00BB6B49">
        <w:t xml:space="preserve">és kizáró </w:t>
      </w:r>
      <w:r w:rsidRPr="00BB6B49">
        <w:t xml:space="preserve">okok nem állnak fenn, tekintettel arra, hogy </w:t>
      </w:r>
    </w:p>
    <w:p w:rsidR="004B4EBA" w:rsidRPr="00BB6B49" w:rsidRDefault="004B4EBA" w:rsidP="00876EDC">
      <w:pPr>
        <w:jc w:val="both"/>
      </w:pPr>
      <w:proofErr w:type="gramStart"/>
      <w:r w:rsidRPr="00BB6B49">
        <w:t>a</w:t>
      </w:r>
      <w:proofErr w:type="gramEnd"/>
      <w:r w:rsidRPr="00BB6B49">
        <w:t>)  nincs ellenünk folyamatban csőd, vagy felszámolási eljárás, illetve nem állunk végelszámolás alatt</w:t>
      </w:r>
    </w:p>
    <w:p w:rsidR="004B4EBA" w:rsidRPr="00BB6B49" w:rsidRDefault="004B4EBA" w:rsidP="00876EDC">
      <w:pPr>
        <w:pStyle w:val="Szvegtrzs"/>
        <w:spacing w:after="0"/>
        <w:jc w:val="both"/>
      </w:pPr>
      <w:r w:rsidRPr="00BB6B49">
        <w:t>b) nincs</w:t>
      </w:r>
      <w:r w:rsidR="00401CDE" w:rsidRPr="00BB6B49">
        <w:t xml:space="preserve"> egy évet meghaladó </w:t>
      </w:r>
      <w:r w:rsidRPr="00BB6B49">
        <w:t>adó-, társadalombiztosítás járulék, illeték és helyi adó tartozásunk;</w:t>
      </w:r>
    </w:p>
    <w:p w:rsidR="00BF0466" w:rsidRDefault="004B4EBA" w:rsidP="00876EDC">
      <w:pPr>
        <w:pStyle w:val="Szvegtrzs"/>
        <w:spacing w:after="0"/>
      </w:pPr>
      <w:r w:rsidRPr="00BB6B49">
        <w:t>c)</w:t>
      </w:r>
      <w:r w:rsidR="00BF0466">
        <w:t xml:space="preserve"> van az</w:t>
      </w:r>
      <w:r w:rsidR="006F6725">
        <w:t xml:space="preserve"> ajánlattevő</w:t>
      </w:r>
      <w:r w:rsidR="00BF0466" w:rsidRPr="006F4B2D">
        <w:t xml:space="preserve"> alkalmazásában olyan, a feladat megvalósítását szakmailag irányító, legalább 1 fő felelős vezető - akinek a beszerzés tárgyában megfelelő, legalább 3 éves szakmai/vezetői tapasztalata és szakirányú felsőfokú végzettsége van, és aki rendelkezik közlekedési építmények szakterületen „</w:t>
      </w:r>
      <w:proofErr w:type="gramStart"/>
      <w:r w:rsidR="00BF0466" w:rsidRPr="006F4B2D">
        <w:t>A</w:t>
      </w:r>
      <w:proofErr w:type="gramEnd"/>
      <w:r w:rsidR="00BF0466" w:rsidRPr="006F4B2D">
        <w:t>” kategóriás érvényes felelős műszaki vezetői jogosultsággal</w:t>
      </w:r>
      <w:r w:rsidR="00BF0466">
        <w:t xml:space="preserve"> </w:t>
      </w:r>
      <w:r w:rsidR="00BF0466" w:rsidRPr="006F4B2D">
        <w:t>[244/2006. (XII. 5.) Korm. rendelet szerint MV-KÉ/</w:t>
      </w:r>
      <w:proofErr w:type="gramStart"/>
      <w:r w:rsidR="00BF0466" w:rsidRPr="006F4B2D">
        <w:t>A</w:t>
      </w:r>
      <w:proofErr w:type="gramEnd"/>
      <w:r w:rsidR="00BF0466" w:rsidRPr="006F4B2D">
        <w:t xml:space="preserve"> vagy ennek megfelelő hatályos átsorolás előtti].</w:t>
      </w:r>
    </w:p>
    <w:p w:rsidR="004B4EBA" w:rsidRPr="00BB6B49" w:rsidRDefault="00BB6B49" w:rsidP="00876EDC">
      <w:pPr>
        <w:pStyle w:val="Szvegtrzs"/>
        <w:spacing w:after="0"/>
        <w:jc w:val="both"/>
      </w:pPr>
      <w:r w:rsidRPr="00BB6B49">
        <w:t>d</w:t>
      </w:r>
      <w:r w:rsidR="004B4EBA" w:rsidRPr="00BB6B49">
        <w:t>) rendelkezünk az ajánlatun</w:t>
      </w:r>
      <w:r w:rsidR="006F6725">
        <w:t>kkal hasonló tárgyú munkavégzés</w:t>
      </w:r>
      <w:r w:rsidR="004B4EBA" w:rsidRPr="00BB6B49">
        <w:t xml:space="preserve"> területén az ajánlattételi határidőt megelőző 3 évben teljesített az ajánlatban szereplő ajánlati ár legalább 75 %-át meghaladó értékű teljesített szerződésekkel (referenciákkal), az alábbiak szerint: </w:t>
      </w:r>
    </w:p>
    <w:p w:rsidR="009F7836" w:rsidRPr="00BB6B49" w:rsidRDefault="009F7836" w:rsidP="00876EDC">
      <w:pPr>
        <w:jc w:val="both"/>
      </w:pPr>
      <w:r w:rsidRPr="00BB6B49">
        <w:tab/>
        <w:t>1)</w:t>
      </w:r>
    </w:p>
    <w:p w:rsidR="009F7836" w:rsidRPr="00BB6B49" w:rsidRDefault="009F7836" w:rsidP="00876EDC">
      <w:pPr>
        <w:tabs>
          <w:tab w:val="left" w:pos="3402"/>
        </w:tabs>
        <w:ind w:left="708"/>
        <w:jc w:val="both"/>
      </w:pPr>
      <w:proofErr w:type="gramStart"/>
      <w:r w:rsidRPr="00BB6B49">
        <w:t>a</w:t>
      </w:r>
      <w:proofErr w:type="gramEnd"/>
      <w:r w:rsidRPr="00BB6B49">
        <w:t xml:space="preserve"> szerződő fél neve</w:t>
      </w:r>
      <w:r w:rsidRPr="00BB6B49">
        <w:tab/>
      </w:r>
    </w:p>
    <w:p w:rsidR="009F7836" w:rsidRPr="00BB6B49" w:rsidRDefault="009F7836" w:rsidP="00876EDC">
      <w:pPr>
        <w:tabs>
          <w:tab w:val="left" w:pos="3402"/>
        </w:tabs>
        <w:ind w:left="708"/>
        <w:jc w:val="both"/>
      </w:pPr>
      <w:proofErr w:type="gramStart"/>
      <w:r w:rsidRPr="00BB6B49">
        <w:t>kapcsolattartó</w:t>
      </w:r>
      <w:proofErr w:type="gramEnd"/>
      <w:r w:rsidRPr="00BB6B49">
        <w:t xml:space="preserve"> elérhetősége</w:t>
      </w:r>
      <w:r w:rsidRPr="00BB6B49">
        <w:tab/>
      </w:r>
    </w:p>
    <w:p w:rsidR="009F7836" w:rsidRPr="00BB6B49" w:rsidRDefault="00D31456" w:rsidP="00876EDC">
      <w:pPr>
        <w:tabs>
          <w:tab w:val="left" w:pos="3402"/>
        </w:tabs>
        <w:ind w:left="708"/>
        <w:jc w:val="both"/>
      </w:pPr>
      <w:proofErr w:type="gramStart"/>
      <w:r>
        <w:t>a</w:t>
      </w:r>
      <w:proofErr w:type="gramEnd"/>
      <w:r>
        <w:t xml:space="preserve"> szerződés</w:t>
      </w:r>
      <w:r w:rsidR="009F7836" w:rsidRPr="00BB6B49">
        <w:t xml:space="preserve"> tárgya</w:t>
      </w:r>
      <w:r w:rsidR="009F7836" w:rsidRPr="00BB6B49">
        <w:tab/>
      </w:r>
    </w:p>
    <w:p w:rsidR="009F7836" w:rsidRPr="00BB6B49" w:rsidRDefault="009F7836" w:rsidP="00876EDC">
      <w:pPr>
        <w:tabs>
          <w:tab w:val="left" w:pos="3402"/>
        </w:tabs>
        <w:ind w:left="708"/>
        <w:jc w:val="both"/>
      </w:pPr>
      <w:proofErr w:type="gramStart"/>
      <w:r w:rsidRPr="00BB6B49">
        <w:t>értéke</w:t>
      </w:r>
      <w:proofErr w:type="gramEnd"/>
      <w:r w:rsidRPr="00BB6B49">
        <w:t xml:space="preserve"> (nettó Ft)</w:t>
      </w:r>
      <w:r w:rsidRPr="00BB6B49">
        <w:tab/>
      </w:r>
    </w:p>
    <w:p w:rsidR="009F7836" w:rsidRPr="00BB6B49" w:rsidRDefault="009F7836" w:rsidP="00876EDC">
      <w:pPr>
        <w:tabs>
          <w:tab w:val="left" w:pos="3402"/>
        </w:tabs>
        <w:ind w:left="708"/>
        <w:jc w:val="both"/>
      </w:pPr>
      <w:proofErr w:type="gramStart"/>
      <w:r w:rsidRPr="00BB6B49">
        <w:t>teljesítés</w:t>
      </w:r>
      <w:proofErr w:type="gramEnd"/>
      <w:r w:rsidRPr="00BB6B49">
        <w:t xml:space="preserve"> kezdő és záró időpontja:</w:t>
      </w:r>
      <w:r w:rsidRPr="00BB6B49">
        <w:tab/>
      </w:r>
    </w:p>
    <w:p w:rsidR="009F7836" w:rsidRPr="00BB6B49" w:rsidRDefault="009F7836" w:rsidP="00876EDC">
      <w:pPr>
        <w:jc w:val="both"/>
      </w:pPr>
      <w:r w:rsidRPr="00BB6B49">
        <w:tab/>
        <w:t>2)</w:t>
      </w:r>
    </w:p>
    <w:p w:rsidR="009F7836" w:rsidRPr="00BB6B49" w:rsidRDefault="009F7836" w:rsidP="00876EDC">
      <w:pPr>
        <w:tabs>
          <w:tab w:val="left" w:pos="3402"/>
        </w:tabs>
        <w:ind w:left="708"/>
        <w:jc w:val="both"/>
      </w:pPr>
      <w:proofErr w:type="gramStart"/>
      <w:r w:rsidRPr="00BB6B49">
        <w:t>a</w:t>
      </w:r>
      <w:proofErr w:type="gramEnd"/>
      <w:r w:rsidRPr="00BB6B49">
        <w:t xml:space="preserve"> szerződő fél neve</w:t>
      </w:r>
      <w:r w:rsidRPr="00BB6B49">
        <w:tab/>
      </w:r>
    </w:p>
    <w:p w:rsidR="009F7836" w:rsidRPr="00BB6B49" w:rsidRDefault="009F7836" w:rsidP="00876EDC">
      <w:pPr>
        <w:tabs>
          <w:tab w:val="left" w:pos="3402"/>
        </w:tabs>
        <w:ind w:left="708"/>
        <w:jc w:val="both"/>
      </w:pPr>
      <w:proofErr w:type="gramStart"/>
      <w:r w:rsidRPr="00BB6B49">
        <w:t>kapcsolattartó</w:t>
      </w:r>
      <w:proofErr w:type="gramEnd"/>
      <w:r w:rsidRPr="00BB6B49">
        <w:t xml:space="preserve"> elérhetősége</w:t>
      </w:r>
      <w:r w:rsidRPr="00BB6B49">
        <w:tab/>
      </w:r>
    </w:p>
    <w:p w:rsidR="00D31456" w:rsidRDefault="00D31456" w:rsidP="00876EDC">
      <w:pPr>
        <w:tabs>
          <w:tab w:val="left" w:pos="3402"/>
        </w:tabs>
        <w:ind w:left="708"/>
        <w:jc w:val="both"/>
      </w:pPr>
      <w:proofErr w:type="gramStart"/>
      <w:r>
        <w:t>a</w:t>
      </w:r>
      <w:proofErr w:type="gramEnd"/>
      <w:r>
        <w:t xml:space="preserve"> szerződés</w:t>
      </w:r>
      <w:r w:rsidRPr="00BB6B49">
        <w:t xml:space="preserve"> tárgya </w:t>
      </w:r>
    </w:p>
    <w:p w:rsidR="009F7836" w:rsidRPr="00BB6B49" w:rsidRDefault="009F7836" w:rsidP="00876EDC">
      <w:pPr>
        <w:tabs>
          <w:tab w:val="left" w:pos="3402"/>
        </w:tabs>
        <w:ind w:left="708"/>
        <w:jc w:val="both"/>
      </w:pPr>
      <w:proofErr w:type="gramStart"/>
      <w:r w:rsidRPr="00BB6B49">
        <w:t>értéke</w:t>
      </w:r>
      <w:proofErr w:type="gramEnd"/>
      <w:r w:rsidRPr="00BB6B49">
        <w:t xml:space="preserve"> (nettó Ft)</w:t>
      </w:r>
      <w:r w:rsidRPr="00BB6B49">
        <w:tab/>
      </w:r>
    </w:p>
    <w:p w:rsidR="009F7836" w:rsidRPr="00BB6B49" w:rsidRDefault="009F7836" w:rsidP="00876EDC">
      <w:pPr>
        <w:tabs>
          <w:tab w:val="left" w:pos="3402"/>
        </w:tabs>
        <w:ind w:left="708"/>
        <w:jc w:val="both"/>
      </w:pPr>
      <w:proofErr w:type="gramStart"/>
      <w:r w:rsidRPr="00BB6B49">
        <w:t>teljesítés</w:t>
      </w:r>
      <w:proofErr w:type="gramEnd"/>
      <w:r w:rsidRPr="00BB6B49">
        <w:t xml:space="preserve"> kezdő és záró időpontja:</w:t>
      </w:r>
      <w:r w:rsidRPr="00BB6B49">
        <w:tab/>
      </w:r>
    </w:p>
    <w:p w:rsidR="009F7836" w:rsidRPr="00BB6B49" w:rsidRDefault="009F7836" w:rsidP="00876EDC">
      <w:pPr>
        <w:jc w:val="both"/>
      </w:pPr>
      <w:r w:rsidRPr="00BB6B49">
        <w:tab/>
        <w:t>3)</w:t>
      </w:r>
    </w:p>
    <w:p w:rsidR="009F7836" w:rsidRPr="00BB6B49" w:rsidRDefault="009F7836" w:rsidP="00876EDC">
      <w:pPr>
        <w:tabs>
          <w:tab w:val="left" w:pos="3402"/>
        </w:tabs>
        <w:ind w:left="708"/>
        <w:jc w:val="both"/>
      </w:pPr>
      <w:proofErr w:type="gramStart"/>
      <w:r w:rsidRPr="00BB6B49">
        <w:t>a</w:t>
      </w:r>
      <w:proofErr w:type="gramEnd"/>
      <w:r w:rsidRPr="00BB6B49">
        <w:t xml:space="preserve"> szerződő fél neve</w:t>
      </w:r>
      <w:r w:rsidRPr="00BB6B49">
        <w:tab/>
      </w:r>
    </w:p>
    <w:p w:rsidR="009F7836" w:rsidRPr="00BB6B49" w:rsidRDefault="009F7836" w:rsidP="00876EDC">
      <w:pPr>
        <w:tabs>
          <w:tab w:val="left" w:pos="3402"/>
        </w:tabs>
        <w:ind w:left="708"/>
        <w:jc w:val="both"/>
      </w:pPr>
      <w:proofErr w:type="gramStart"/>
      <w:r w:rsidRPr="00BB6B49">
        <w:t>kapcsolattartó</w:t>
      </w:r>
      <w:proofErr w:type="gramEnd"/>
      <w:r w:rsidRPr="00BB6B49">
        <w:t xml:space="preserve"> elérhetősége</w:t>
      </w:r>
      <w:r w:rsidRPr="00BB6B49">
        <w:tab/>
      </w:r>
    </w:p>
    <w:p w:rsidR="009F7836" w:rsidRPr="00BB6B49" w:rsidRDefault="00D31456" w:rsidP="00876EDC">
      <w:pPr>
        <w:tabs>
          <w:tab w:val="left" w:pos="3402"/>
        </w:tabs>
        <w:ind w:left="708"/>
        <w:jc w:val="both"/>
      </w:pPr>
      <w:proofErr w:type="gramStart"/>
      <w:r>
        <w:t>a</w:t>
      </w:r>
      <w:proofErr w:type="gramEnd"/>
      <w:r>
        <w:t xml:space="preserve"> szerződés</w:t>
      </w:r>
      <w:r w:rsidRPr="00BB6B49">
        <w:t xml:space="preserve"> tárgya</w:t>
      </w:r>
      <w:r w:rsidR="009F7836" w:rsidRPr="00BB6B49">
        <w:tab/>
      </w:r>
    </w:p>
    <w:p w:rsidR="009F7836" w:rsidRPr="00BB6B49" w:rsidRDefault="009F7836" w:rsidP="00876EDC">
      <w:pPr>
        <w:tabs>
          <w:tab w:val="left" w:pos="3402"/>
        </w:tabs>
        <w:ind w:left="708"/>
        <w:jc w:val="both"/>
      </w:pPr>
      <w:proofErr w:type="gramStart"/>
      <w:r w:rsidRPr="00BB6B49">
        <w:t>értéke</w:t>
      </w:r>
      <w:proofErr w:type="gramEnd"/>
      <w:r w:rsidRPr="00BB6B49">
        <w:t xml:space="preserve"> (nettó Ft)</w:t>
      </w:r>
      <w:r w:rsidRPr="00BB6B49">
        <w:tab/>
      </w:r>
    </w:p>
    <w:p w:rsidR="009F7836" w:rsidRPr="00BB6B49" w:rsidRDefault="009F7836" w:rsidP="00876EDC">
      <w:pPr>
        <w:tabs>
          <w:tab w:val="left" w:pos="3402"/>
        </w:tabs>
        <w:ind w:left="708"/>
        <w:jc w:val="both"/>
      </w:pPr>
      <w:proofErr w:type="gramStart"/>
      <w:r w:rsidRPr="00BB6B49">
        <w:t>teljesítés</w:t>
      </w:r>
      <w:proofErr w:type="gramEnd"/>
      <w:r w:rsidRPr="00BB6B49">
        <w:t xml:space="preserve"> kezdő és záró időpontja:</w:t>
      </w:r>
      <w:r w:rsidRPr="00BB6B49">
        <w:tab/>
      </w:r>
    </w:p>
    <w:p w:rsidR="00BB6B49" w:rsidRPr="00BB6B49" w:rsidRDefault="006F6725" w:rsidP="00876EDC">
      <w:pPr>
        <w:pStyle w:val="Szvegtrzs"/>
        <w:spacing w:after="0"/>
        <w:jc w:val="both"/>
      </w:pPr>
      <w:proofErr w:type="gramStart"/>
      <w:r>
        <w:t>e</w:t>
      </w:r>
      <w:proofErr w:type="gramEnd"/>
      <w:r w:rsidR="00BB6B49" w:rsidRPr="00BB6B49">
        <w:t>) mellékeljük az adatainkat tartalmazó, a működési forma szerinti ……………………………… tevékenységi engedély, vagy regisztrációs okirat másolatát</w:t>
      </w:r>
      <w:r w:rsidR="00BB6B49" w:rsidRPr="00BB6B49">
        <w:rPr>
          <w:rStyle w:val="Lbjegyzet-hivatkozs"/>
        </w:rPr>
        <w:footnoteReference w:id="1"/>
      </w:r>
      <w:r w:rsidR="00BB6B49" w:rsidRPr="00BB6B49">
        <w:t>;</w:t>
      </w:r>
    </w:p>
    <w:p w:rsidR="00BB6B49" w:rsidRPr="00BB6B49" w:rsidRDefault="006F6725" w:rsidP="00876EDC">
      <w:pPr>
        <w:pStyle w:val="Szvegtrzs"/>
        <w:spacing w:after="0"/>
        <w:jc w:val="both"/>
      </w:pPr>
      <w:proofErr w:type="gramStart"/>
      <w:r>
        <w:t>f</w:t>
      </w:r>
      <w:proofErr w:type="gramEnd"/>
      <w:r w:rsidR="00BB6B49" w:rsidRPr="00BB6B49">
        <w:t>) mellékeljük az  ajánlatot aláíró képviseletre jogosult személy(</w:t>
      </w:r>
      <w:proofErr w:type="spellStart"/>
      <w:r w:rsidR="00BB6B49" w:rsidRPr="00BB6B49">
        <w:t>ek</w:t>
      </w:r>
      <w:proofErr w:type="spellEnd"/>
      <w:r w:rsidR="00BB6B49" w:rsidRPr="00BB6B49">
        <w:t xml:space="preserve">) aláírási címpéldányát, vagy banki aláírási kartonjának másolatát, </w:t>
      </w:r>
    </w:p>
    <w:p w:rsidR="008E176D" w:rsidRPr="00BB6B49" w:rsidRDefault="006F6725" w:rsidP="00876EDC">
      <w:pPr>
        <w:jc w:val="both"/>
      </w:pPr>
      <w:proofErr w:type="gramStart"/>
      <w:r>
        <w:lastRenderedPageBreak/>
        <w:t>g</w:t>
      </w:r>
      <w:proofErr w:type="gramEnd"/>
      <w:r w:rsidR="008E176D" w:rsidRPr="00BB6B49">
        <w:t>) az ajánlatban közölt nevünk, székhelyünk, a</w:t>
      </w:r>
      <w:r w:rsidR="00C76D88">
        <w:t xml:space="preserve"> szerződés</w:t>
      </w:r>
      <w:r w:rsidR="007F3AF6" w:rsidRPr="00BB6B49">
        <w:t xml:space="preserve"> tárgyának és a kért ellenszolgáltatás </w:t>
      </w:r>
      <w:r w:rsidR="008E176D" w:rsidRPr="00BB6B49">
        <w:t xml:space="preserve">mértékének, a teljesítési határidőnek nyilvánosságra hozatalát engedélyezzük. </w:t>
      </w:r>
    </w:p>
    <w:p w:rsidR="00BB6B49" w:rsidRDefault="00BB6B49" w:rsidP="00876EDC">
      <w:pPr>
        <w:jc w:val="both"/>
      </w:pPr>
    </w:p>
    <w:p w:rsidR="000901C8" w:rsidRPr="006F6725" w:rsidRDefault="000901C8" w:rsidP="00876EDC">
      <w:pPr>
        <w:jc w:val="both"/>
        <w:rPr>
          <w:b/>
          <w:sz w:val="28"/>
        </w:rPr>
      </w:pPr>
      <w:r w:rsidRPr="00BB6B49">
        <w:t xml:space="preserve">Jelen nyilatkozatot </w:t>
      </w:r>
      <w:r w:rsidR="00821C4B" w:rsidRPr="00BB6B49">
        <w:t>Hévíz Város Önkormányzat Gazdasági Mű</w:t>
      </w:r>
      <w:r w:rsidR="006F6725">
        <w:t>szaki Ellátó Szervezete részére</w:t>
      </w:r>
      <w:r w:rsidR="00D05456">
        <w:t xml:space="preserve"> </w:t>
      </w:r>
      <w:r w:rsidR="006F6725" w:rsidRPr="006F6725">
        <w:rPr>
          <w:bCs/>
        </w:rPr>
        <w:t xml:space="preserve">Útburkolat, járda javítás Hévíz város közigazgatási területén </w:t>
      </w:r>
      <w:r w:rsidR="00876EDC">
        <w:t>2013</w:t>
      </w:r>
      <w:r w:rsidR="006F6725" w:rsidRPr="006F6725">
        <w:t>.</w:t>
      </w:r>
      <w:r w:rsidR="006F6725">
        <w:t xml:space="preserve"> beszerzési</w:t>
      </w:r>
      <w:r w:rsidR="00821C4B" w:rsidRPr="00BB6B49">
        <w:t xml:space="preserve"> tárgyú beszerzési eljárás s</w:t>
      </w:r>
      <w:r w:rsidRPr="00BB6B49">
        <w:t>orán az ajánlat részeként teszem.</w:t>
      </w:r>
    </w:p>
    <w:p w:rsidR="000901C8" w:rsidRPr="00BB6B49" w:rsidRDefault="000901C8" w:rsidP="00876EDC">
      <w:pPr>
        <w:autoSpaceDE w:val="0"/>
        <w:autoSpaceDN w:val="0"/>
        <w:adjustRightInd w:val="0"/>
        <w:rPr>
          <w:b/>
          <w:bCs/>
        </w:rPr>
      </w:pPr>
    </w:p>
    <w:p w:rsidR="000901C8" w:rsidRPr="00BB6B49" w:rsidRDefault="000901C8" w:rsidP="00876EDC">
      <w:pPr>
        <w:autoSpaceDE w:val="0"/>
        <w:autoSpaceDN w:val="0"/>
        <w:adjustRightInd w:val="0"/>
        <w:rPr>
          <w:b/>
          <w:bCs/>
        </w:rPr>
      </w:pPr>
    </w:p>
    <w:p w:rsidR="000901C8" w:rsidRPr="00BB6B49" w:rsidRDefault="000901C8" w:rsidP="00876EDC">
      <w:pPr>
        <w:tabs>
          <w:tab w:val="center" w:pos="1701"/>
          <w:tab w:val="center" w:pos="3969"/>
          <w:tab w:val="center" w:pos="5812"/>
          <w:tab w:val="center" w:pos="7655"/>
        </w:tabs>
        <w:ind w:left="284" w:right="-477" w:hanging="284"/>
      </w:pPr>
      <w:r w:rsidRPr="00BB6B49">
        <w:t>Kelt</w:t>
      </w:r>
      <w:proofErr w:type="gramStart"/>
      <w:r w:rsidRPr="00BB6B49">
        <w:t>:.................</w:t>
      </w:r>
      <w:r w:rsidR="00876EDC">
        <w:t>..........................,</w:t>
      </w:r>
      <w:proofErr w:type="gramEnd"/>
      <w:r w:rsidR="00876EDC">
        <w:t xml:space="preserve"> 2013</w:t>
      </w:r>
      <w:r w:rsidRPr="00BB6B49">
        <w:t>. .................................</w:t>
      </w:r>
    </w:p>
    <w:p w:rsidR="000901C8" w:rsidRPr="00BB6B49" w:rsidRDefault="000901C8" w:rsidP="00876EDC">
      <w:pPr>
        <w:tabs>
          <w:tab w:val="left" w:pos="5103"/>
          <w:tab w:val="left" w:leader="dot" w:pos="7938"/>
        </w:tabs>
        <w:ind w:left="284" w:right="-477" w:hanging="284"/>
      </w:pPr>
    </w:p>
    <w:p w:rsidR="000901C8" w:rsidRPr="00BB6B49" w:rsidRDefault="000901C8" w:rsidP="00876EDC">
      <w:pPr>
        <w:tabs>
          <w:tab w:val="left" w:pos="5103"/>
          <w:tab w:val="left" w:leader="dot" w:pos="7938"/>
        </w:tabs>
        <w:ind w:left="284" w:right="-477" w:hanging="284"/>
      </w:pPr>
    </w:p>
    <w:p w:rsidR="000901C8" w:rsidRPr="00BB6B49" w:rsidRDefault="000901C8" w:rsidP="00876EDC">
      <w:pPr>
        <w:tabs>
          <w:tab w:val="center" w:pos="6804"/>
          <w:tab w:val="left" w:leader="dot" w:pos="7938"/>
        </w:tabs>
        <w:ind w:left="284" w:right="-477" w:hanging="284"/>
      </w:pPr>
      <w:r w:rsidRPr="00BB6B49">
        <w:tab/>
      </w:r>
      <w:r w:rsidRPr="00BB6B49">
        <w:tab/>
        <w:t>……………………………………</w:t>
      </w:r>
    </w:p>
    <w:p w:rsidR="000901C8" w:rsidRDefault="000901C8" w:rsidP="00876EDC">
      <w:pPr>
        <w:tabs>
          <w:tab w:val="center" w:pos="6804"/>
        </w:tabs>
        <w:ind w:left="284" w:right="-477" w:hanging="284"/>
      </w:pPr>
      <w:r w:rsidRPr="00B03341">
        <w:tab/>
      </w:r>
      <w:r w:rsidRPr="00B03341">
        <w:tab/>
      </w:r>
      <w:proofErr w:type="gramStart"/>
      <w:r w:rsidRPr="00B03341">
        <w:t>cégszerű</w:t>
      </w:r>
      <w:proofErr w:type="gramEnd"/>
      <w:r w:rsidRPr="00B03341">
        <w:t xml:space="preserve"> aláírás</w:t>
      </w:r>
    </w:p>
    <w:p w:rsidR="00BA2B28" w:rsidRDefault="00BA2B28" w:rsidP="00876EDC">
      <w:pPr>
        <w:tabs>
          <w:tab w:val="center" w:pos="6804"/>
        </w:tabs>
        <w:ind w:left="284" w:right="-477" w:hanging="284"/>
      </w:pPr>
    </w:p>
    <w:p w:rsidR="00BA2B28" w:rsidRDefault="00BA2B28" w:rsidP="00876EDC">
      <w:pPr>
        <w:tabs>
          <w:tab w:val="center" w:pos="6804"/>
        </w:tabs>
        <w:ind w:left="284" w:right="-477" w:hanging="284"/>
      </w:pPr>
    </w:p>
    <w:p w:rsidR="00BA2B28" w:rsidRDefault="00BA2B28" w:rsidP="00876EDC">
      <w:pPr>
        <w:tabs>
          <w:tab w:val="center" w:pos="6804"/>
        </w:tabs>
        <w:ind w:left="284" w:right="-477" w:hanging="284"/>
      </w:pPr>
    </w:p>
    <w:p w:rsidR="00BA2B28" w:rsidRDefault="00BA2B28" w:rsidP="00876EDC">
      <w:pPr>
        <w:tabs>
          <w:tab w:val="center" w:pos="6804"/>
        </w:tabs>
        <w:ind w:left="284" w:right="-477" w:hanging="284"/>
      </w:pPr>
    </w:p>
    <w:p w:rsidR="00BA2B28" w:rsidRDefault="00BA2B28" w:rsidP="00876EDC">
      <w:pPr>
        <w:tabs>
          <w:tab w:val="center" w:pos="6804"/>
        </w:tabs>
        <w:ind w:left="284" w:right="-477" w:hanging="284"/>
      </w:pPr>
    </w:p>
    <w:p w:rsidR="00BA2B28" w:rsidRDefault="00BA2B28" w:rsidP="00876EDC">
      <w:pPr>
        <w:tabs>
          <w:tab w:val="center" w:pos="6804"/>
        </w:tabs>
        <w:ind w:left="284" w:right="-477" w:hanging="284"/>
      </w:pPr>
    </w:p>
    <w:p w:rsidR="00BA2B28" w:rsidRDefault="00BA2B28" w:rsidP="00876EDC">
      <w:pPr>
        <w:tabs>
          <w:tab w:val="center" w:pos="6804"/>
        </w:tabs>
        <w:ind w:left="284" w:right="-477" w:hanging="284"/>
      </w:pPr>
    </w:p>
    <w:p w:rsidR="00BA2B28" w:rsidRDefault="00BA2B28" w:rsidP="00876EDC">
      <w:pPr>
        <w:tabs>
          <w:tab w:val="center" w:pos="6804"/>
        </w:tabs>
        <w:ind w:left="284" w:right="-477" w:hanging="284"/>
      </w:pPr>
    </w:p>
    <w:p w:rsidR="00BA2B28" w:rsidRDefault="00BA2B28" w:rsidP="00876EDC">
      <w:pPr>
        <w:tabs>
          <w:tab w:val="center" w:pos="6804"/>
        </w:tabs>
        <w:ind w:left="284" w:right="-477" w:hanging="284"/>
      </w:pPr>
    </w:p>
    <w:p w:rsidR="00BA2B28" w:rsidRDefault="00BA2B28" w:rsidP="00876EDC">
      <w:pPr>
        <w:tabs>
          <w:tab w:val="center" w:pos="6804"/>
        </w:tabs>
        <w:ind w:left="284" w:right="-477" w:hanging="284"/>
      </w:pPr>
    </w:p>
    <w:p w:rsidR="00BA2B28" w:rsidRDefault="00BA2B28" w:rsidP="00876EDC">
      <w:pPr>
        <w:tabs>
          <w:tab w:val="center" w:pos="6804"/>
        </w:tabs>
        <w:ind w:left="284" w:right="-477" w:hanging="284"/>
      </w:pPr>
    </w:p>
    <w:p w:rsidR="00BA2B28" w:rsidRDefault="00BA2B28" w:rsidP="00876EDC">
      <w:pPr>
        <w:tabs>
          <w:tab w:val="center" w:pos="6804"/>
        </w:tabs>
        <w:ind w:left="284" w:right="-477" w:hanging="284"/>
      </w:pPr>
    </w:p>
    <w:p w:rsidR="00BA2B28" w:rsidRDefault="00BA2B28" w:rsidP="00876EDC">
      <w:pPr>
        <w:tabs>
          <w:tab w:val="center" w:pos="6804"/>
        </w:tabs>
        <w:ind w:left="284" w:right="-477" w:hanging="284"/>
      </w:pPr>
    </w:p>
    <w:p w:rsidR="00BA2B28" w:rsidRDefault="00BA2B28" w:rsidP="00876EDC">
      <w:pPr>
        <w:tabs>
          <w:tab w:val="center" w:pos="6804"/>
        </w:tabs>
        <w:ind w:left="284" w:right="-477" w:hanging="284"/>
      </w:pPr>
    </w:p>
    <w:p w:rsidR="00BA2B28" w:rsidRDefault="00BA2B28" w:rsidP="00876EDC">
      <w:pPr>
        <w:tabs>
          <w:tab w:val="center" w:pos="6804"/>
        </w:tabs>
        <w:ind w:left="284" w:right="-477" w:hanging="284"/>
      </w:pPr>
    </w:p>
    <w:p w:rsidR="00BA2B28" w:rsidRDefault="00BA2B28" w:rsidP="00876EDC">
      <w:pPr>
        <w:tabs>
          <w:tab w:val="center" w:pos="6804"/>
        </w:tabs>
        <w:ind w:left="284" w:right="-477" w:hanging="284"/>
      </w:pPr>
    </w:p>
    <w:p w:rsidR="00BA2B28" w:rsidRDefault="00BA2B28" w:rsidP="00876EDC">
      <w:pPr>
        <w:tabs>
          <w:tab w:val="center" w:pos="6804"/>
        </w:tabs>
        <w:ind w:left="284" w:right="-477" w:hanging="284"/>
      </w:pPr>
    </w:p>
    <w:p w:rsidR="00BA2B28" w:rsidRDefault="00BA2B28" w:rsidP="00876EDC">
      <w:pPr>
        <w:tabs>
          <w:tab w:val="center" w:pos="6804"/>
        </w:tabs>
        <w:ind w:left="284" w:right="-477" w:hanging="284"/>
      </w:pPr>
    </w:p>
    <w:p w:rsidR="00195080" w:rsidRDefault="00195080" w:rsidP="00876EDC">
      <w:pPr>
        <w:tabs>
          <w:tab w:val="center" w:pos="6804"/>
        </w:tabs>
        <w:ind w:left="284" w:right="-477" w:hanging="284"/>
      </w:pPr>
    </w:p>
    <w:p w:rsidR="00BA2B28" w:rsidRPr="00B03341" w:rsidRDefault="00BA2B28" w:rsidP="00876EDC">
      <w:pPr>
        <w:tabs>
          <w:tab w:val="center" w:pos="6804"/>
        </w:tabs>
        <w:ind w:left="284" w:right="-477" w:hanging="284"/>
      </w:pPr>
      <w:r>
        <w:tab/>
      </w:r>
    </w:p>
    <w:sectPr w:rsidR="00BA2B28" w:rsidRPr="00B03341" w:rsidSect="00876EDC">
      <w:pgSz w:w="11906" w:h="16838"/>
      <w:pgMar w:top="1440" w:right="1080" w:bottom="1440" w:left="108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D40" w:rsidRDefault="00771D40">
      <w:r>
        <w:separator/>
      </w:r>
    </w:p>
  </w:endnote>
  <w:endnote w:type="continuationSeparator" w:id="0">
    <w:p w:rsidR="00771D40" w:rsidRDefault="00771D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ScalaSans">
    <w:altName w:val="Times New Roman"/>
    <w:charset w:val="00"/>
    <w:family w:val="auto"/>
    <w:pitch w:val="variable"/>
    <w:sig w:usb0="A00000AF" w:usb1="40000048" w:usb2="0000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AF6" w:rsidRDefault="00475259" w:rsidP="00C7374E">
    <w:pPr>
      <w:pStyle w:val="llb"/>
      <w:framePr w:wrap="around" w:vAnchor="text" w:hAnchor="margin" w:xAlign="right" w:y="1"/>
      <w:rPr>
        <w:rStyle w:val="Oldalszm"/>
      </w:rPr>
    </w:pPr>
    <w:r>
      <w:rPr>
        <w:rStyle w:val="Oldalszm"/>
      </w:rPr>
      <w:fldChar w:fldCharType="begin"/>
    </w:r>
    <w:r w:rsidR="00C97AF6">
      <w:rPr>
        <w:rStyle w:val="Oldalszm"/>
      </w:rPr>
      <w:instrText xml:space="preserve">PAGE  </w:instrText>
    </w:r>
    <w:r>
      <w:rPr>
        <w:rStyle w:val="Oldalszm"/>
      </w:rPr>
      <w:fldChar w:fldCharType="end"/>
    </w:r>
  </w:p>
  <w:p w:rsidR="00C97AF6" w:rsidRDefault="00C97AF6" w:rsidP="00C7374E">
    <w:pPr>
      <w:pStyle w:val="ll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AF6" w:rsidRDefault="00475259" w:rsidP="00C7374E">
    <w:pPr>
      <w:pStyle w:val="llb"/>
      <w:framePr w:wrap="around" w:vAnchor="text" w:hAnchor="margin" w:xAlign="right" w:y="1"/>
      <w:rPr>
        <w:rStyle w:val="Oldalszm"/>
      </w:rPr>
    </w:pPr>
    <w:r>
      <w:rPr>
        <w:rStyle w:val="Oldalszm"/>
      </w:rPr>
      <w:fldChar w:fldCharType="begin"/>
    </w:r>
    <w:r w:rsidR="00C97AF6">
      <w:rPr>
        <w:rStyle w:val="Oldalszm"/>
      </w:rPr>
      <w:instrText xml:space="preserve">PAGE  </w:instrText>
    </w:r>
    <w:r>
      <w:rPr>
        <w:rStyle w:val="Oldalszm"/>
      </w:rPr>
      <w:fldChar w:fldCharType="separate"/>
    </w:r>
    <w:r w:rsidR="00B7790E">
      <w:rPr>
        <w:rStyle w:val="Oldalszm"/>
        <w:noProof/>
      </w:rPr>
      <w:t>13</w:t>
    </w:r>
    <w:r>
      <w:rPr>
        <w:rStyle w:val="Oldalszm"/>
      </w:rPr>
      <w:fldChar w:fldCharType="end"/>
    </w:r>
  </w:p>
  <w:p w:rsidR="00C97AF6" w:rsidRPr="00C7541E" w:rsidRDefault="00C97AF6" w:rsidP="00C7374E">
    <w:pPr>
      <w:pStyle w:val="llb"/>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AF6" w:rsidRDefault="00475259">
    <w:pPr>
      <w:pStyle w:val="llb"/>
      <w:jc w:val="right"/>
    </w:pPr>
    <w:fldSimple w:instr="PAGE   \* MERGEFORMAT">
      <w:r w:rsidR="00B7790E">
        <w:rPr>
          <w:noProof/>
        </w:rPr>
        <w:t>1</w:t>
      </w:r>
    </w:fldSimple>
  </w:p>
  <w:p w:rsidR="00C97AF6" w:rsidRPr="00AA4A33" w:rsidRDefault="00C97AF6" w:rsidP="00AA4A33">
    <w:pPr>
      <w:autoSpaceDE w:val="0"/>
      <w:autoSpaceDN w:val="0"/>
      <w:adjustRightInd w:val="0"/>
      <w:rPr>
        <w:rFonts w:ascii="ScalaSans" w:hAnsi="ScalaSans" w:cs="ScalaSans"/>
        <w:spacing w:val="6"/>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D40" w:rsidRDefault="00771D40">
      <w:r>
        <w:separator/>
      </w:r>
    </w:p>
  </w:footnote>
  <w:footnote w:type="continuationSeparator" w:id="0">
    <w:p w:rsidR="00771D40" w:rsidRDefault="00771D40">
      <w:r>
        <w:continuationSeparator/>
      </w:r>
    </w:p>
  </w:footnote>
  <w:footnote w:id="1">
    <w:p w:rsidR="00BB6B49" w:rsidRPr="00BB6B49" w:rsidRDefault="00BB6B49" w:rsidP="00BB6B49">
      <w:pPr>
        <w:pStyle w:val="Lbjegyzetszveg"/>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AF6" w:rsidRDefault="00B7790E">
    <w:pPr>
      <w:pStyle w:val="lfej"/>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7" o:spid="_x0000_i1025" type="#_x0000_t75" style="width:453.75pt;height:106.5pt;visibility:visible">
          <v:imagedata r:id="rId1" o:title=""/>
        </v:shape>
      </w:pict>
    </w:r>
  </w:p>
  <w:p w:rsidR="00C97AF6" w:rsidRDefault="00C97AF6">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upperRoman"/>
      <w:lvlText w:val="%1."/>
      <w:lvlJc w:val="left"/>
      <w:pPr>
        <w:tabs>
          <w:tab w:val="num" w:pos="0"/>
        </w:tabs>
        <w:ind w:left="7099" w:hanging="720"/>
      </w:pPr>
    </w:lvl>
  </w:abstractNum>
  <w:abstractNum w:abstractNumId="1">
    <w:nsid w:val="00000011"/>
    <w:multiLevelType w:val="singleLevel"/>
    <w:tmpl w:val="00000011"/>
    <w:name w:val="WW8Num17"/>
    <w:lvl w:ilvl="0">
      <w:start w:val="1"/>
      <w:numFmt w:val="upperRoman"/>
      <w:lvlText w:val="%1."/>
      <w:lvlJc w:val="left"/>
      <w:pPr>
        <w:tabs>
          <w:tab w:val="num" w:pos="0"/>
        </w:tabs>
        <w:ind w:left="502" w:hanging="360"/>
      </w:pPr>
      <w:rPr>
        <w:rFonts w:ascii="Times New Roman" w:eastAsia="Times New Roman" w:hAnsi="Times New Roman" w:cs="Times New Roman"/>
      </w:rPr>
    </w:lvl>
  </w:abstractNum>
  <w:abstractNum w:abstractNumId="2">
    <w:nsid w:val="00000018"/>
    <w:multiLevelType w:val="singleLevel"/>
    <w:tmpl w:val="00000018"/>
    <w:name w:val="WW8Num24"/>
    <w:lvl w:ilvl="0">
      <w:start w:val="1"/>
      <w:numFmt w:val="decimal"/>
      <w:lvlText w:val="2.%1."/>
      <w:lvlJc w:val="left"/>
      <w:pPr>
        <w:tabs>
          <w:tab w:val="num" w:pos="0"/>
        </w:tabs>
        <w:ind w:left="1800" w:hanging="360"/>
      </w:pPr>
      <w:rPr>
        <w:rFonts w:ascii="Times New Roman" w:hAnsi="Times New Roman" w:cs="Times New Roman"/>
      </w:rPr>
    </w:lvl>
  </w:abstractNum>
  <w:abstractNum w:abstractNumId="3">
    <w:nsid w:val="0000001B"/>
    <w:multiLevelType w:val="singleLevel"/>
    <w:tmpl w:val="0000001B"/>
    <w:name w:val="WW8Num27"/>
    <w:lvl w:ilvl="0">
      <w:start w:val="1"/>
      <w:numFmt w:val="decimal"/>
      <w:lvlText w:val="%1)"/>
      <w:lvlJc w:val="left"/>
      <w:pPr>
        <w:tabs>
          <w:tab w:val="num" w:pos="0"/>
        </w:tabs>
        <w:ind w:left="0" w:firstLine="0"/>
      </w:pPr>
      <w:rPr>
        <w:rFonts w:ascii="Times New Roman" w:hAnsi="Times New Roman" w:cs="Times New Roman"/>
      </w:rPr>
    </w:lvl>
  </w:abstractNum>
  <w:abstractNum w:abstractNumId="4">
    <w:nsid w:val="06C27417"/>
    <w:multiLevelType w:val="multilevel"/>
    <w:tmpl w:val="D206E7C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140E0C7E"/>
    <w:multiLevelType w:val="hybridMultilevel"/>
    <w:tmpl w:val="DF741B6A"/>
    <w:lvl w:ilvl="0" w:tplc="377C0DCE">
      <w:start w:val="1"/>
      <w:numFmt w:val="bullet"/>
      <w:lvlText w:val="−"/>
      <w:lvlJc w:val="left"/>
      <w:pPr>
        <w:ind w:left="360" w:hanging="360"/>
      </w:pPr>
      <w:rPr>
        <w:rFonts w:ascii="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6">
    <w:nsid w:val="3D924901"/>
    <w:multiLevelType w:val="multilevel"/>
    <w:tmpl w:val="CA4EBF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3DCD30BE"/>
    <w:multiLevelType w:val="multilevel"/>
    <w:tmpl w:val="544C6DD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3E7D7BCE"/>
    <w:multiLevelType w:val="hybridMultilevel"/>
    <w:tmpl w:val="C47C65B8"/>
    <w:lvl w:ilvl="0" w:tplc="30080FA0">
      <w:numFmt w:val="decimal"/>
      <w:lvlText w:val="%1."/>
      <w:lvlJc w:val="left"/>
      <w:pPr>
        <w:tabs>
          <w:tab w:val="num" w:pos="1140"/>
        </w:tabs>
        <w:ind w:left="1140" w:hanging="600"/>
      </w:pPr>
      <w:rPr>
        <w:rFonts w:cs="Times New Roman"/>
      </w:rPr>
    </w:lvl>
    <w:lvl w:ilvl="1" w:tplc="040E0019">
      <w:start w:val="1"/>
      <w:numFmt w:val="lowerLetter"/>
      <w:lvlText w:val="%2."/>
      <w:lvlJc w:val="left"/>
      <w:pPr>
        <w:tabs>
          <w:tab w:val="num" w:pos="1620"/>
        </w:tabs>
        <w:ind w:left="1620" w:hanging="360"/>
      </w:pPr>
      <w:rPr>
        <w:rFonts w:cs="Times New Roman"/>
      </w:rPr>
    </w:lvl>
    <w:lvl w:ilvl="2" w:tplc="040E001B">
      <w:start w:val="1"/>
      <w:numFmt w:val="lowerRoman"/>
      <w:lvlText w:val="%3."/>
      <w:lvlJc w:val="right"/>
      <w:pPr>
        <w:tabs>
          <w:tab w:val="num" w:pos="2340"/>
        </w:tabs>
        <w:ind w:left="2340" w:hanging="180"/>
      </w:pPr>
      <w:rPr>
        <w:rFonts w:cs="Times New Roman"/>
      </w:rPr>
    </w:lvl>
    <w:lvl w:ilvl="3" w:tplc="040E000F">
      <w:start w:val="1"/>
      <w:numFmt w:val="decimal"/>
      <w:lvlText w:val="%4."/>
      <w:lvlJc w:val="left"/>
      <w:pPr>
        <w:tabs>
          <w:tab w:val="num" w:pos="3060"/>
        </w:tabs>
        <w:ind w:left="3060" w:hanging="360"/>
      </w:pPr>
      <w:rPr>
        <w:rFonts w:cs="Times New Roman"/>
      </w:rPr>
    </w:lvl>
    <w:lvl w:ilvl="4" w:tplc="040E0019">
      <w:start w:val="1"/>
      <w:numFmt w:val="lowerLetter"/>
      <w:lvlText w:val="%5."/>
      <w:lvlJc w:val="left"/>
      <w:pPr>
        <w:tabs>
          <w:tab w:val="num" w:pos="3780"/>
        </w:tabs>
        <w:ind w:left="3780" w:hanging="360"/>
      </w:pPr>
      <w:rPr>
        <w:rFonts w:cs="Times New Roman"/>
      </w:rPr>
    </w:lvl>
    <w:lvl w:ilvl="5" w:tplc="040E001B">
      <w:start w:val="1"/>
      <w:numFmt w:val="lowerRoman"/>
      <w:lvlText w:val="%6."/>
      <w:lvlJc w:val="right"/>
      <w:pPr>
        <w:tabs>
          <w:tab w:val="num" w:pos="4500"/>
        </w:tabs>
        <w:ind w:left="4500" w:hanging="180"/>
      </w:pPr>
      <w:rPr>
        <w:rFonts w:cs="Times New Roman"/>
      </w:rPr>
    </w:lvl>
    <w:lvl w:ilvl="6" w:tplc="040E000F">
      <w:start w:val="1"/>
      <w:numFmt w:val="decimal"/>
      <w:lvlText w:val="%7."/>
      <w:lvlJc w:val="left"/>
      <w:pPr>
        <w:tabs>
          <w:tab w:val="num" w:pos="5220"/>
        </w:tabs>
        <w:ind w:left="5220" w:hanging="360"/>
      </w:pPr>
      <w:rPr>
        <w:rFonts w:cs="Times New Roman"/>
      </w:rPr>
    </w:lvl>
    <w:lvl w:ilvl="7" w:tplc="040E0019">
      <w:start w:val="1"/>
      <w:numFmt w:val="lowerLetter"/>
      <w:lvlText w:val="%8."/>
      <w:lvlJc w:val="left"/>
      <w:pPr>
        <w:tabs>
          <w:tab w:val="num" w:pos="5940"/>
        </w:tabs>
        <w:ind w:left="5940" w:hanging="360"/>
      </w:pPr>
      <w:rPr>
        <w:rFonts w:cs="Times New Roman"/>
      </w:rPr>
    </w:lvl>
    <w:lvl w:ilvl="8" w:tplc="040E001B">
      <w:start w:val="1"/>
      <w:numFmt w:val="lowerRoman"/>
      <w:lvlText w:val="%9."/>
      <w:lvlJc w:val="right"/>
      <w:pPr>
        <w:tabs>
          <w:tab w:val="num" w:pos="6660"/>
        </w:tabs>
        <w:ind w:left="6660" w:hanging="180"/>
      </w:pPr>
      <w:rPr>
        <w:rFonts w:cs="Times New Roman"/>
      </w:rPr>
    </w:lvl>
  </w:abstractNum>
  <w:abstractNum w:abstractNumId="9">
    <w:nsid w:val="4921371A"/>
    <w:multiLevelType w:val="multilevel"/>
    <w:tmpl w:val="2182FDF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54505252"/>
    <w:multiLevelType w:val="hybridMultilevel"/>
    <w:tmpl w:val="B74098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59FE20E0"/>
    <w:multiLevelType w:val="hybridMultilevel"/>
    <w:tmpl w:val="25244D52"/>
    <w:lvl w:ilvl="0" w:tplc="040E000F">
      <w:start w:val="5"/>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nsid w:val="5AE13D24"/>
    <w:multiLevelType w:val="hybridMultilevel"/>
    <w:tmpl w:val="55CCEFD4"/>
    <w:lvl w:ilvl="0" w:tplc="040E000F">
      <w:start w:val="9"/>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nsid w:val="5C92240C"/>
    <w:multiLevelType w:val="multilevel"/>
    <w:tmpl w:val="4EA469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5D541A66"/>
    <w:multiLevelType w:val="hybridMultilevel"/>
    <w:tmpl w:val="AAB455B6"/>
    <w:lvl w:ilvl="0" w:tplc="040E000F">
      <w:start w:val="3"/>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2"/>
  </w:num>
  <w:num w:numId="5">
    <w:abstractNumId w:val="14"/>
  </w:num>
  <w:num w:numId="6">
    <w:abstractNumId w:val="7"/>
  </w:num>
  <w:num w:numId="7">
    <w:abstractNumId w:val="13"/>
  </w:num>
  <w:num w:numId="8">
    <w:abstractNumId w:val="6"/>
  </w:num>
  <w:num w:numId="9">
    <w:abstractNumId w:val="9"/>
  </w:num>
  <w:num w:numId="10">
    <w:abstractNumId w:val="11"/>
  </w:num>
  <w:num w:numId="11">
    <w:abstractNumId w:val="1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oNotTrackMoves/>
  <w:defaultTabStop w:val="708"/>
  <w:hyphenationZone w:val="425"/>
  <w:drawingGridHorizontalSpacing w:val="120"/>
  <w:displayHorizontalDrawingGridEvery w:val="2"/>
  <w:characterSpacingControl w:val="doNotCompress"/>
  <w:hdrShapeDefaults>
    <o:shapedefaults v:ext="edit" spidmax="1331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1DFB"/>
    <w:rsid w:val="0000373C"/>
    <w:rsid w:val="00006571"/>
    <w:rsid w:val="00007C99"/>
    <w:rsid w:val="000310DF"/>
    <w:rsid w:val="0003634B"/>
    <w:rsid w:val="0004454B"/>
    <w:rsid w:val="0005037D"/>
    <w:rsid w:val="00053267"/>
    <w:rsid w:val="000568AA"/>
    <w:rsid w:val="00065D5F"/>
    <w:rsid w:val="00070EE0"/>
    <w:rsid w:val="000716A2"/>
    <w:rsid w:val="00073787"/>
    <w:rsid w:val="00076131"/>
    <w:rsid w:val="00077434"/>
    <w:rsid w:val="000800A0"/>
    <w:rsid w:val="00087636"/>
    <w:rsid w:val="000901C8"/>
    <w:rsid w:val="00090240"/>
    <w:rsid w:val="00091228"/>
    <w:rsid w:val="000A2857"/>
    <w:rsid w:val="000B5D20"/>
    <w:rsid w:val="000B7329"/>
    <w:rsid w:val="000D4AC6"/>
    <w:rsid w:val="000F2096"/>
    <w:rsid w:val="001016A4"/>
    <w:rsid w:val="001027EB"/>
    <w:rsid w:val="00117570"/>
    <w:rsid w:val="00124571"/>
    <w:rsid w:val="001346D9"/>
    <w:rsid w:val="00144942"/>
    <w:rsid w:val="00154658"/>
    <w:rsid w:val="00154E49"/>
    <w:rsid w:val="00156792"/>
    <w:rsid w:val="0016169B"/>
    <w:rsid w:val="00162A0B"/>
    <w:rsid w:val="00163252"/>
    <w:rsid w:val="00166265"/>
    <w:rsid w:val="00172BF3"/>
    <w:rsid w:val="00185971"/>
    <w:rsid w:val="00194035"/>
    <w:rsid w:val="00195080"/>
    <w:rsid w:val="001B0C50"/>
    <w:rsid w:val="001B2C11"/>
    <w:rsid w:val="001D5036"/>
    <w:rsid w:val="001F166B"/>
    <w:rsid w:val="001F1EA5"/>
    <w:rsid w:val="001F6533"/>
    <w:rsid w:val="00210B1E"/>
    <w:rsid w:val="00210CCC"/>
    <w:rsid w:val="00212789"/>
    <w:rsid w:val="002230E0"/>
    <w:rsid w:val="00224DCF"/>
    <w:rsid w:val="00225E9E"/>
    <w:rsid w:val="00226F57"/>
    <w:rsid w:val="002303C8"/>
    <w:rsid w:val="00231F91"/>
    <w:rsid w:val="00240505"/>
    <w:rsid w:val="00241DFA"/>
    <w:rsid w:val="002437E9"/>
    <w:rsid w:val="00243C9D"/>
    <w:rsid w:val="0025127C"/>
    <w:rsid w:val="00252D2B"/>
    <w:rsid w:val="00262A49"/>
    <w:rsid w:val="00271723"/>
    <w:rsid w:val="00275B13"/>
    <w:rsid w:val="00281013"/>
    <w:rsid w:val="002915CF"/>
    <w:rsid w:val="002A4BB4"/>
    <w:rsid w:val="002A7BEF"/>
    <w:rsid w:val="002B54C0"/>
    <w:rsid w:val="002C1086"/>
    <w:rsid w:val="002D7A8F"/>
    <w:rsid w:val="002E0FC2"/>
    <w:rsid w:val="002E2C48"/>
    <w:rsid w:val="002F03B5"/>
    <w:rsid w:val="002F08C3"/>
    <w:rsid w:val="002F6D4C"/>
    <w:rsid w:val="002F76D5"/>
    <w:rsid w:val="003234D3"/>
    <w:rsid w:val="00330748"/>
    <w:rsid w:val="00330AE9"/>
    <w:rsid w:val="00332764"/>
    <w:rsid w:val="00347465"/>
    <w:rsid w:val="00353568"/>
    <w:rsid w:val="00363520"/>
    <w:rsid w:val="00363AD6"/>
    <w:rsid w:val="00363E27"/>
    <w:rsid w:val="00364104"/>
    <w:rsid w:val="00367ACE"/>
    <w:rsid w:val="0037383D"/>
    <w:rsid w:val="00383464"/>
    <w:rsid w:val="003868B9"/>
    <w:rsid w:val="0039213F"/>
    <w:rsid w:val="003C1430"/>
    <w:rsid w:val="003C2DF1"/>
    <w:rsid w:val="003C4535"/>
    <w:rsid w:val="003C68FC"/>
    <w:rsid w:val="003D0071"/>
    <w:rsid w:val="003D5FA8"/>
    <w:rsid w:val="003E22B4"/>
    <w:rsid w:val="003E6249"/>
    <w:rsid w:val="003F1A63"/>
    <w:rsid w:val="00401CDE"/>
    <w:rsid w:val="00402243"/>
    <w:rsid w:val="00412C67"/>
    <w:rsid w:val="00413F98"/>
    <w:rsid w:val="00414B62"/>
    <w:rsid w:val="00414EE7"/>
    <w:rsid w:val="0041696D"/>
    <w:rsid w:val="00420480"/>
    <w:rsid w:val="00424F99"/>
    <w:rsid w:val="0042637E"/>
    <w:rsid w:val="004274E5"/>
    <w:rsid w:val="004312BE"/>
    <w:rsid w:val="0043668E"/>
    <w:rsid w:val="00443360"/>
    <w:rsid w:val="004536E4"/>
    <w:rsid w:val="00457E45"/>
    <w:rsid w:val="004605DF"/>
    <w:rsid w:val="00465054"/>
    <w:rsid w:val="004710AF"/>
    <w:rsid w:val="00471B76"/>
    <w:rsid w:val="00475259"/>
    <w:rsid w:val="00476B5E"/>
    <w:rsid w:val="00484CC6"/>
    <w:rsid w:val="0049253B"/>
    <w:rsid w:val="004B4EBA"/>
    <w:rsid w:val="004C0C29"/>
    <w:rsid w:val="004C1473"/>
    <w:rsid w:val="004D5A3A"/>
    <w:rsid w:val="004E12B8"/>
    <w:rsid w:val="004F0CE6"/>
    <w:rsid w:val="004F112B"/>
    <w:rsid w:val="0051003B"/>
    <w:rsid w:val="00513509"/>
    <w:rsid w:val="0052298E"/>
    <w:rsid w:val="005246F8"/>
    <w:rsid w:val="005402EC"/>
    <w:rsid w:val="00540B00"/>
    <w:rsid w:val="00547121"/>
    <w:rsid w:val="00553057"/>
    <w:rsid w:val="00554E93"/>
    <w:rsid w:val="005565EF"/>
    <w:rsid w:val="005600A2"/>
    <w:rsid w:val="00562B1C"/>
    <w:rsid w:val="00593D4B"/>
    <w:rsid w:val="005A5E14"/>
    <w:rsid w:val="005B0229"/>
    <w:rsid w:val="005B6870"/>
    <w:rsid w:val="005B7898"/>
    <w:rsid w:val="005C241D"/>
    <w:rsid w:val="005C26AC"/>
    <w:rsid w:val="005C389B"/>
    <w:rsid w:val="005C4B9B"/>
    <w:rsid w:val="005C7E40"/>
    <w:rsid w:val="005D3C8A"/>
    <w:rsid w:val="005E3159"/>
    <w:rsid w:val="005E315F"/>
    <w:rsid w:val="005E5FB3"/>
    <w:rsid w:val="0060203E"/>
    <w:rsid w:val="00611BC2"/>
    <w:rsid w:val="00612F07"/>
    <w:rsid w:val="00613437"/>
    <w:rsid w:val="006167C1"/>
    <w:rsid w:val="00624B11"/>
    <w:rsid w:val="00631994"/>
    <w:rsid w:val="0063367F"/>
    <w:rsid w:val="00637CEB"/>
    <w:rsid w:val="006410F7"/>
    <w:rsid w:val="0065546F"/>
    <w:rsid w:val="00655CE9"/>
    <w:rsid w:val="0065703D"/>
    <w:rsid w:val="00661388"/>
    <w:rsid w:val="00672A23"/>
    <w:rsid w:val="00672BEB"/>
    <w:rsid w:val="00677113"/>
    <w:rsid w:val="00691F84"/>
    <w:rsid w:val="00694B1D"/>
    <w:rsid w:val="00697CA2"/>
    <w:rsid w:val="006A28E9"/>
    <w:rsid w:val="006A43AD"/>
    <w:rsid w:val="006A58E3"/>
    <w:rsid w:val="006B3C9C"/>
    <w:rsid w:val="006C3B2E"/>
    <w:rsid w:val="006D2987"/>
    <w:rsid w:val="006D65DA"/>
    <w:rsid w:val="006D7457"/>
    <w:rsid w:val="006E1855"/>
    <w:rsid w:val="006F35D2"/>
    <w:rsid w:val="006F6725"/>
    <w:rsid w:val="0071032B"/>
    <w:rsid w:val="00711162"/>
    <w:rsid w:val="00715798"/>
    <w:rsid w:val="0071791E"/>
    <w:rsid w:val="00722434"/>
    <w:rsid w:val="00725436"/>
    <w:rsid w:val="00730C0E"/>
    <w:rsid w:val="007526A1"/>
    <w:rsid w:val="00760313"/>
    <w:rsid w:val="00761BCE"/>
    <w:rsid w:val="00771D40"/>
    <w:rsid w:val="007923B0"/>
    <w:rsid w:val="007A3B2A"/>
    <w:rsid w:val="007A7CAF"/>
    <w:rsid w:val="007B18CF"/>
    <w:rsid w:val="007C0B87"/>
    <w:rsid w:val="007D3EB1"/>
    <w:rsid w:val="007D43EE"/>
    <w:rsid w:val="007D67A4"/>
    <w:rsid w:val="007E4335"/>
    <w:rsid w:val="007E5A8B"/>
    <w:rsid w:val="007F1AF2"/>
    <w:rsid w:val="007F3AF6"/>
    <w:rsid w:val="007F4F46"/>
    <w:rsid w:val="007F7374"/>
    <w:rsid w:val="008007D1"/>
    <w:rsid w:val="0080429E"/>
    <w:rsid w:val="00806977"/>
    <w:rsid w:val="0081019F"/>
    <w:rsid w:val="00821C4B"/>
    <w:rsid w:val="008374C6"/>
    <w:rsid w:val="008425F1"/>
    <w:rsid w:val="0084543C"/>
    <w:rsid w:val="00853C53"/>
    <w:rsid w:val="008546B5"/>
    <w:rsid w:val="00876EDC"/>
    <w:rsid w:val="008777D0"/>
    <w:rsid w:val="00882A87"/>
    <w:rsid w:val="00885555"/>
    <w:rsid w:val="00885BAB"/>
    <w:rsid w:val="00890D10"/>
    <w:rsid w:val="0089415F"/>
    <w:rsid w:val="008A686A"/>
    <w:rsid w:val="008B4D18"/>
    <w:rsid w:val="008B548E"/>
    <w:rsid w:val="008B6611"/>
    <w:rsid w:val="008D38E2"/>
    <w:rsid w:val="008D7D7D"/>
    <w:rsid w:val="008E176D"/>
    <w:rsid w:val="008F3405"/>
    <w:rsid w:val="008F3E22"/>
    <w:rsid w:val="008F6AE9"/>
    <w:rsid w:val="008F6EE9"/>
    <w:rsid w:val="0090289C"/>
    <w:rsid w:val="00903BE2"/>
    <w:rsid w:val="00907A62"/>
    <w:rsid w:val="009101C2"/>
    <w:rsid w:val="00910D92"/>
    <w:rsid w:val="00930B3C"/>
    <w:rsid w:val="009319F2"/>
    <w:rsid w:val="0093536A"/>
    <w:rsid w:val="0093538E"/>
    <w:rsid w:val="00935FCD"/>
    <w:rsid w:val="009372F9"/>
    <w:rsid w:val="00947DA7"/>
    <w:rsid w:val="00956356"/>
    <w:rsid w:val="00961D0B"/>
    <w:rsid w:val="0096356C"/>
    <w:rsid w:val="00966352"/>
    <w:rsid w:val="00967E27"/>
    <w:rsid w:val="00973D2F"/>
    <w:rsid w:val="009767F7"/>
    <w:rsid w:val="00977222"/>
    <w:rsid w:val="00990C83"/>
    <w:rsid w:val="009A409E"/>
    <w:rsid w:val="009A5347"/>
    <w:rsid w:val="009B177C"/>
    <w:rsid w:val="009C2F26"/>
    <w:rsid w:val="009C4BEE"/>
    <w:rsid w:val="009D323A"/>
    <w:rsid w:val="009D545F"/>
    <w:rsid w:val="009D5832"/>
    <w:rsid w:val="009D7620"/>
    <w:rsid w:val="009E125F"/>
    <w:rsid w:val="009E1F0C"/>
    <w:rsid w:val="009E4535"/>
    <w:rsid w:val="009E72C6"/>
    <w:rsid w:val="009F04C5"/>
    <w:rsid w:val="009F302F"/>
    <w:rsid w:val="009F606C"/>
    <w:rsid w:val="009F69B2"/>
    <w:rsid w:val="009F7836"/>
    <w:rsid w:val="00A03DE2"/>
    <w:rsid w:val="00A15834"/>
    <w:rsid w:val="00A22990"/>
    <w:rsid w:val="00A2768D"/>
    <w:rsid w:val="00A30AEF"/>
    <w:rsid w:val="00A318B8"/>
    <w:rsid w:val="00A33161"/>
    <w:rsid w:val="00A349F4"/>
    <w:rsid w:val="00A371E1"/>
    <w:rsid w:val="00A42106"/>
    <w:rsid w:val="00A57176"/>
    <w:rsid w:val="00A62941"/>
    <w:rsid w:val="00A71128"/>
    <w:rsid w:val="00A72141"/>
    <w:rsid w:val="00A7422A"/>
    <w:rsid w:val="00A745B5"/>
    <w:rsid w:val="00A871E1"/>
    <w:rsid w:val="00AA1854"/>
    <w:rsid w:val="00AA1BE5"/>
    <w:rsid w:val="00AA34EC"/>
    <w:rsid w:val="00AA39A2"/>
    <w:rsid w:val="00AA46A2"/>
    <w:rsid w:val="00AA4A33"/>
    <w:rsid w:val="00AA706B"/>
    <w:rsid w:val="00AB2D7A"/>
    <w:rsid w:val="00AB6013"/>
    <w:rsid w:val="00AC21DF"/>
    <w:rsid w:val="00AC789E"/>
    <w:rsid w:val="00AE25D3"/>
    <w:rsid w:val="00AE30E8"/>
    <w:rsid w:val="00AE418D"/>
    <w:rsid w:val="00AE54C8"/>
    <w:rsid w:val="00AE5904"/>
    <w:rsid w:val="00AE7591"/>
    <w:rsid w:val="00AF0532"/>
    <w:rsid w:val="00AF3B8D"/>
    <w:rsid w:val="00AF4D4F"/>
    <w:rsid w:val="00AF6255"/>
    <w:rsid w:val="00B02E72"/>
    <w:rsid w:val="00B03341"/>
    <w:rsid w:val="00B20F1F"/>
    <w:rsid w:val="00B2329E"/>
    <w:rsid w:val="00B31665"/>
    <w:rsid w:val="00B3190D"/>
    <w:rsid w:val="00B37984"/>
    <w:rsid w:val="00B4168A"/>
    <w:rsid w:val="00B53F71"/>
    <w:rsid w:val="00B55482"/>
    <w:rsid w:val="00B572B9"/>
    <w:rsid w:val="00B62B8C"/>
    <w:rsid w:val="00B63005"/>
    <w:rsid w:val="00B7790E"/>
    <w:rsid w:val="00B8361E"/>
    <w:rsid w:val="00B861E2"/>
    <w:rsid w:val="00B864A1"/>
    <w:rsid w:val="00BA0A9E"/>
    <w:rsid w:val="00BA0B39"/>
    <w:rsid w:val="00BA2B28"/>
    <w:rsid w:val="00BA6313"/>
    <w:rsid w:val="00BB07C4"/>
    <w:rsid w:val="00BB51BC"/>
    <w:rsid w:val="00BB533F"/>
    <w:rsid w:val="00BB69EA"/>
    <w:rsid w:val="00BB6B49"/>
    <w:rsid w:val="00BC2480"/>
    <w:rsid w:val="00BC6AEA"/>
    <w:rsid w:val="00BD0F94"/>
    <w:rsid w:val="00BD7BE3"/>
    <w:rsid w:val="00BF0466"/>
    <w:rsid w:val="00BF3B1A"/>
    <w:rsid w:val="00BF5192"/>
    <w:rsid w:val="00C03118"/>
    <w:rsid w:val="00C14137"/>
    <w:rsid w:val="00C30625"/>
    <w:rsid w:val="00C372D3"/>
    <w:rsid w:val="00C44698"/>
    <w:rsid w:val="00C46F17"/>
    <w:rsid w:val="00C6124F"/>
    <w:rsid w:val="00C646C3"/>
    <w:rsid w:val="00C64AEC"/>
    <w:rsid w:val="00C67A58"/>
    <w:rsid w:val="00C72011"/>
    <w:rsid w:val="00C7374E"/>
    <w:rsid w:val="00C75A0E"/>
    <w:rsid w:val="00C76054"/>
    <w:rsid w:val="00C76D88"/>
    <w:rsid w:val="00C8113E"/>
    <w:rsid w:val="00C84669"/>
    <w:rsid w:val="00C92346"/>
    <w:rsid w:val="00C9669E"/>
    <w:rsid w:val="00C97AF6"/>
    <w:rsid w:val="00CA5300"/>
    <w:rsid w:val="00CB0A36"/>
    <w:rsid w:val="00CB16C4"/>
    <w:rsid w:val="00CB4A34"/>
    <w:rsid w:val="00CB60E9"/>
    <w:rsid w:val="00CB6374"/>
    <w:rsid w:val="00CB7256"/>
    <w:rsid w:val="00CC22A1"/>
    <w:rsid w:val="00CD5CAC"/>
    <w:rsid w:val="00CE239A"/>
    <w:rsid w:val="00CE7A7D"/>
    <w:rsid w:val="00CF0E21"/>
    <w:rsid w:val="00CF3BCA"/>
    <w:rsid w:val="00CF58CF"/>
    <w:rsid w:val="00CF7810"/>
    <w:rsid w:val="00D002EE"/>
    <w:rsid w:val="00D017D7"/>
    <w:rsid w:val="00D05456"/>
    <w:rsid w:val="00D05759"/>
    <w:rsid w:val="00D067D6"/>
    <w:rsid w:val="00D256B6"/>
    <w:rsid w:val="00D31456"/>
    <w:rsid w:val="00D35517"/>
    <w:rsid w:val="00D517F1"/>
    <w:rsid w:val="00D51DA3"/>
    <w:rsid w:val="00D555A2"/>
    <w:rsid w:val="00D746DD"/>
    <w:rsid w:val="00D9115B"/>
    <w:rsid w:val="00DA1161"/>
    <w:rsid w:val="00DB07E1"/>
    <w:rsid w:val="00DC0663"/>
    <w:rsid w:val="00DC1038"/>
    <w:rsid w:val="00DC1245"/>
    <w:rsid w:val="00DD7333"/>
    <w:rsid w:val="00DE432F"/>
    <w:rsid w:val="00DF19A8"/>
    <w:rsid w:val="00E028C9"/>
    <w:rsid w:val="00E10BE3"/>
    <w:rsid w:val="00E13FBF"/>
    <w:rsid w:val="00E141A3"/>
    <w:rsid w:val="00E14E5C"/>
    <w:rsid w:val="00E21DFB"/>
    <w:rsid w:val="00E30853"/>
    <w:rsid w:val="00E31489"/>
    <w:rsid w:val="00E33957"/>
    <w:rsid w:val="00E368EF"/>
    <w:rsid w:val="00E36E64"/>
    <w:rsid w:val="00E449E7"/>
    <w:rsid w:val="00E566C3"/>
    <w:rsid w:val="00E56CEF"/>
    <w:rsid w:val="00E57F70"/>
    <w:rsid w:val="00E9160C"/>
    <w:rsid w:val="00EA49B3"/>
    <w:rsid w:val="00EA65A0"/>
    <w:rsid w:val="00EB367F"/>
    <w:rsid w:val="00EC5A42"/>
    <w:rsid w:val="00EC7E75"/>
    <w:rsid w:val="00ED2582"/>
    <w:rsid w:val="00EE53D5"/>
    <w:rsid w:val="00F12DF4"/>
    <w:rsid w:val="00F2049B"/>
    <w:rsid w:val="00F254CB"/>
    <w:rsid w:val="00F304CB"/>
    <w:rsid w:val="00F314C7"/>
    <w:rsid w:val="00F34927"/>
    <w:rsid w:val="00F509D9"/>
    <w:rsid w:val="00F627AE"/>
    <w:rsid w:val="00F63424"/>
    <w:rsid w:val="00F63757"/>
    <w:rsid w:val="00F63DD7"/>
    <w:rsid w:val="00F85F6A"/>
    <w:rsid w:val="00FA4548"/>
    <w:rsid w:val="00FA6BF9"/>
    <w:rsid w:val="00FA7FCD"/>
    <w:rsid w:val="00FB22BD"/>
    <w:rsid w:val="00FB296A"/>
    <w:rsid w:val="00FC5BA8"/>
    <w:rsid w:val="00FC71CD"/>
    <w:rsid w:val="00FD768F"/>
    <w:rsid w:val="00FE0524"/>
    <w:rsid w:val="00FE2B2F"/>
    <w:rsid w:val="00FF1B05"/>
    <w:rsid w:val="00FF4469"/>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E21DFB"/>
    <w:rPr>
      <w:sz w:val="24"/>
      <w:szCs w:val="24"/>
    </w:rPr>
  </w:style>
  <w:style w:type="paragraph" w:styleId="Cmsor1">
    <w:name w:val="heading 1"/>
    <w:basedOn w:val="Norml"/>
    <w:next w:val="Norml"/>
    <w:link w:val="Cmsor1Char"/>
    <w:qFormat/>
    <w:rsid w:val="000901C8"/>
    <w:pPr>
      <w:keepNext/>
      <w:spacing w:before="240" w:after="60"/>
      <w:outlineLvl w:val="0"/>
    </w:pPr>
    <w:rPr>
      <w:rFonts w:ascii="Cambria" w:hAnsi="Cambria"/>
      <w:b/>
      <w:bCs/>
      <w:kern w:val="32"/>
      <w:sz w:val="32"/>
      <w:szCs w:val="32"/>
      <w:lang/>
    </w:rPr>
  </w:style>
  <w:style w:type="paragraph" w:styleId="Cmsor2">
    <w:name w:val="heading 2"/>
    <w:basedOn w:val="Norml"/>
    <w:next w:val="Norml"/>
    <w:link w:val="Cmsor2Char"/>
    <w:qFormat/>
    <w:rsid w:val="00194035"/>
    <w:pPr>
      <w:keepNext/>
      <w:spacing w:before="240" w:after="60"/>
      <w:outlineLvl w:val="1"/>
    </w:pPr>
    <w:rPr>
      <w:rFonts w:ascii="Cambria" w:hAnsi="Cambria"/>
      <w:b/>
      <w:bCs/>
      <w:i/>
      <w:iCs/>
      <w:sz w:val="28"/>
      <w:szCs w:val="28"/>
      <w:lang/>
    </w:rPr>
  </w:style>
  <w:style w:type="paragraph" w:styleId="Cmsor4">
    <w:name w:val="heading 4"/>
    <w:basedOn w:val="Norml"/>
    <w:next w:val="Norml"/>
    <w:link w:val="Cmsor4Char"/>
    <w:qFormat/>
    <w:rsid w:val="00BA0A9E"/>
    <w:pPr>
      <w:keepNext/>
      <w:spacing w:before="240" w:after="60"/>
      <w:outlineLvl w:val="3"/>
    </w:pPr>
    <w:rPr>
      <w:rFonts w:ascii="Calibri" w:hAnsi="Calibri"/>
      <w:b/>
      <w:bCs/>
      <w:sz w:val="28"/>
      <w:szCs w:val="28"/>
      <w:lang/>
    </w:rPr>
  </w:style>
  <w:style w:type="paragraph" w:styleId="Cmsor5">
    <w:name w:val="heading 5"/>
    <w:basedOn w:val="Norml"/>
    <w:next w:val="Norml"/>
    <w:qFormat/>
    <w:rsid w:val="00E21DFB"/>
    <w:pPr>
      <w:spacing w:before="240" w:after="60"/>
      <w:outlineLvl w:val="4"/>
    </w:pPr>
    <w:rPr>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link w:val="Cmsor2"/>
    <w:rsid w:val="00194035"/>
    <w:rPr>
      <w:rFonts w:ascii="Cambria" w:eastAsia="Times New Roman" w:hAnsi="Cambria" w:cs="Times New Roman"/>
      <w:b/>
      <w:bCs/>
      <w:i/>
      <w:iCs/>
      <w:sz w:val="28"/>
      <w:szCs w:val="28"/>
    </w:rPr>
  </w:style>
  <w:style w:type="paragraph" w:styleId="Cm">
    <w:name w:val="Title"/>
    <w:basedOn w:val="Norml"/>
    <w:qFormat/>
    <w:rsid w:val="00E21DFB"/>
    <w:pPr>
      <w:jc w:val="center"/>
    </w:pPr>
    <w:rPr>
      <w:b/>
      <w:sz w:val="28"/>
      <w:szCs w:val="20"/>
    </w:rPr>
  </w:style>
  <w:style w:type="paragraph" w:styleId="lfej">
    <w:name w:val="header"/>
    <w:basedOn w:val="Norml"/>
    <w:link w:val="lfejChar"/>
    <w:uiPriority w:val="99"/>
    <w:rsid w:val="00E21DFB"/>
    <w:pPr>
      <w:tabs>
        <w:tab w:val="center" w:pos="4536"/>
        <w:tab w:val="right" w:pos="9072"/>
      </w:tabs>
    </w:pPr>
    <w:rPr>
      <w:szCs w:val="20"/>
      <w:lang/>
    </w:rPr>
  </w:style>
  <w:style w:type="paragraph" w:styleId="Szvegtrzs2">
    <w:name w:val="Body Text 2"/>
    <w:basedOn w:val="Norml"/>
    <w:rsid w:val="00E21DFB"/>
    <w:pPr>
      <w:spacing w:after="120" w:line="480" w:lineRule="auto"/>
    </w:pPr>
    <w:rPr>
      <w:sz w:val="20"/>
      <w:szCs w:val="20"/>
    </w:rPr>
  </w:style>
  <w:style w:type="paragraph" w:styleId="llb">
    <w:name w:val="footer"/>
    <w:basedOn w:val="Norml"/>
    <w:link w:val="llbChar"/>
    <w:uiPriority w:val="99"/>
    <w:rsid w:val="00E21DFB"/>
    <w:pPr>
      <w:tabs>
        <w:tab w:val="center" w:pos="4536"/>
        <w:tab w:val="right" w:pos="9072"/>
      </w:tabs>
    </w:pPr>
    <w:rPr>
      <w:lang/>
    </w:rPr>
  </w:style>
  <w:style w:type="character" w:styleId="Oldalszm">
    <w:name w:val="page number"/>
    <w:basedOn w:val="Bekezdsalapbettpusa"/>
    <w:rsid w:val="00E21DFB"/>
  </w:style>
  <w:style w:type="paragraph" w:styleId="Szvegtrzs">
    <w:name w:val="Body Text"/>
    <w:basedOn w:val="Norml"/>
    <w:rsid w:val="00E21DFB"/>
    <w:pPr>
      <w:spacing w:after="120"/>
    </w:pPr>
  </w:style>
  <w:style w:type="character" w:styleId="Hiperhivatkozs">
    <w:name w:val="Hyperlink"/>
    <w:uiPriority w:val="99"/>
    <w:rsid w:val="00E21DFB"/>
    <w:rPr>
      <w:color w:val="0000FF"/>
      <w:u w:val="single"/>
    </w:rPr>
  </w:style>
  <w:style w:type="paragraph" w:styleId="Szvegtrzsbehzssal">
    <w:name w:val="Body Text Indent"/>
    <w:basedOn w:val="Norml"/>
    <w:rsid w:val="00E21DFB"/>
    <w:pPr>
      <w:spacing w:after="120"/>
      <w:ind w:left="283"/>
    </w:pPr>
  </w:style>
  <w:style w:type="paragraph" w:styleId="Lbjegyzetszveg">
    <w:name w:val="footnote text"/>
    <w:basedOn w:val="Norml"/>
    <w:semiHidden/>
    <w:rsid w:val="00E21DFB"/>
    <w:rPr>
      <w:sz w:val="20"/>
      <w:szCs w:val="20"/>
    </w:rPr>
  </w:style>
  <w:style w:type="character" w:styleId="Lbjegyzet-hivatkozs">
    <w:name w:val="footnote reference"/>
    <w:semiHidden/>
    <w:rsid w:val="00E21DFB"/>
    <w:rPr>
      <w:vertAlign w:val="superscript"/>
    </w:rPr>
  </w:style>
  <w:style w:type="paragraph" w:customStyle="1" w:styleId="Default">
    <w:name w:val="Default"/>
    <w:rsid w:val="00624B11"/>
    <w:pPr>
      <w:autoSpaceDE w:val="0"/>
      <w:autoSpaceDN w:val="0"/>
      <w:adjustRightInd w:val="0"/>
    </w:pPr>
    <w:rPr>
      <w:color w:val="000000"/>
      <w:sz w:val="24"/>
      <w:szCs w:val="24"/>
    </w:rPr>
  </w:style>
  <w:style w:type="paragraph" w:styleId="NormlWeb">
    <w:name w:val="Normal (Web)"/>
    <w:basedOn w:val="Norml"/>
    <w:uiPriority w:val="99"/>
    <w:unhideWhenUsed/>
    <w:rsid w:val="00194035"/>
    <w:pPr>
      <w:spacing w:before="100" w:beforeAutospacing="1" w:after="100" w:afterAutospacing="1"/>
    </w:pPr>
  </w:style>
  <w:style w:type="character" w:customStyle="1" w:styleId="skypepnhprintcontainer">
    <w:name w:val="skype_pnh_print_container"/>
    <w:rsid w:val="00194035"/>
  </w:style>
  <w:style w:type="character" w:customStyle="1" w:styleId="skypepnhcontainer">
    <w:name w:val="skype_pnh_container"/>
    <w:rsid w:val="00194035"/>
  </w:style>
  <w:style w:type="character" w:customStyle="1" w:styleId="skypepnhmark">
    <w:name w:val="skype_pnh_mark"/>
    <w:rsid w:val="00194035"/>
  </w:style>
  <w:style w:type="character" w:customStyle="1" w:styleId="skypepnhtextspan">
    <w:name w:val="skype_pnh_text_span"/>
    <w:rsid w:val="00194035"/>
  </w:style>
  <w:style w:type="character" w:customStyle="1" w:styleId="skypepnhrightspan">
    <w:name w:val="skype_pnh_right_span"/>
    <w:rsid w:val="00194035"/>
  </w:style>
  <w:style w:type="character" w:styleId="Mrltotthiperhivatkozs">
    <w:name w:val="FollowedHyperlink"/>
    <w:uiPriority w:val="99"/>
    <w:unhideWhenUsed/>
    <w:rsid w:val="00F254CB"/>
    <w:rPr>
      <w:color w:val="800080"/>
      <w:u w:val="single"/>
    </w:rPr>
  </w:style>
  <w:style w:type="character" w:customStyle="1" w:styleId="datavalue">
    <w:name w:val="data_value"/>
    <w:rsid w:val="00BA0B39"/>
  </w:style>
  <w:style w:type="paragraph" w:customStyle="1" w:styleId="BasicParagraph">
    <w:name w:val="[Basic Paragraph]"/>
    <w:basedOn w:val="Norml"/>
    <w:uiPriority w:val="99"/>
    <w:rsid w:val="00AA4A33"/>
    <w:pPr>
      <w:autoSpaceDE w:val="0"/>
      <w:autoSpaceDN w:val="0"/>
      <w:adjustRightInd w:val="0"/>
      <w:spacing w:line="288" w:lineRule="auto"/>
      <w:textAlignment w:val="center"/>
    </w:pPr>
    <w:rPr>
      <w:rFonts w:eastAsia="Calibri"/>
      <w:color w:val="000000"/>
      <w:lang w:val="en-US"/>
    </w:rPr>
  </w:style>
  <w:style w:type="character" w:styleId="Kiemels2">
    <w:name w:val="Strong"/>
    <w:uiPriority w:val="22"/>
    <w:qFormat/>
    <w:rsid w:val="00F12DF4"/>
    <w:rPr>
      <w:b/>
      <w:bCs/>
    </w:rPr>
  </w:style>
  <w:style w:type="character" w:customStyle="1" w:styleId="apple-style-span">
    <w:name w:val="apple-style-span"/>
    <w:rsid w:val="00947DA7"/>
  </w:style>
  <w:style w:type="character" w:customStyle="1" w:styleId="dataname">
    <w:name w:val="data_name"/>
    <w:rsid w:val="00E028C9"/>
  </w:style>
  <w:style w:type="character" w:customStyle="1" w:styleId="Cmsor4Char">
    <w:name w:val="Címsor 4 Char"/>
    <w:link w:val="Cmsor4"/>
    <w:semiHidden/>
    <w:rsid w:val="00BA0A9E"/>
    <w:rPr>
      <w:rFonts w:ascii="Calibri" w:eastAsia="Times New Roman" w:hAnsi="Calibri" w:cs="Times New Roman"/>
      <w:b/>
      <w:bCs/>
      <w:sz w:val="28"/>
      <w:szCs w:val="28"/>
    </w:rPr>
  </w:style>
  <w:style w:type="paragraph" w:styleId="Szvegtrzs3">
    <w:name w:val="Body Text 3"/>
    <w:basedOn w:val="Norml"/>
    <w:link w:val="Szvegtrzs3Char"/>
    <w:rsid w:val="006A58E3"/>
    <w:pPr>
      <w:spacing w:after="120"/>
    </w:pPr>
    <w:rPr>
      <w:sz w:val="16"/>
      <w:szCs w:val="16"/>
      <w:lang/>
    </w:rPr>
  </w:style>
  <w:style w:type="character" w:customStyle="1" w:styleId="Szvegtrzs3Char">
    <w:name w:val="Szövegtörzs 3 Char"/>
    <w:link w:val="Szvegtrzs3"/>
    <w:rsid w:val="006A58E3"/>
    <w:rPr>
      <w:sz w:val="16"/>
      <w:szCs w:val="16"/>
    </w:rPr>
  </w:style>
  <w:style w:type="character" w:customStyle="1" w:styleId="Cmsor1Char">
    <w:name w:val="Címsor 1 Char"/>
    <w:link w:val="Cmsor1"/>
    <w:rsid w:val="000901C8"/>
    <w:rPr>
      <w:rFonts w:ascii="Cambria" w:eastAsia="Times New Roman" w:hAnsi="Cambria" w:cs="Times New Roman"/>
      <w:b/>
      <w:bCs/>
      <w:kern w:val="32"/>
      <w:sz w:val="32"/>
      <w:szCs w:val="32"/>
    </w:rPr>
  </w:style>
  <w:style w:type="paragraph" w:customStyle="1" w:styleId="text-3mezera">
    <w:name w:val="text - 3 mezera"/>
    <w:basedOn w:val="Norml"/>
    <w:uiPriority w:val="99"/>
    <w:rsid w:val="000901C8"/>
    <w:pPr>
      <w:widowControl w:val="0"/>
      <w:snapToGrid w:val="0"/>
      <w:spacing w:before="60" w:line="-240" w:lineRule="auto"/>
      <w:jc w:val="both"/>
    </w:pPr>
    <w:rPr>
      <w:szCs w:val="20"/>
      <w:lang w:val="cs-CZ"/>
    </w:rPr>
  </w:style>
  <w:style w:type="character" w:customStyle="1" w:styleId="lfejChar">
    <w:name w:val="Élőfej Char"/>
    <w:link w:val="lfej"/>
    <w:uiPriority w:val="99"/>
    <w:rsid w:val="00070EE0"/>
    <w:rPr>
      <w:sz w:val="24"/>
    </w:rPr>
  </w:style>
  <w:style w:type="paragraph" w:styleId="Buborkszveg">
    <w:name w:val="Balloon Text"/>
    <w:basedOn w:val="Norml"/>
    <w:link w:val="BuborkszvegChar"/>
    <w:rsid w:val="00070EE0"/>
    <w:rPr>
      <w:rFonts w:ascii="Tahoma" w:hAnsi="Tahoma"/>
      <w:sz w:val="16"/>
      <w:szCs w:val="16"/>
      <w:lang/>
    </w:rPr>
  </w:style>
  <w:style w:type="character" w:customStyle="1" w:styleId="BuborkszvegChar">
    <w:name w:val="Buborékszöveg Char"/>
    <w:link w:val="Buborkszveg"/>
    <w:rsid w:val="00070EE0"/>
    <w:rPr>
      <w:rFonts w:ascii="Tahoma" w:hAnsi="Tahoma" w:cs="Tahoma"/>
      <w:sz w:val="16"/>
      <w:szCs w:val="16"/>
    </w:rPr>
  </w:style>
  <w:style w:type="character" w:customStyle="1" w:styleId="llbChar">
    <w:name w:val="Élőláb Char"/>
    <w:link w:val="llb"/>
    <w:uiPriority w:val="99"/>
    <w:rsid w:val="00D05759"/>
    <w:rPr>
      <w:sz w:val="24"/>
      <w:szCs w:val="24"/>
    </w:rPr>
  </w:style>
  <w:style w:type="paragraph" w:customStyle="1" w:styleId="Style27">
    <w:name w:val="Style27"/>
    <w:basedOn w:val="Norml"/>
    <w:rsid w:val="0093538E"/>
    <w:pPr>
      <w:widowControl w:val="0"/>
      <w:suppressAutoHyphens/>
      <w:autoSpaceDE w:val="0"/>
      <w:spacing w:line="274" w:lineRule="exact"/>
      <w:ind w:hanging="696"/>
      <w:jc w:val="both"/>
    </w:pPr>
    <w:rPr>
      <w:rFonts w:ascii="Tahoma" w:hAnsi="Tahoma" w:cs="Tahoma"/>
      <w:lang w:eastAsia="ar-SA"/>
    </w:rPr>
  </w:style>
  <w:style w:type="character" w:customStyle="1" w:styleId="FontStyle53">
    <w:name w:val="Font Style53"/>
    <w:rsid w:val="0093538E"/>
    <w:rPr>
      <w:rFonts w:ascii="Times New Roman" w:hAnsi="Times New Roman" w:cs="Times New Roman" w:hint="default"/>
      <w:b/>
      <w:bCs/>
      <w:sz w:val="22"/>
      <w:szCs w:val="22"/>
    </w:rPr>
  </w:style>
  <w:style w:type="character" w:customStyle="1" w:styleId="FontStyle54">
    <w:name w:val="Font Style54"/>
    <w:rsid w:val="0093538E"/>
    <w:rPr>
      <w:rFonts w:ascii="Times New Roman" w:hAnsi="Times New Roman" w:cs="Times New Roman" w:hint="default"/>
      <w:sz w:val="22"/>
      <w:szCs w:val="22"/>
    </w:rPr>
  </w:style>
  <w:style w:type="character" w:customStyle="1" w:styleId="FontStyle43">
    <w:name w:val="Font Style43"/>
    <w:rsid w:val="0093538E"/>
    <w:rPr>
      <w:rFonts w:ascii="Times New Roman" w:hAnsi="Times New Roman" w:cs="Times New Roman" w:hint="default"/>
      <w:b/>
      <w:bCs/>
      <w:i/>
      <w:iCs/>
      <w:sz w:val="22"/>
      <w:szCs w:val="22"/>
    </w:rPr>
  </w:style>
  <w:style w:type="character" w:customStyle="1" w:styleId="FontStyle46">
    <w:name w:val="Font Style46"/>
    <w:rsid w:val="0093538E"/>
    <w:rPr>
      <w:rFonts w:ascii="Times New Roman" w:hAnsi="Times New Roman" w:cs="Times New Roman" w:hint="default"/>
      <w:i/>
      <w:iCs/>
      <w:sz w:val="22"/>
      <w:szCs w:val="22"/>
    </w:rPr>
  </w:style>
  <w:style w:type="paragraph" w:customStyle="1" w:styleId="Style9">
    <w:name w:val="Style9"/>
    <w:basedOn w:val="Norml"/>
    <w:rsid w:val="0096356C"/>
    <w:pPr>
      <w:widowControl w:val="0"/>
      <w:suppressAutoHyphens/>
      <w:autoSpaceDE w:val="0"/>
    </w:pPr>
    <w:rPr>
      <w:rFonts w:ascii="Tahoma" w:hAnsi="Tahoma" w:cs="Tahoma"/>
      <w:lang w:eastAsia="ar-SA"/>
    </w:rPr>
  </w:style>
  <w:style w:type="paragraph" w:customStyle="1" w:styleId="Style10">
    <w:name w:val="Style10"/>
    <w:basedOn w:val="Norml"/>
    <w:rsid w:val="0096356C"/>
    <w:pPr>
      <w:widowControl w:val="0"/>
      <w:suppressAutoHyphens/>
      <w:autoSpaceDE w:val="0"/>
      <w:spacing w:line="277" w:lineRule="exact"/>
      <w:jc w:val="both"/>
    </w:pPr>
    <w:rPr>
      <w:rFonts w:ascii="Tahoma" w:hAnsi="Tahoma" w:cs="Tahoma"/>
      <w:lang w:eastAsia="ar-SA"/>
    </w:rPr>
  </w:style>
  <w:style w:type="paragraph" w:customStyle="1" w:styleId="Style14">
    <w:name w:val="Style14"/>
    <w:basedOn w:val="Norml"/>
    <w:rsid w:val="0096356C"/>
    <w:pPr>
      <w:widowControl w:val="0"/>
      <w:suppressAutoHyphens/>
      <w:autoSpaceDE w:val="0"/>
    </w:pPr>
    <w:rPr>
      <w:rFonts w:ascii="Tahoma" w:hAnsi="Tahoma" w:cs="Tahoma"/>
      <w:lang w:eastAsia="ar-SA"/>
    </w:rPr>
  </w:style>
  <w:style w:type="character" w:customStyle="1" w:styleId="FontStyle52">
    <w:name w:val="Font Style52"/>
    <w:rsid w:val="0096356C"/>
    <w:rPr>
      <w:rFonts w:ascii="Times New Roman" w:hAnsi="Times New Roman" w:cs="Times New Roman" w:hint="default"/>
      <w:b/>
      <w:bCs/>
      <w:sz w:val="26"/>
      <w:szCs w:val="26"/>
    </w:rPr>
  </w:style>
  <w:style w:type="paragraph" w:customStyle="1" w:styleId="Style12">
    <w:name w:val="Style12"/>
    <w:basedOn w:val="Norml"/>
    <w:rsid w:val="00C97AF6"/>
    <w:pPr>
      <w:widowControl w:val="0"/>
      <w:suppressAutoHyphens/>
      <w:autoSpaceDE w:val="0"/>
      <w:spacing w:line="276" w:lineRule="exact"/>
      <w:jc w:val="center"/>
    </w:pPr>
    <w:rPr>
      <w:rFonts w:ascii="Tahoma" w:hAnsi="Tahoma" w:cs="Tahoma"/>
      <w:lang w:eastAsia="ar-SA"/>
    </w:rPr>
  </w:style>
  <w:style w:type="paragraph" w:customStyle="1" w:styleId="Style16">
    <w:name w:val="Style16"/>
    <w:basedOn w:val="Norml"/>
    <w:rsid w:val="00C97AF6"/>
    <w:pPr>
      <w:widowControl w:val="0"/>
      <w:suppressAutoHyphens/>
      <w:autoSpaceDE w:val="0"/>
      <w:spacing w:line="274" w:lineRule="exact"/>
      <w:ind w:hanging="350"/>
      <w:jc w:val="both"/>
    </w:pPr>
    <w:rPr>
      <w:rFonts w:ascii="Tahoma" w:hAnsi="Tahoma" w:cs="Tahoma"/>
      <w:lang w:eastAsia="ar-SA"/>
    </w:rPr>
  </w:style>
  <w:style w:type="paragraph" w:customStyle="1" w:styleId="Style21">
    <w:name w:val="Style21"/>
    <w:basedOn w:val="Norml"/>
    <w:rsid w:val="00C97AF6"/>
    <w:pPr>
      <w:widowControl w:val="0"/>
      <w:suppressAutoHyphens/>
      <w:autoSpaceDE w:val="0"/>
      <w:spacing w:line="274" w:lineRule="exact"/>
      <w:ind w:hanging="418"/>
      <w:jc w:val="both"/>
    </w:pPr>
    <w:rPr>
      <w:rFonts w:ascii="Tahoma" w:hAnsi="Tahoma" w:cs="Tahoma"/>
      <w:lang w:eastAsia="ar-SA"/>
    </w:rPr>
  </w:style>
  <w:style w:type="paragraph" w:customStyle="1" w:styleId="Style23">
    <w:name w:val="Style23"/>
    <w:basedOn w:val="Norml"/>
    <w:rsid w:val="00C97AF6"/>
    <w:pPr>
      <w:widowControl w:val="0"/>
      <w:suppressAutoHyphens/>
      <w:autoSpaceDE w:val="0"/>
      <w:spacing w:line="274" w:lineRule="exact"/>
      <w:ind w:hanging="557"/>
      <w:jc w:val="both"/>
    </w:pPr>
    <w:rPr>
      <w:rFonts w:ascii="Tahoma" w:hAnsi="Tahoma" w:cs="Tahoma"/>
      <w:lang w:eastAsia="ar-SA"/>
    </w:rPr>
  </w:style>
  <w:style w:type="paragraph" w:customStyle="1" w:styleId="Style26">
    <w:name w:val="Style26"/>
    <w:basedOn w:val="Norml"/>
    <w:rsid w:val="00C97AF6"/>
    <w:pPr>
      <w:widowControl w:val="0"/>
      <w:suppressAutoHyphens/>
      <w:autoSpaceDE w:val="0"/>
    </w:pPr>
    <w:rPr>
      <w:rFonts w:ascii="Tahoma" w:hAnsi="Tahoma" w:cs="Tahoma"/>
      <w:lang w:eastAsia="ar-SA"/>
    </w:rPr>
  </w:style>
  <w:style w:type="paragraph" w:customStyle="1" w:styleId="Style31">
    <w:name w:val="Style31"/>
    <w:basedOn w:val="Norml"/>
    <w:rsid w:val="00C97AF6"/>
    <w:pPr>
      <w:widowControl w:val="0"/>
      <w:suppressAutoHyphens/>
      <w:autoSpaceDE w:val="0"/>
    </w:pPr>
    <w:rPr>
      <w:rFonts w:ascii="Tahoma" w:hAnsi="Tahoma" w:cs="Tahoma"/>
      <w:lang w:eastAsia="ar-SA"/>
    </w:rPr>
  </w:style>
  <w:style w:type="paragraph" w:customStyle="1" w:styleId="Style34">
    <w:name w:val="Style34"/>
    <w:basedOn w:val="Norml"/>
    <w:rsid w:val="00C97AF6"/>
    <w:pPr>
      <w:widowControl w:val="0"/>
      <w:suppressAutoHyphens/>
      <w:autoSpaceDE w:val="0"/>
      <w:spacing w:line="277" w:lineRule="exact"/>
      <w:ind w:hanging="557"/>
      <w:jc w:val="both"/>
    </w:pPr>
    <w:rPr>
      <w:rFonts w:ascii="Tahoma" w:hAnsi="Tahoma" w:cs="Tahoma"/>
      <w:lang w:eastAsia="ar-SA"/>
    </w:rPr>
  </w:style>
  <w:style w:type="character" w:customStyle="1" w:styleId="FontStyle55">
    <w:name w:val="Font Style55"/>
    <w:rsid w:val="00C97AF6"/>
    <w:rPr>
      <w:rFonts w:ascii="Times New Roman" w:hAnsi="Times New Roman" w:cs="Times New Roman" w:hint="default"/>
      <w:b/>
      <w:bCs/>
      <w:smallCaps/>
      <w:sz w:val="18"/>
      <w:szCs w:val="18"/>
    </w:rPr>
  </w:style>
  <w:style w:type="table" w:styleId="Rcsostblzat">
    <w:name w:val="Table Grid"/>
    <w:basedOn w:val="Normltblzat"/>
    <w:rsid w:val="00BA2B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5631955">
      <w:bodyDiv w:val="1"/>
      <w:marLeft w:val="0"/>
      <w:marRight w:val="0"/>
      <w:marTop w:val="0"/>
      <w:marBottom w:val="0"/>
      <w:divBdr>
        <w:top w:val="none" w:sz="0" w:space="0" w:color="auto"/>
        <w:left w:val="none" w:sz="0" w:space="0" w:color="auto"/>
        <w:bottom w:val="none" w:sz="0" w:space="0" w:color="auto"/>
        <w:right w:val="none" w:sz="0" w:space="0" w:color="auto"/>
      </w:divBdr>
    </w:div>
    <w:div w:id="143936960">
      <w:bodyDiv w:val="1"/>
      <w:marLeft w:val="0"/>
      <w:marRight w:val="0"/>
      <w:marTop w:val="0"/>
      <w:marBottom w:val="0"/>
      <w:divBdr>
        <w:top w:val="none" w:sz="0" w:space="0" w:color="auto"/>
        <w:left w:val="none" w:sz="0" w:space="0" w:color="auto"/>
        <w:bottom w:val="none" w:sz="0" w:space="0" w:color="auto"/>
        <w:right w:val="none" w:sz="0" w:space="0" w:color="auto"/>
      </w:divBdr>
    </w:div>
    <w:div w:id="246380052">
      <w:bodyDiv w:val="1"/>
      <w:marLeft w:val="0"/>
      <w:marRight w:val="0"/>
      <w:marTop w:val="0"/>
      <w:marBottom w:val="0"/>
      <w:divBdr>
        <w:top w:val="none" w:sz="0" w:space="0" w:color="auto"/>
        <w:left w:val="none" w:sz="0" w:space="0" w:color="auto"/>
        <w:bottom w:val="none" w:sz="0" w:space="0" w:color="auto"/>
        <w:right w:val="none" w:sz="0" w:space="0" w:color="auto"/>
      </w:divBdr>
      <w:divsChild>
        <w:div w:id="1801535469">
          <w:marLeft w:val="0"/>
          <w:marRight w:val="0"/>
          <w:marTop w:val="0"/>
          <w:marBottom w:val="0"/>
          <w:divBdr>
            <w:top w:val="none" w:sz="0" w:space="0" w:color="auto"/>
            <w:left w:val="none" w:sz="0" w:space="0" w:color="auto"/>
            <w:bottom w:val="none" w:sz="0" w:space="0" w:color="auto"/>
            <w:right w:val="none" w:sz="0" w:space="0" w:color="auto"/>
          </w:divBdr>
          <w:divsChild>
            <w:div w:id="1879394358">
              <w:marLeft w:val="0"/>
              <w:marRight w:val="0"/>
              <w:marTop w:val="0"/>
              <w:marBottom w:val="0"/>
              <w:divBdr>
                <w:top w:val="none" w:sz="0" w:space="0" w:color="auto"/>
                <w:left w:val="none" w:sz="0" w:space="0" w:color="auto"/>
                <w:bottom w:val="none" w:sz="0" w:space="0" w:color="auto"/>
                <w:right w:val="none" w:sz="0" w:space="0" w:color="auto"/>
              </w:divBdr>
              <w:divsChild>
                <w:div w:id="1090926595">
                  <w:marLeft w:val="0"/>
                  <w:marRight w:val="0"/>
                  <w:marTop w:val="0"/>
                  <w:marBottom w:val="0"/>
                  <w:divBdr>
                    <w:top w:val="none" w:sz="0" w:space="0" w:color="auto"/>
                    <w:left w:val="none" w:sz="0" w:space="0" w:color="auto"/>
                    <w:bottom w:val="none" w:sz="0" w:space="0" w:color="auto"/>
                    <w:right w:val="none" w:sz="0" w:space="0" w:color="auto"/>
                  </w:divBdr>
                  <w:divsChild>
                    <w:div w:id="1728915574">
                      <w:marLeft w:val="0"/>
                      <w:marRight w:val="0"/>
                      <w:marTop w:val="0"/>
                      <w:marBottom w:val="0"/>
                      <w:divBdr>
                        <w:top w:val="none" w:sz="0" w:space="0" w:color="auto"/>
                        <w:left w:val="none" w:sz="0" w:space="0" w:color="auto"/>
                        <w:bottom w:val="none" w:sz="0" w:space="0" w:color="auto"/>
                        <w:right w:val="none" w:sz="0" w:space="0" w:color="auto"/>
                      </w:divBdr>
                      <w:divsChild>
                        <w:div w:id="1080761455">
                          <w:marLeft w:val="300"/>
                          <w:marRight w:val="0"/>
                          <w:marTop w:val="0"/>
                          <w:marBottom w:val="0"/>
                          <w:divBdr>
                            <w:top w:val="none" w:sz="0" w:space="0" w:color="auto"/>
                            <w:left w:val="none" w:sz="0" w:space="0" w:color="auto"/>
                            <w:bottom w:val="none" w:sz="0" w:space="0" w:color="auto"/>
                            <w:right w:val="none" w:sz="0" w:space="0" w:color="auto"/>
                          </w:divBdr>
                          <w:divsChild>
                            <w:div w:id="161732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756537">
      <w:bodyDiv w:val="1"/>
      <w:marLeft w:val="0"/>
      <w:marRight w:val="0"/>
      <w:marTop w:val="0"/>
      <w:marBottom w:val="0"/>
      <w:divBdr>
        <w:top w:val="none" w:sz="0" w:space="0" w:color="auto"/>
        <w:left w:val="none" w:sz="0" w:space="0" w:color="auto"/>
        <w:bottom w:val="none" w:sz="0" w:space="0" w:color="auto"/>
        <w:right w:val="none" w:sz="0" w:space="0" w:color="auto"/>
      </w:divBdr>
      <w:divsChild>
        <w:div w:id="178741679">
          <w:marLeft w:val="0"/>
          <w:marRight w:val="0"/>
          <w:marTop w:val="0"/>
          <w:marBottom w:val="0"/>
          <w:divBdr>
            <w:top w:val="none" w:sz="0" w:space="0" w:color="auto"/>
            <w:left w:val="none" w:sz="0" w:space="0" w:color="auto"/>
            <w:bottom w:val="none" w:sz="0" w:space="0" w:color="auto"/>
            <w:right w:val="none" w:sz="0" w:space="0" w:color="auto"/>
          </w:divBdr>
          <w:divsChild>
            <w:div w:id="1735228241">
              <w:marLeft w:val="0"/>
              <w:marRight w:val="0"/>
              <w:marTop w:val="0"/>
              <w:marBottom w:val="0"/>
              <w:divBdr>
                <w:top w:val="none" w:sz="0" w:space="0" w:color="auto"/>
                <w:left w:val="none" w:sz="0" w:space="0" w:color="auto"/>
                <w:bottom w:val="none" w:sz="0" w:space="0" w:color="auto"/>
                <w:right w:val="none" w:sz="0" w:space="0" w:color="auto"/>
              </w:divBdr>
              <w:divsChild>
                <w:div w:id="1956985496">
                  <w:marLeft w:val="0"/>
                  <w:marRight w:val="0"/>
                  <w:marTop w:val="0"/>
                  <w:marBottom w:val="0"/>
                  <w:divBdr>
                    <w:top w:val="none" w:sz="0" w:space="0" w:color="auto"/>
                    <w:left w:val="none" w:sz="0" w:space="0" w:color="auto"/>
                    <w:bottom w:val="none" w:sz="0" w:space="0" w:color="auto"/>
                    <w:right w:val="none" w:sz="0" w:space="0" w:color="auto"/>
                  </w:divBdr>
                  <w:divsChild>
                    <w:div w:id="414320627">
                      <w:marLeft w:val="0"/>
                      <w:marRight w:val="0"/>
                      <w:marTop w:val="0"/>
                      <w:marBottom w:val="0"/>
                      <w:divBdr>
                        <w:top w:val="none" w:sz="0" w:space="0" w:color="auto"/>
                        <w:left w:val="none" w:sz="0" w:space="0" w:color="auto"/>
                        <w:bottom w:val="none" w:sz="0" w:space="0" w:color="auto"/>
                        <w:right w:val="none" w:sz="0" w:space="0" w:color="auto"/>
                      </w:divBdr>
                      <w:divsChild>
                        <w:div w:id="1458796406">
                          <w:marLeft w:val="0"/>
                          <w:marRight w:val="0"/>
                          <w:marTop w:val="0"/>
                          <w:marBottom w:val="0"/>
                          <w:divBdr>
                            <w:top w:val="none" w:sz="0" w:space="0" w:color="auto"/>
                            <w:left w:val="none" w:sz="0" w:space="0" w:color="auto"/>
                            <w:bottom w:val="none" w:sz="0" w:space="0" w:color="auto"/>
                            <w:right w:val="none" w:sz="0" w:space="0" w:color="auto"/>
                          </w:divBdr>
                          <w:divsChild>
                            <w:div w:id="1834030003">
                              <w:marLeft w:val="0"/>
                              <w:marRight w:val="0"/>
                              <w:marTop w:val="0"/>
                              <w:marBottom w:val="0"/>
                              <w:divBdr>
                                <w:top w:val="none" w:sz="0" w:space="0" w:color="auto"/>
                                <w:left w:val="none" w:sz="0" w:space="0" w:color="auto"/>
                                <w:bottom w:val="none" w:sz="0" w:space="0" w:color="auto"/>
                                <w:right w:val="none" w:sz="0" w:space="0" w:color="auto"/>
                              </w:divBdr>
                              <w:divsChild>
                                <w:div w:id="1966768036">
                                  <w:marLeft w:val="0"/>
                                  <w:marRight w:val="0"/>
                                  <w:marTop w:val="0"/>
                                  <w:marBottom w:val="0"/>
                                  <w:divBdr>
                                    <w:top w:val="none" w:sz="0" w:space="0" w:color="auto"/>
                                    <w:left w:val="none" w:sz="0" w:space="0" w:color="auto"/>
                                    <w:bottom w:val="none" w:sz="0" w:space="0" w:color="auto"/>
                                    <w:right w:val="none" w:sz="0" w:space="0" w:color="auto"/>
                                  </w:divBdr>
                                  <w:divsChild>
                                    <w:div w:id="110319148">
                                      <w:marLeft w:val="0"/>
                                      <w:marRight w:val="0"/>
                                      <w:marTop w:val="0"/>
                                      <w:marBottom w:val="0"/>
                                      <w:divBdr>
                                        <w:top w:val="none" w:sz="0" w:space="0" w:color="auto"/>
                                        <w:left w:val="none" w:sz="0" w:space="0" w:color="auto"/>
                                        <w:bottom w:val="none" w:sz="0" w:space="0" w:color="auto"/>
                                        <w:right w:val="none" w:sz="0" w:space="0" w:color="auto"/>
                                      </w:divBdr>
                                      <w:divsChild>
                                        <w:div w:id="528764333">
                                          <w:marLeft w:val="0"/>
                                          <w:marRight w:val="0"/>
                                          <w:marTop w:val="0"/>
                                          <w:marBottom w:val="0"/>
                                          <w:divBdr>
                                            <w:top w:val="none" w:sz="0" w:space="0" w:color="auto"/>
                                            <w:left w:val="none" w:sz="0" w:space="0" w:color="auto"/>
                                            <w:bottom w:val="none" w:sz="0" w:space="0" w:color="auto"/>
                                            <w:right w:val="none" w:sz="0" w:space="0" w:color="auto"/>
                                          </w:divBdr>
                                          <w:divsChild>
                                            <w:div w:id="114990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329584">
      <w:bodyDiv w:val="1"/>
      <w:marLeft w:val="0"/>
      <w:marRight w:val="0"/>
      <w:marTop w:val="0"/>
      <w:marBottom w:val="0"/>
      <w:divBdr>
        <w:top w:val="none" w:sz="0" w:space="0" w:color="auto"/>
        <w:left w:val="none" w:sz="0" w:space="0" w:color="auto"/>
        <w:bottom w:val="none" w:sz="0" w:space="0" w:color="auto"/>
        <w:right w:val="none" w:sz="0" w:space="0" w:color="auto"/>
      </w:divBdr>
      <w:divsChild>
        <w:div w:id="1068916596">
          <w:marLeft w:val="0"/>
          <w:marRight w:val="0"/>
          <w:marTop w:val="0"/>
          <w:marBottom w:val="0"/>
          <w:divBdr>
            <w:top w:val="none" w:sz="0" w:space="0" w:color="auto"/>
            <w:left w:val="none" w:sz="0" w:space="0" w:color="auto"/>
            <w:bottom w:val="none" w:sz="0" w:space="0" w:color="auto"/>
            <w:right w:val="none" w:sz="0" w:space="0" w:color="auto"/>
          </w:divBdr>
          <w:divsChild>
            <w:div w:id="42412513">
              <w:marLeft w:val="0"/>
              <w:marRight w:val="0"/>
              <w:marTop w:val="0"/>
              <w:marBottom w:val="0"/>
              <w:divBdr>
                <w:top w:val="none" w:sz="0" w:space="0" w:color="auto"/>
                <w:left w:val="none" w:sz="0" w:space="0" w:color="auto"/>
                <w:bottom w:val="none" w:sz="0" w:space="0" w:color="auto"/>
                <w:right w:val="none" w:sz="0" w:space="0" w:color="auto"/>
              </w:divBdr>
              <w:divsChild>
                <w:div w:id="633603856">
                  <w:marLeft w:val="0"/>
                  <w:marRight w:val="0"/>
                  <w:marTop w:val="0"/>
                  <w:marBottom w:val="0"/>
                  <w:divBdr>
                    <w:top w:val="none" w:sz="0" w:space="0" w:color="auto"/>
                    <w:left w:val="none" w:sz="0" w:space="0" w:color="auto"/>
                    <w:bottom w:val="none" w:sz="0" w:space="0" w:color="auto"/>
                    <w:right w:val="none" w:sz="0" w:space="0" w:color="auto"/>
                  </w:divBdr>
                  <w:divsChild>
                    <w:div w:id="371424062">
                      <w:marLeft w:val="0"/>
                      <w:marRight w:val="0"/>
                      <w:marTop w:val="0"/>
                      <w:marBottom w:val="0"/>
                      <w:divBdr>
                        <w:top w:val="none" w:sz="0" w:space="0" w:color="auto"/>
                        <w:left w:val="none" w:sz="0" w:space="0" w:color="auto"/>
                        <w:bottom w:val="none" w:sz="0" w:space="0" w:color="auto"/>
                        <w:right w:val="none" w:sz="0" w:space="0" w:color="auto"/>
                      </w:divBdr>
                      <w:divsChild>
                        <w:div w:id="58866398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53274">
      <w:bodyDiv w:val="1"/>
      <w:marLeft w:val="0"/>
      <w:marRight w:val="0"/>
      <w:marTop w:val="0"/>
      <w:marBottom w:val="0"/>
      <w:divBdr>
        <w:top w:val="none" w:sz="0" w:space="0" w:color="auto"/>
        <w:left w:val="none" w:sz="0" w:space="0" w:color="auto"/>
        <w:bottom w:val="none" w:sz="0" w:space="0" w:color="auto"/>
        <w:right w:val="none" w:sz="0" w:space="0" w:color="auto"/>
      </w:divBdr>
    </w:div>
    <w:div w:id="412900677">
      <w:bodyDiv w:val="1"/>
      <w:marLeft w:val="0"/>
      <w:marRight w:val="0"/>
      <w:marTop w:val="0"/>
      <w:marBottom w:val="0"/>
      <w:divBdr>
        <w:top w:val="none" w:sz="0" w:space="0" w:color="auto"/>
        <w:left w:val="none" w:sz="0" w:space="0" w:color="auto"/>
        <w:bottom w:val="none" w:sz="0" w:space="0" w:color="auto"/>
        <w:right w:val="none" w:sz="0" w:space="0" w:color="auto"/>
      </w:divBdr>
    </w:div>
    <w:div w:id="433015934">
      <w:bodyDiv w:val="1"/>
      <w:marLeft w:val="0"/>
      <w:marRight w:val="0"/>
      <w:marTop w:val="0"/>
      <w:marBottom w:val="0"/>
      <w:divBdr>
        <w:top w:val="none" w:sz="0" w:space="0" w:color="auto"/>
        <w:left w:val="none" w:sz="0" w:space="0" w:color="auto"/>
        <w:bottom w:val="none" w:sz="0" w:space="0" w:color="auto"/>
        <w:right w:val="none" w:sz="0" w:space="0" w:color="auto"/>
      </w:divBdr>
    </w:div>
    <w:div w:id="467939375">
      <w:bodyDiv w:val="1"/>
      <w:marLeft w:val="0"/>
      <w:marRight w:val="0"/>
      <w:marTop w:val="0"/>
      <w:marBottom w:val="0"/>
      <w:divBdr>
        <w:top w:val="none" w:sz="0" w:space="0" w:color="auto"/>
        <w:left w:val="none" w:sz="0" w:space="0" w:color="auto"/>
        <w:bottom w:val="none" w:sz="0" w:space="0" w:color="auto"/>
        <w:right w:val="none" w:sz="0" w:space="0" w:color="auto"/>
      </w:divBdr>
      <w:divsChild>
        <w:div w:id="1680543952">
          <w:marLeft w:val="0"/>
          <w:marRight w:val="0"/>
          <w:marTop w:val="0"/>
          <w:marBottom w:val="0"/>
          <w:divBdr>
            <w:top w:val="none" w:sz="0" w:space="0" w:color="auto"/>
            <w:left w:val="none" w:sz="0" w:space="0" w:color="auto"/>
            <w:bottom w:val="none" w:sz="0" w:space="0" w:color="auto"/>
            <w:right w:val="none" w:sz="0" w:space="0" w:color="auto"/>
          </w:divBdr>
          <w:divsChild>
            <w:div w:id="1664357650">
              <w:marLeft w:val="0"/>
              <w:marRight w:val="0"/>
              <w:marTop w:val="0"/>
              <w:marBottom w:val="0"/>
              <w:divBdr>
                <w:top w:val="none" w:sz="0" w:space="0" w:color="auto"/>
                <w:left w:val="none" w:sz="0" w:space="0" w:color="auto"/>
                <w:bottom w:val="none" w:sz="0" w:space="0" w:color="auto"/>
                <w:right w:val="none" w:sz="0" w:space="0" w:color="auto"/>
              </w:divBdr>
              <w:divsChild>
                <w:div w:id="133845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963441">
      <w:bodyDiv w:val="1"/>
      <w:marLeft w:val="0"/>
      <w:marRight w:val="0"/>
      <w:marTop w:val="0"/>
      <w:marBottom w:val="0"/>
      <w:divBdr>
        <w:top w:val="none" w:sz="0" w:space="0" w:color="auto"/>
        <w:left w:val="none" w:sz="0" w:space="0" w:color="auto"/>
        <w:bottom w:val="none" w:sz="0" w:space="0" w:color="auto"/>
        <w:right w:val="none" w:sz="0" w:space="0" w:color="auto"/>
      </w:divBdr>
    </w:div>
    <w:div w:id="527261337">
      <w:bodyDiv w:val="1"/>
      <w:marLeft w:val="0"/>
      <w:marRight w:val="0"/>
      <w:marTop w:val="0"/>
      <w:marBottom w:val="0"/>
      <w:divBdr>
        <w:top w:val="none" w:sz="0" w:space="0" w:color="auto"/>
        <w:left w:val="none" w:sz="0" w:space="0" w:color="auto"/>
        <w:bottom w:val="none" w:sz="0" w:space="0" w:color="auto"/>
        <w:right w:val="none" w:sz="0" w:space="0" w:color="auto"/>
      </w:divBdr>
    </w:div>
    <w:div w:id="583342997">
      <w:bodyDiv w:val="1"/>
      <w:marLeft w:val="0"/>
      <w:marRight w:val="0"/>
      <w:marTop w:val="0"/>
      <w:marBottom w:val="0"/>
      <w:divBdr>
        <w:top w:val="none" w:sz="0" w:space="0" w:color="auto"/>
        <w:left w:val="none" w:sz="0" w:space="0" w:color="auto"/>
        <w:bottom w:val="none" w:sz="0" w:space="0" w:color="auto"/>
        <w:right w:val="none" w:sz="0" w:space="0" w:color="auto"/>
      </w:divBdr>
    </w:div>
    <w:div w:id="627246408">
      <w:bodyDiv w:val="1"/>
      <w:marLeft w:val="0"/>
      <w:marRight w:val="0"/>
      <w:marTop w:val="0"/>
      <w:marBottom w:val="0"/>
      <w:divBdr>
        <w:top w:val="none" w:sz="0" w:space="0" w:color="auto"/>
        <w:left w:val="none" w:sz="0" w:space="0" w:color="auto"/>
        <w:bottom w:val="none" w:sz="0" w:space="0" w:color="auto"/>
        <w:right w:val="none" w:sz="0" w:space="0" w:color="auto"/>
      </w:divBdr>
    </w:div>
    <w:div w:id="664284599">
      <w:bodyDiv w:val="1"/>
      <w:marLeft w:val="0"/>
      <w:marRight w:val="0"/>
      <w:marTop w:val="0"/>
      <w:marBottom w:val="0"/>
      <w:divBdr>
        <w:top w:val="none" w:sz="0" w:space="0" w:color="auto"/>
        <w:left w:val="none" w:sz="0" w:space="0" w:color="auto"/>
        <w:bottom w:val="none" w:sz="0" w:space="0" w:color="auto"/>
        <w:right w:val="none" w:sz="0" w:space="0" w:color="auto"/>
      </w:divBdr>
      <w:divsChild>
        <w:div w:id="1114052747">
          <w:marLeft w:val="0"/>
          <w:marRight w:val="0"/>
          <w:marTop w:val="0"/>
          <w:marBottom w:val="0"/>
          <w:divBdr>
            <w:top w:val="none" w:sz="0" w:space="0" w:color="auto"/>
            <w:left w:val="none" w:sz="0" w:space="0" w:color="auto"/>
            <w:bottom w:val="none" w:sz="0" w:space="0" w:color="auto"/>
            <w:right w:val="none" w:sz="0" w:space="0" w:color="auto"/>
          </w:divBdr>
          <w:divsChild>
            <w:div w:id="2026131780">
              <w:marLeft w:val="0"/>
              <w:marRight w:val="0"/>
              <w:marTop w:val="0"/>
              <w:marBottom w:val="0"/>
              <w:divBdr>
                <w:top w:val="none" w:sz="0" w:space="0" w:color="auto"/>
                <w:left w:val="none" w:sz="0" w:space="0" w:color="auto"/>
                <w:bottom w:val="none" w:sz="0" w:space="0" w:color="auto"/>
                <w:right w:val="none" w:sz="0" w:space="0" w:color="auto"/>
              </w:divBdr>
              <w:divsChild>
                <w:div w:id="1796870445">
                  <w:marLeft w:val="0"/>
                  <w:marRight w:val="0"/>
                  <w:marTop w:val="0"/>
                  <w:marBottom w:val="0"/>
                  <w:divBdr>
                    <w:top w:val="none" w:sz="0" w:space="0" w:color="auto"/>
                    <w:left w:val="none" w:sz="0" w:space="0" w:color="auto"/>
                    <w:bottom w:val="none" w:sz="0" w:space="0" w:color="auto"/>
                    <w:right w:val="none" w:sz="0" w:space="0" w:color="auto"/>
                  </w:divBdr>
                  <w:divsChild>
                    <w:div w:id="1965888843">
                      <w:marLeft w:val="0"/>
                      <w:marRight w:val="0"/>
                      <w:marTop w:val="0"/>
                      <w:marBottom w:val="0"/>
                      <w:divBdr>
                        <w:top w:val="none" w:sz="0" w:space="0" w:color="auto"/>
                        <w:left w:val="none" w:sz="0" w:space="0" w:color="auto"/>
                        <w:bottom w:val="none" w:sz="0" w:space="0" w:color="auto"/>
                        <w:right w:val="none" w:sz="0" w:space="0" w:color="auto"/>
                      </w:divBdr>
                      <w:divsChild>
                        <w:div w:id="709957056">
                          <w:marLeft w:val="0"/>
                          <w:marRight w:val="0"/>
                          <w:marTop w:val="0"/>
                          <w:marBottom w:val="0"/>
                          <w:divBdr>
                            <w:top w:val="none" w:sz="0" w:space="0" w:color="auto"/>
                            <w:left w:val="none" w:sz="0" w:space="0" w:color="auto"/>
                            <w:bottom w:val="none" w:sz="0" w:space="0" w:color="auto"/>
                            <w:right w:val="none" w:sz="0" w:space="0" w:color="auto"/>
                          </w:divBdr>
                          <w:divsChild>
                            <w:div w:id="730618053">
                              <w:marLeft w:val="0"/>
                              <w:marRight w:val="0"/>
                              <w:marTop w:val="0"/>
                              <w:marBottom w:val="0"/>
                              <w:divBdr>
                                <w:top w:val="none" w:sz="0" w:space="0" w:color="auto"/>
                                <w:left w:val="none" w:sz="0" w:space="0" w:color="auto"/>
                                <w:bottom w:val="none" w:sz="0" w:space="0" w:color="auto"/>
                                <w:right w:val="none" w:sz="0" w:space="0" w:color="auto"/>
                              </w:divBdr>
                              <w:divsChild>
                                <w:div w:id="2111047198">
                                  <w:marLeft w:val="0"/>
                                  <w:marRight w:val="0"/>
                                  <w:marTop w:val="0"/>
                                  <w:marBottom w:val="0"/>
                                  <w:divBdr>
                                    <w:top w:val="none" w:sz="0" w:space="0" w:color="auto"/>
                                    <w:left w:val="none" w:sz="0" w:space="0" w:color="auto"/>
                                    <w:bottom w:val="none" w:sz="0" w:space="0" w:color="auto"/>
                                    <w:right w:val="none" w:sz="0" w:space="0" w:color="auto"/>
                                  </w:divBdr>
                                  <w:divsChild>
                                    <w:div w:id="1112826363">
                                      <w:marLeft w:val="0"/>
                                      <w:marRight w:val="0"/>
                                      <w:marTop w:val="0"/>
                                      <w:marBottom w:val="0"/>
                                      <w:divBdr>
                                        <w:top w:val="none" w:sz="0" w:space="0" w:color="auto"/>
                                        <w:left w:val="none" w:sz="0" w:space="0" w:color="auto"/>
                                        <w:bottom w:val="none" w:sz="0" w:space="0" w:color="auto"/>
                                        <w:right w:val="none" w:sz="0" w:space="0" w:color="auto"/>
                                      </w:divBdr>
                                    </w:div>
                                    <w:div w:id="19852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5904946">
      <w:bodyDiv w:val="1"/>
      <w:marLeft w:val="0"/>
      <w:marRight w:val="0"/>
      <w:marTop w:val="0"/>
      <w:marBottom w:val="0"/>
      <w:divBdr>
        <w:top w:val="none" w:sz="0" w:space="0" w:color="auto"/>
        <w:left w:val="none" w:sz="0" w:space="0" w:color="auto"/>
        <w:bottom w:val="none" w:sz="0" w:space="0" w:color="auto"/>
        <w:right w:val="none" w:sz="0" w:space="0" w:color="auto"/>
      </w:divBdr>
    </w:div>
    <w:div w:id="697437028">
      <w:bodyDiv w:val="1"/>
      <w:marLeft w:val="0"/>
      <w:marRight w:val="0"/>
      <w:marTop w:val="0"/>
      <w:marBottom w:val="0"/>
      <w:divBdr>
        <w:top w:val="none" w:sz="0" w:space="0" w:color="auto"/>
        <w:left w:val="none" w:sz="0" w:space="0" w:color="auto"/>
        <w:bottom w:val="none" w:sz="0" w:space="0" w:color="auto"/>
        <w:right w:val="none" w:sz="0" w:space="0" w:color="auto"/>
      </w:divBdr>
    </w:div>
    <w:div w:id="740061330">
      <w:bodyDiv w:val="1"/>
      <w:marLeft w:val="0"/>
      <w:marRight w:val="0"/>
      <w:marTop w:val="0"/>
      <w:marBottom w:val="0"/>
      <w:divBdr>
        <w:top w:val="none" w:sz="0" w:space="0" w:color="auto"/>
        <w:left w:val="none" w:sz="0" w:space="0" w:color="auto"/>
        <w:bottom w:val="none" w:sz="0" w:space="0" w:color="auto"/>
        <w:right w:val="none" w:sz="0" w:space="0" w:color="auto"/>
      </w:divBdr>
      <w:divsChild>
        <w:div w:id="562838430">
          <w:marLeft w:val="0"/>
          <w:marRight w:val="0"/>
          <w:marTop w:val="0"/>
          <w:marBottom w:val="0"/>
          <w:divBdr>
            <w:top w:val="none" w:sz="0" w:space="0" w:color="auto"/>
            <w:left w:val="none" w:sz="0" w:space="0" w:color="auto"/>
            <w:bottom w:val="none" w:sz="0" w:space="0" w:color="auto"/>
            <w:right w:val="none" w:sz="0" w:space="0" w:color="auto"/>
          </w:divBdr>
          <w:divsChild>
            <w:div w:id="1179081688">
              <w:marLeft w:val="0"/>
              <w:marRight w:val="0"/>
              <w:marTop w:val="0"/>
              <w:marBottom w:val="0"/>
              <w:divBdr>
                <w:top w:val="none" w:sz="0" w:space="0" w:color="auto"/>
                <w:left w:val="none" w:sz="0" w:space="0" w:color="auto"/>
                <w:bottom w:val="none" w:sz="0" w:space="0" w:color="auto"/>
                <w:right w:val="none" w:sz="0" w:space="0" w:color="auto"/>
              </w:divBdr>
              <w:divsChild>
                <w:div w:id="376398987">
                  <w:marLeft w:val="0"/>
                  <w:marRight w:val="0"/>
                  <w:marTop w:val="0"/>
                  <w:marBottom w:val="0"/>
                  <w:divBdr>
                    <w:top w:val="none" w:sz="0" w:space="0" w:color="auto"/>
                    <w:left w:val="none" w:sz="0" w:space="0" w:color="auto"/>
                    <w:bottom w:val="none" w:sz="0" w:space="0" w:color="auto"/>
                    <w:right w:val="none" w:sz="0" w:space="0" w:color="auto"/>
                  </w:divBdr>
                  <w:divsChild>
                    <w:div w:id="1010185207">
                      <w:marLeft w:val="0"/>
                      <w:marRight w:val="0"/>
                      <w:marTop w:val="0"/>
                      <w:marBottom w:val="0"/>
                      <w:divBdr>
                        <w:top w:val="none" w:sz="0" w:space="0" w:color="auto"/>
                        <w:left w:val="none" w:sz="0" w:space="0" w:color="auto"/>
                        <w:bottom w:val="none" w:sz="0" w:space="0" w:color="auto"/>
                        <w:right w:val="none" w:sz="0" w:space="0" w:color="auto"/>
                      </w:divBdr>
                      <w:divsChild>
                        <w:div w:id="385681927">
                          <w:marLeft w:val="0"/>
                          <w:marRight w:val="0"/>
                          <w:marTop w:val="0"/>
                          <w:marBottom w:val="0"/>
                          <w:divBdr>
                            <w:top w:val="none" w:sz="0" w:space="0" w:color="auto"/>
                            <w:left w:val="none" w:sz="0" w:space="0" w:color="auto"/>
                            <w:bottom w:val="none" w:sz="0" w:space="0" w:color="auto"/>
                            <w:right w:val="none" w:sz="0" w:space="0" w:color="auto"/>
                          </w:divBdr>
                          <w:divsChild>
                            <w:div w:id="892304547">
                              <w:marLeft w:val="0"/>
                              <w:marRight w:val="0"/>
                              <w:marTop w:val="0"/>
                              <w:marBottom w:val="0"/>
                              <w:divBdr>
                                <w:top w:val="none" w:sz="0" w:space="0" w:color="auto"/>
                                <w:left w:val="none" w:sz="0" w:space="0" w:color="auto"/>
                                <w:bottom w:val="none" w:sz="0" w:space="0" w:color="auto"/>
                                <w:right w:val="none" w:sz="0" w:space="0" w:color="auto"/>
                              </w:divBdr>
                              <w:divsChild>
                                <w:div w:id="1757634271">
                                  <w:marLeft w:val="0"/>
                                  <w:marRight w:val="0"/>
                                  <w:marTop w:val="0"/>
                                  <w:marBottom w:val="0"/>
                                  <w:divBdr>
                                    <w:top w:val="none" w:sz="0" w:space="0" w:color="auto"/>
                                    <w:left w:val="none" w:sz="0" w:space="0" w:color="auto"/>
                                    <w:bottom w:val="none" w:sz="0" w:space="0" w:color="auto"/>
                                    <w:right w:val="none" w:sz="0" w:space="0" w:color="auto"/>
                                  </w:divBdr>
                                  <w:divsChild>
                                    <w:div w:id="343438310">
                                      <w:marLeft w:val="0"/>
                                      <w:marRight w:val="0"/>
                                      <w:marTop w:val="0"/>
                                      <w:marBottom w:val="0"/>
                                      <w:divBdr>
                                        <w:top w:val="none" w:sz="0" w:space="0" w:color="auto"/>
                                        <w:left w:val="none" w:sz="0" w:space="0" w:color="auto"/>
                                        <w:bottom w:val="none" w:sz="0" w:space="0" w:color="auto"/>
                                        <w:right w:val="none" w:sz="0" w:space="0" w:color="auto"/>
                                      </w:divBdr>
                                      <w:divsChild>
                                        <w:div w:id="948896832">
                                          <w:marLeft w:val="0"/>
                                          <w:marRight w:val="0"/>
                                          <w:marTop w:val="0"/>
                                          <w:marBottom w:val="0"/>
                                          <w:divBdr>
                                            <w:top w:val="none" w:sz="0" w:space="0" w:color="auto"/>
                                            <w:left w:val="none" w:sz="0" w:space="0" w:color="auto"/>
                                            <w:bottom w:val="none" w:sz="0" w:space="0" w:color="auto"/>
                                            <w:right w:val="none" w:sz="0" w:space="0" w:color="auto"/>
                                          </w:divBdr>
                                          <w:divsChild>
                                            <w:div w:id="10296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7817103">
      <w:bodyDiv w:val="1"/>
      <w:marLeft w:val="0"/>
      <w:marRight w:val="0"/>
      <w:marTop w:val="0"/>
      <w:marBottom w:val="0"/>
      <w:divBdr>
        <w:top w:val="none" w:sz="0" w:space="0" w:color="auto"/>
        <w:left w:val="none" w:sz="0" w:space="0" w:color="auto"/>
        <w:bottom w:val="none" w:sz="0" w:space="0" w:color="auto"/>
        <w:right w:val="none" w:sz="0" w:space="0" w:color="auto"/>
      </w:divBdr>
      <w:divsChild>
        <w:div w:id="1203595826">
          <w:marLeft w:val="0"/>
          <w:marRight w:val="0"/>
          <w:marTop w:val="0"/>
          <w:marBottom w:val="0"/>
          <w:divBdr>
            <w:top w:val="none" w:sz="0" w:space="0" w:color="auto"/>
            <w:left w:val="none" w:sz="0" w:space="0" w:color="auto"/>
            <w:bottom w:val="none" w:sz="0" w:space="0" w:color="auto"/>
            <w:right w:val="none" w:sz="0" w:space="0" w:color="auto"/>
          </w:divBdr>
          <w:divsChild>
            <w:div w:id="1443770797">
              <w:marLeft w:val="0"/>
              <w:marRight w:val="75"/>
              <w:marTop w:val="0"/>
              <w:marBottom w:val="0"/>
              <w:divBdr>
                <w:top w:val="none" w:sz="0" w:space="0" w:color="auto"/>
                <w:left w:val="none" w:sz="0" w:space="0" w:color="auto"/>
                <w:bottom w:val="none" w:sz="0" w:space="0" w:color="auto"/>
                <w:right w:val="none" w:sz="0" w:space="0" w:color="auto"/>
              </w:divBdr>
              <w:divsChild>
                <w:div w:id="99688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647060">
      <w:bodyDiv w:val="1"/>
      <w:marLeft w:val="0"/>
      <w:marRight w:val="0"/>
      <w:marTop w:val="0"/>
      <w:marBottom w:val="0"/>
      <w:divBdr>
        <w:top w:val="none" w:sz="0" w:space="0" w:color="auto"/>
        <w:left w:val="none" w:sz="0" w:space="0" w:color="auto"/>
        <w:bottom w:val="none" w:sz="0" w:space="0" w:color="auto"/>
        <w:right w:val="none" w:sz="0" w:space="0" w:color="auto"/>
      </w:divBdr>
    </w:div>
    <w:div w:id="885872281">
      <w:bodyDiv w:val="1"/>
      <w:marLeft w:val="0"/>
      <w:marRight w:val="0"/>
      <w:marTop w:val="0"/>
      <w:marBottom w:val="0"/>
      <w:divBdr>
        <w:top w:val="none" w:sz="0" w:space="0" w:color="auto"/>
        <w:left w:val="none" w:sz="0" w:space="0" w:color="auto"/>
        <w:bottom w:val="none" w:sz="0" w:space="0" w:color="auto"/>
        <w:right w:val="none" w:sz="0" w:space="0" w:color="auto"/>
      </w:divBdr>
    </w:div>
    <w:div w:id="887228936">
      <w:bodyDiv w:val="1"/>
      <w:marLeft w:val="0"/>
      <w:marRight w:val="0"/>
      <w:marTop w:val="0"/>
      <w:marBottom w:val="0"/>
      <w:divBdr>
        <w:top w:val="none" w:sz="0" w:space="0" w:color="auto"/>
        <w:left w:val="none" w:sz="0" w:space="0" w:color="auto"/>
        <w:bottom w:val="none" w:sz="0" w:space="0" w:color="auto"/>
        <w:right w:val="none" w:sz="0" w:space="0" w:color="auto"/>
      </w:divBdr>
    </w:div>
    <w:div w:id="895748887">
      <w:bodyDiv w:val="1"/>
      <w:marLeft w:val="0"/>
      <w:marRight w:val="0"/>
      <w:marTop w:val="0"/>
      <w:marBottom w:val="0"/>
      <w:divBdr>
        <w:top w:val="none" w:sz="0" w:space="0" w:color="auto"/>
        <w:left w:val="none" w:sz="0" w:space="0" w:color="auto"/>
        <w:bottom w:val="none" w:sz="0" w:space="0" w:color="auto"/>
        <w:right w:val="none" w:sz="0" w:space="0" w:color="auto"/>
      </w:divBdr>
    </w:div>
    <w:div w:id="950934098">
      <w:bodyDiv w:val="1"/>
      <w:marLeft w:val="0"/>
      <w:marRight w:val="0"/>
      <w:marTop w:val="0"/>
      <w:marBottom w:val="0"/>
      <w:divBdr>
        <w:top w:val="none" w:sz="0" w:space="0" w:color="auto"/>
        <w:left w:val="none" w:sz="0" w:space="0" w:color="auto"/>
        <w:bottom w:val="none" w:sz="0" w:space="0" w:color="auto"/>
        <w:right w:val="none" w:sz="0" w:space="0" w:color="auto"/>
      </w:divBdr>
    </w:div>
    <w:div w:id="974991884">
      <w:bodyDiv w:val="1"/>
      <w:marLeft w:val="0"/>
      <w:marRight w:val="0"/>
      <w:marTop w:val="0"/>
      <w:marBottom w:val="0"/>
      <w:divBdr>
        <w:top w:val="none" w:sz="0" w:space="0" w:color="auto"/>
        <w:left w:val="none" w:sz="0" w:space="0" w:color="auto"/>
        <w:bottom w:val="none" w:sz="0" w:space="0" w:color="auto"/>
        <w:right w:val="none" w:sz="0" w:space="0" w:color="auto"/>
      </w:divBdr>
    </w:div>
    <w:div w:id="1070469567">
      <w:bodyDiv w:val="1"/>
      <w:marLeft w:val="0"/>
      <w:marRight w:val="0"/>
      <w:marTop w:val="0"/>
      <w:marBottom w:val="0"/>
      <w:divBdr>
        <w:top w:val="none" w:sz="0" w:space="0" w:color="auto"/>
        <w:left w:val="none" w:sz="0" w:space="0" w:color="auto"/>
        <w:bottom w:val="none" w:sz="0" w:space="0" w:color="auto"/>
        <w:right w:val="none" w:sz="0" w:space="0" w:color="auto"/>
      </w:divBdr>
    </w:div>
    <w:div w:id="1115713391">
      <w:bodyDiv w:val="1"/>
      <w:marLeft w:val="0"/>
      <w:marRight w:val="0"/>
      <w:marTop w:val="0"/>
      <w:marBottom w:val="0"/>
      <w:divBdr>
        <w:top w:val="none" w:sz="0" w:space="0" w:color="auto"/>
        <w:left w:val="none" w:sz="0" w:space="0" w:color="auto"/>
        <w:bottom w:val="none" w:sz="0" w:space="0" w:color="auto"/>
        <w:right w:val="none" w:sz="0" w:space="0" w:color="auto"/>
      </w:divBdr>
      <w:divsChild>
        <w:div w:id="621035669">
          <w:marLeft w:val="0"/>
          <w:marRight w:val="0"/>
          <w:marTop w:val="0"/>
          <w:marBottom w:val="0"/>
          <w:divBdr>
            <w:top w:val="none" w:sz="0" w:space="0" w:color="auto"/>
            <w:left w:val="none" w:sz="0" w:space="0" w:color="auto"/>
            <w:bottom w:val="none" w:sz="0" w:space="0" w:color="auto"/>
            <w:right w:val="none" w:sz="0" w:space="0" w:color="auto"/>
          </w:divBdr>
          <w:divsChild>
            <w:div w:id="753936244">
              <w:marLeft w:val="0"/>
              <w:marRight w:val="0"/>
              <w:marTop w:val="0"/>
              <w:marBottom w:val="0"/>
              <w:divBdr>
                <w:top w:val="none" w:sz="0" w:space="0" w:color="auto"/>
                <w:left w:val="none" w:sz="0" w:space="0" w:color="auto"/>
                <w:bottom w:val="none" w:sz="0" w:space="0" w:color="auto"/>
                <w:right w:val="none" w:sz="0" w:space="0" w:color="auto"/>
              </w:divBdr>
              <w:divsChild>
                <w:div w:id="1608268044">
                  <w:marLeft w:val="0"/>
                  <w:marRight w:val="0"/>
                  <w:marTop w:val="0"/>
                  <w:marBottom w:val="0"/>
                  <w:divBdr>
                    <w:top w:val="none" w:sz="0" w:space="0" w:color="auto"/>
                    <w:left w:val="none" w:sz="0" w:space="0" w:color="auto"/>
                    <w:bottom w:val="none" w:sz="0" w:space="0" w:color="auto"/>
                    <w:right w:val="none" w:sz="0" w:space="0" w:color="auto"/>
                  </w:divBdr>
                  <w:divsChild>
                    <w:div w:id="1187450043">
                      <w:marLeft w:val="0"/>
                      <w:marRight w:val="0"/>
                      <w:marTop w:val="0"/>
                      <w:marBottom w:val="0"/>
                      <w:divBdr>
                        <w:top w:val="none" w:sz="0" w:space="0" w:color="auto"/>
                        <w:left w:val="none" w:sz="0" w:space="0" w:color="auto"/>
                        <w:bottom w:val="none" w:sz="0" w:space="0" w:color="auto"/>
                        <w:right w:val="none" w:sz="0" w:space="0" w:color="auto"/>
                      </w:divBdr>
                      <w:divsChild>
                        <w:div w:id="359669884">
                          <w:marLeft w:val="0"/>
                          <w:marRight w:val="0"/>
                          <w:marTop w:val="0"/>
                          <w:marBottom w:val="0"/>
                          <w:divBdr>
                            <w:top w:val="none" w:sz="0" w:space="0" w:color="auto"/>
                            <w:left w:val="none" w:sz="0" w:space="0" w:color="auto"/>
                            <w:bottom w:val="none" w:sz="0" w:space="0" w:color="auto"/>
                            <w:right w:val="none" w:sz="0" w:space="0" w:color="auto"/>
                          </w:divBdr>
                          <w:divsChild>
                            <w:div w:id="1027368517">
                              <w:marLeft w:val="0"/>
                              <w:marRight w:val="0"/>
                              <w:marTop w:val="0"/>
                              <w:marBottom w:val="0"/>
                              <w:divBdr>
                                <w:top w:val="none" w:sz="0" w:space="0" w:color="auto"/>
                                <w:left w:val="none" w:sz="0" w:space="0" w:color="auto"/>
                                <w:bottom w:val="none" w:sz="0" w:space="0" w:color="auto"/>
                                <w:right w:val="none" w:sz="0" w:space="0" w:color="auto"/>
                              </w:divBdr>
                              <w:divsChild>
                                <w:div w:id="126434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190972">
      <w:bodyDiv w:val="1"/>
      <w:marLeft w:val="0"/>
      <w:marRight w:val="0"/>
      <w:marTop w:val="0"/>
      <w:marBottom w:val="0"/>
      <w:divBdr>
        <w:top w:val="none" w:sz="0" w:space="0" w:color="auto"/>
        <w:left w:val="none" w:sz="0" w:space="0" w:color="auto"/>
        <w:bottom w:val="none" w:sz="0" w:space="0" w:color="auto"/>
        <w:right w:val="none" w:sz="0" w:space="0" w:color="auto"/>
      </w:divBdr>
    </w:div>
    <w:div w:id="1333147024">
      <w:bodyDiv w:val="1"/>
      <w:marLeft w:val="0"/>
      <w:marRight w:val="0"/>
      <w:marTop w:val="0"/>
      <w:marBottom w:val="0"/>
      <w:divBdr>
        <w:top w:val="none" w:sz="0" w:space="0" w:color="auto"/>
        <w:left w:val="none" w:sz="0" w:space="0" w:color="auto"/>
        <w:bottom w:val="none" w:sz="0" w:space="0" w:color="auto"/>
        <w:right w:val="none" w:sz="0" w:space="0" w:color="auto"/>
      </w:divBdr>
    </w:div>
    <w:div w:id="1393232263">
      <w:bodyDiv w:val="1"/>
      <w:marLeft w:val="0"/>
      <w:marRight w:val="0"/>
      <w:marTop w:val="0"/>
      <w:marBottom w:val="0"/>
      <w:divBdr>
        <w:top w:val="none" w:sz="0" w:space="0" w:color="auto"/>
        <w:left w:val="none" w:sz="0" w:space="0" w:color="auto"/>
        <w:bottom w:val="none" w:sz="0" w:space="0" w:color="auto"/>
        <w:right w:val="none" w:sz="0" w:space="0" w:color="auto"/>
      </w:divBdr>
    </w:div>
    <w:div w:id="1396704358">
      <w:bodyDiv w:val="1"/>
      <w:marLeft w:val="0"/>
      <w:marRight w:val="0"/>
      <w:marTop w:val="0"/>
      <w:marBottom w:val="0"/>
      <w:divBdr>
        <w:top w:val="none" w:sz="0" w:space="0" w:color="auto"/>
        <w:left w:val="none" w:sz="0" w:space="0" w:color="auto"/>
        <w:bottom w:val="none" w:sz="0" w:space="0" w:color="auto"/>
        <w:right w:val="none" w:sz="0" w:space="0" w:color="auto"/>
      </w:divBdr>
      <w:divsChild>
        <w:div w:id="838469304">
          <w:marLeft w:val="0"/>
          <w:marRight w:val="0"/>
          <w:marTop w:val="0"/>
          <w:marBottom w:val="0"/>
          <w:divBdr>
            <w:top w:val="none" w:sz="0" w:space="0" w:color="auto"/>
            <w:left w:val="none" w:sz="0" w:space="0" w:color="auto"/>
            <w:bottom w:val="none" w:sz="0" w:space="0" w:color="auto"/>
            <w:right w:val="none" w:sz="0" w:space="0" w:color="auto"/>
          </w:divBdr>
          <w:divsChild>
            <w:div w:id="590744918">
              <w:marLeft w:val="0"/>
              <w:marRight w:val="0"/>
              <w:marTop w:val="0"/>
              <w:marBottom w:val="0"/>
              <w:divBdr>
                <w:top w:val="none" w:sz="0" w:space="0" w:color="auto"/>
                <w:left w:val="none" w:sz="0" w:space="0" w:color="auto"/>
                <w:bottom w:val="none" w:sz="0" w:space="0" w:color="auto"/>
                <w:right w:val="none" w:sz="0" w:space="0" w:color="auto"/>
              </w:divBdr>
              <w:divsChild>
                <w:div w:id="1968271892">
                  <w:marLeft w:val="0"/>
                  <w:marRight w:val="0"/>
                  <w:marTop w:val="0"/>
                  <w:marBottom w:val="0"/>
                  <w:divBdr>
                    <w:top w:val="none" w:sz="0" w:space="0" w:color="auto"/>
                    <w:left w:val="none" w:sz="0" w:space="0" w:color="auto"/>
                    <w:bottom w:val="none" w:sz="0" w:space="0" w:color="auto"/>
                    <w:right w:val="none" w:sz="0" w:space="0" w:color="auto"/>
                  </w:divBdr>
                  <w:divsChild>
                    <w:div w:id="1641301684">
                      <w:marLeft w:val="0"/>
                      <w:marRight w:val="0"/>
                      <w:marTop w:val="0"/>
                      <w:marBottom w:val="0"/>
                      <w:divBdr>
                        <w:top w:val="none" w:sz="0" w:space="0" w:color="auto"/>
                        <w:left w:val="none" w:sz="0" w:space="0" w:color="auto"/>
                        <w:bottom w:val="none" w:sz="0" w:space="0" w:color="auto"/>
                        <w:right w:val="none" w:sz="0" w:space="0" w:color="auto"/>
                      </w:divBdr>
                      <w:divsChild>
                        <w:div w:id="1779134511">
                          <w:marLeft w:val="0"/>
                          <w:marRight w:val="0"/>
                          <w:marTop w:val="0"/>
                          <w:marBottom w:val="0"/>
                          <w:divBdr>
                            <w:top w:val="none" w:sz="0" w:space="0" w:color="auto"/>
                            <w:left w:val="none" w:sz="0" w:space="0" w:color="auto"/>
                            <w:bottom w:val="none" w:sz="0" w:space="0" w:color="auto"/>
                            <w:right w:val="none" w:sz="0" w:space="0" w:color="auto"/>
                          </w:divBdr>
                          <w:divsChild>
                            <w:div w:id="1747537077">
                              <w:marLeft w:val="0"/>
                              <w:marRight w:val="0"/>
                              <w:marTop w:val="0"/>
                              <w:marBottom w:val="0"/>
                              <w:divBdr>
                                <w:top w:val="none" w:sz="0" w:space="0" w:color="auto"/>
                                <w:left w:val="none" w:sz="0" w:space="0" w:color="auto"/>
                                <w:bottom w:val="none" w:sz="0" w:space="0" w:color="auto"/>
                                <w:right w:val="none" w:sz="0" w:space="0" w:color="auto"/>
                              </w:divBdr>
                              <w:divsChild>
                                <w:div w:id="362289300">
                                  <w:marLeft w:val="0"/>
                                  <w:marRight w:val="0"/>
                                  <w:marTop w:val="0"/>
                                  <w:marBottom w:val="0"/>
                                  <w:divBdr>
                                    <w:top w:val="none" w:sz="0" w:space="0" w:color="auto"/>
                                    <w:left w:val="none" w:sz="0" w:space="0" w:color="auto"/>
                                    <w:bottom w:val="none" w:sz="0" w:space="0" w:color="auto"/>
                                    <w:right w:val="none" w:sz="0" w:space="0" w:color="auto"/>
                                  </w:divBdr>
                                  <w:divsChild>
                                    <w:div w:id="388191776">
                                      <w:marLeft w:val="0"/>
                                      <w:marRight w:val="0"/>
                                      <w:marTop w:val="0"/>
                                      <w:marBottom w:val="0"/>
                                      <w:divBdr>
                                        <w:top w:val="none" w:sz="0" w:space="0" w:color="auto"/>
                                        <w:left w:val="none" w:sz="0" w:space="0" w:color="auto"/>
                                        <w:bottom w:val="none" w:sz="0" w:space="0" w:color="auto"/>
                                        <w:right w:val="none" w:sz="0" w:space="0" w:color="auto"/>
                                      </w:divBdr>
                                    </w:div>
                                    <w:div w:id="95979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003343">
      <w:bodyDiv w:val="1"/>
      <w:marLeft w:val="0"/>
      <w:marRight w:val="0"/>
      <w:marTop w:val="0"/>
      <w:marBottom w:val="0"/>
      <w:divBdr>
        <w:top w:val="none" w:sz="0" w:space="0" w:color="auto"/>
        <w:left w:val="none" w:sz="0" w:space="0" w:color="auto"/>
        <w:bottom w:val="none" w:sz="0" w:space="0" w:color="auto"/>
        <w:right w:val="none" w:sz="0" w:space="0" w:color="auto"/>
      </w:divBdr>
    </w:div>
    <w:div w:id="1507673637">
      <w:bodyDiv w:val="1"/>
      <w:marLeft w:val="0"/>
      <w:marRight w:val="0"/>
      <w:marTop w:val="0"/>
      <w:marBottom w:val="0"/>
      <w:divBdr>
        <w:top w:val="none" w:sz="0" w:space="0" w:color="auto"/>
        <w:left w:val="none" w:sz="0" w:space="0" w:color="auto"/>
        <w:bottom w:val="none" w:sz="0" w:space="0" w:color="auto"/>
        <w:right w:val="none" w:sz="0" w:space="0" w:color="auto"/>
      </w:divBdr>
      <w:divsChild>
        <w:div w:id="950092790">
          <w:marLeft w:val="0"/>
          <w:marRight w:val="0"/>
          <w:marTop w:val="0"/>
          <w:marBottom w:val="0"/>
          <w:divBdr>
            <w:top w:val="none" w:sz="0" w:space="0" w:color="auto"/>
            <w:left w:val="none" w:sz="0" w:space="0" w:color="auto"/>
            <w:bottom w:val="none" w:sz="0" w:space="0" w:color="auto"/>
            <w:right w:val="none" w:sz="0" w:space="0" w:color="auto"/>
          </w:divBdr>
          <w:divsChild>
            <w:div w:id="173494049">
              <w:marLeft w:val="0"/>
              <w:marRight w:val="0"/>
              <w:marTop w:val="0"/>
              <w:marBottom w:val="0"/>
              <w:divBdr>
                <w:top w:val="none" w:sz="0" w:space="0" w:color="auto"/>
                <w:left w:val="none" w:sz="0" w:space="0" w:color="auto"/>
                <w:bottom w:val="none" w:sz="0" w:space="0" w:color="auto"/>
                <w:right w:val="none" w:sz="0" w:space="0" w:color="auto"/>
              </w:divBdr>
              <w:divsChild>
                <w:div w:id="1861317103">
                  <w:marLeft w:val="0"/>
                  <w:marRight w:val="0"/>
                  <w:marTop w:val="0"/>
                  <w:marBottom w:val="0"/>
                  <w:divBdr>
                    <w:top w:val="none" w:sz="0" w:space="0" w:color="auto"/>
                    <w:left w:val="none" w:sz="0" w:space="0" w:color="auto"/>
                    <w:bottom w:val="none" w:sz="0" w:space="0" w:color="auto"/>
                    <w:right w:val="none" w:sz="0" w:space="0" w:color="auto"/>
                  </w:divBdr>
                  <w:divsChild>
                    <w:div w:id="1928806748">
                      <w:marLeft w:val="0"/>
                      <w:marRight w:val="0"/>
                      <w:marTop w:val="0"/>
                      <w:marBottom w:val="0"/>
                      <w:divBdr>
                        <w:top w:val="none" w:sz="0" w:space="0" w:color="auto"/>
                        <w:left w:val="none" w:sz="0" w:space="0" w:color="auto"/>
                        <w:bottom w:val="none" w:sz="0" w:space="0" w:color="auto"/>
                        <w:right w:val="none" w:sz="0" w:space="0" w:color="auto"/>
                      </w:divBdr>
                      <w:divsChild>
                        <w:div w:id="1177617605">
                          <w:marLeft w:val="0"/>
                          <w:marRight w:val="0"/>
                          <w:marTop w:val="0"/>
                          <w:marBottom w:val="0"/>
                          <w:divBdr>
                            <w:top w:val="none" w:sz="0" w:space="0" w:color="auto"/>
                            <w:left w:val="none" w:sz="0" w:space="0" w:color="auto"/>
                            <w:bottom w:val="none" w:sz="0" w:space="0" w:color="auto"/>
                            <w:right w:val="none" w:sz="0" w:space="0" w:color="auto"/>
                          </w:divBdr>
                          <w:divsChild>
                            <w:div w:id="2030981651">
                              <w:marLeft w:val="0"/>
                              <w:marRight w:val="0"/>
                              <w:marTop w:val="0"/>
                              <w:marBottom w:val="0"/>
                              <w:divBdr>
                                <w:top w:val="none" w:sz="0" w:space="0" w:color="auto"/>
                                <w:left w:val="none" w:sz="0" w:space="0" w:color="auto"/>
                                <w:bottom w:val="none" w:sz="0" w:space="0" w:color="auto"/>
                                <w:right w:val="none" w:sz="0" w:space="0" w:color="auto"/>
                              </w:divBdr>
                              <w:divsChild>
                                <w:div w:id="1584071987">
                                  <w:marLeft w:val="0"/>
                                  <w:marRight w:val="0"/>
                                  <w:marTop w:val="0"/>
                                  <w:marBottom w:val="0"/>
                                  <w:divBdr>
                                    <w:top w:val="none" w:sz="0" w:space="0" w:color="auto"/>
                                    <w:left w:val="none" w:sz="0" w:space="0" w:color="auto"/>
                                    <w:bottom w:val="none" w:sz="0" w:space="0" w:color="auto"/>
                                    <w:right w:val="none" w:sz="0" w:space="0" w:color="auto"/>
                                  </w:divBdr>
                                  <w:divsChild>
                                    <w:div w:id="202643333">
                                      <w:marLeft w:val="0"/>
                                      <w:marRight w:val="0"/>
                                      <w:marTop w:val="0"/>
                                      <w:marBottom w:val="0"/>
                                      <w:divBdr>
                                        <w:top w:val="none" w:sz="0" w:space="0" w:color="auto"/>
                                        <w:left w:val="none" w:sz="0" w:space="0" w:color="auto"/>
                                        <w:bottom w:val="none" w:sz="0" w:space="0" w:color="auto"/>
                                        <w:right w:val="none" w:sz="0" w:space="0" w:color="auto"/>
                                      </w:divBdr>
                                      <w:divsChild>
                                        <w:div w:id="1765026539">
                                          <w:marLeft w:val="0"/>
                                          <w:marRight w:val="0"/>
                                          <w:marTop w:val="0"/>
                                          <w:marBottom w:val="0"/>
                                          <w:divBdr>
                                            <w:top w:val="none" w:sz="0" w:space="0" w:color="auto"/>
                                            <w:left w:val="none" w:sz="0" w:space="0" w:color="auto"/>
                                            <w:bottom w:val="none" w:sz="0" w:space="0" w:color="auto"/>
                                            <w:right w:val="none" w:sz="0" w:space="0" w:color="auto"/>
                                          </w:divBdr>
                                          <w:divsChild>
                                            <w:div w:id="4202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7361618">
      <w:bodyDiv w:val="1"/>
      <w:marLeft w:val="0"/>
      <w:marRight w:val="0"/>
      <w:marTop w:val="0"/>
      <w:marBottom w:val="0"/>
      <w:divBdr>
        <w:top w:val="none" w:sz="0" w:space="0" w:color="auto"/>
        <w:left w:val="none" w:sz="0" w:space="0" w:color="auto"/>
        <w:bottom w:val="none" w:sz="0" w:space="0" w:color="auto"/>
        <w:right w:val="none" w:sz="0" w:space="0" w:color="auto"/>
      </w:divBdr>
    </w:div>
    <w:div w:id="1743793155">
      <w:bodyDiv w:val="1"/>
      <w:marLeft w:val="0"/>
      <w:marRight w:val="0"/>
      <w:marTop w:val="0"/>
      <w:marBottom w:val="0"/>
      <w:divBdr>
        <w:top w:val="none" w:sz="0" w:space="0" w:color="auto"/>
        <w:left w:val="none" w:sz="0" w:space="0" w:color="auto"/>
        <w:bottom w:val="none" w:sz="0" w:space="0" w:color="auto"/>
        <w:right w:val="none" w:sz="0" w:space="0" w:color="auto"/>
      </w:divBdr>
    </w:div>
    <w:div w:id="1762482987">
      <w:bodyDiv w:val="1"/>
      <w:marLeft w:val="0"/>
      <w:marRight w:val="0"/>
      <w:marTop w:val="0"/>
      <w:marBottom w:val="0"/>
      <w:divBdr>
        <w:top w:val="none" w:sz="0" w:space="0" w:color="auto"/>
        <w:left w:val="none" w:sz="0" w:space="0" w:color="auto"/>
        <w:bottom w:val="none" w:sz="0" w:space="0" w:color="auto"/>
        <w:right w:val="none" w:sz="0" w:space="0" w:color="auto"/>
      </w:divBdr>
    </w:div>
    <w:div w:id="1763989804">
      <w:bodyDiv w:val="1"/>
      <w:marLeft w:val="0"/>
      <w:marRight w:val="0"/>
      <w:marTop w:val="0"/>
      <w:marBottom w:val="0"/>
      <w:divBdr>
        <w:top w:val="none" w:sz="0" w:space="0" w:color="auto"/>
        <w:left w:val="none" w:sz="0" w:space="0" w:color="auto"/>
        <w:bottom w:val="none" w:sz="0" w:space="0" w:color="auto"/>
        <w:right w:val="none" w:sz="0" w:space="0" w:color="auto"/>
      </w:divBdr>
    </w:div>
    <w:div w:id="1846704866">
      <w:bodyDiv w:val="1"/>
      <w:marLeft w:val="0"/>
      <w:marRight w:val="0"/>
      <w:marTop w:val="0"/>
      <w:marBottom w:val="0"/>
      <w:divBdr>
        <w:top w:val="none" w:sz="0" w:space="0" w:color="auto"/>
        <w:left w:val="none" w:sz="0" w:space="0" w:color="auto"/>
        <w:bottom w:val="none" w:sz="0" w:space="0" w:color="auto"/>
        <w:right w:val="none" w:sz="0" w:space="0" w:color="auto"/>
      </w:divBdr>
    </w:div>
    <w:div w:id="2010255357">
      <w:bodyDiv w:val="1"/>
      <w:marLeft w:val="0"/>
      <w:marRight w:val="0"/>
      <w:marTop w:val="0"/>
      <w:marBottom w:val="0"/>
      <w:divBdr>
        <w:top w:val="none" w:sz="0" w:space="0" w:color="auto"/>
        <w:left w:val="none" w:sz="0" w:space="0" w:color="auto"/>
        <w:bottom w:val="none" w:sz="0" w:space="0" w:color="auto"/>
        <w:right w:val="none" w:sz="0" w:space="0" w:color="auto"/>
      </w:divBdr>
    </w:div>
    <w:div w:id="2021812510">
      <w:bodyDiv w:val="1"/>
      <w:marLeft w:val="0"/>
      <w:marRight w:val="0"/>
      <w:marTop w:val="0"/>
      <w:marBottom w:val="0"/>
      <w:divBdr>
        <w:top w:val="none" w:sz="0" w:space="0" w:color="auto"/>
        <w:left w:val="none" w:sz="0" w:space="0" w:color="auto"/>
        <w:bottom w:val="none" w:sz="0" w:space="0" w:color="auto"/>
        <w:right w:val="none" w:sz="0" w:space="0" w:color="auto"/>
      </w:divBdr>
    </w:div>
    <w:div w:id="214099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mesz.heviz@t-online.hu" TargetMode="External"/><Relationship Id="rId13" Type="http://schemas.openxmlformats.org/officeDocument/2006/relationships/hyperlink" Target="mailto:gamesz.heviz@t-online.hu" TargetMode="External"/><Relationship Id="rId18" Type="http://schemas.openxmlformats.org/officeDocument/2006/relationships/hyperlink" Target="mailto:gamesz.heviz@t-online.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czko.maria@hevizgamesz.h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ye.jozsef@hevizgamesz.h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aczko.maria@hevizgamesz.h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nkormanyzat.heviz.hu/kozerdeku/hirdetmenye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0BCD29-6F19-404E-9C68-236205302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4071</Words>
  <Characters>28090</Characters>
  <Application>Microsoft Office Word</Application>
  <DocSecurity>0</DocSecurity>
  <Lines>234</Lines>
  <Paragraphs>64</Paragraphs>
  <ScaleCrop>false</ScaleCrop>
  <HeadingPairs>
    <vt:vector size="2" baseType="variant">
      <vt:variant>
        <vt:lpstr>Cím</vt:lpstr>
      </vt:variant>
      <vt:variant>
        <vt:i4>1</vt:i4>
      </vt:variant>
    </vt:vector>
  </HeadingPairs>
  <TitlesOfParts>
    <vt:vector size="1" baseType="lpstr">
      <vt:lpstr>1</vt:lpstr>
    </vt:vector>
  </TitlesOfParts>
  <Company>Hévíz PM</Company>
  <LinksUpToDate>false</LinksUpToDate>
  <CharactersWithSpaces>32097</CharactersWithSpaces>
  <SharedDoc>false</SharedDoc>
  <HLinks>
    <vt:vector size="42" baseType="variant">
      <vt:variant>
        <vt:i4>6160487</vt:i4>
      </vt:variant>
      <vt:variant>
        <vt:i4>18</vt:i4>
      </vt:variant>
      <vt:variant>
        <vt:i4>0</vt:i4>
      </vt:variant>
      <vt:variant>
        <vt:i4>5</vt:i4>
      </vt:variant>
      <vt:variant>
        <vt:lpwstr>mailto:gamesz.heviz@t-online.hu</vt:lpwstr>
      </vt:variant>
      <vt:variant>
        <vt:lpwstr/>
      </vt:variant>
      <vt:variant>
        <vt:i4>6160487</vt:i4>
      </vt:variant>
      <vt:variant>
        <vt:i4>15</vt:i4>
      </vt:variant>
      <vt:variant>
        <vt:i4>0</vt:i4>
      </vt:variant>
      <vt:variant>
        <vt:i4>5</vt:i4>
      </vt:variant>
      <vt:variant>
        <vt:lpwstr>mailto:gamesz.heviz@t-online.hu</vt:lpwstr>
      </vt:variant>
      <vt:variant>
        <vt:lpwstr/>
      </vt:variant>
      <vt:variant>
        <vt:i4>5111858</vt:i4>
      </vt:variant>
      <vt:variant>
        <vt:i4>12</vt:i4>
      </vt:variant>
      <vt:variant>
        <vt:i4>0</vt:i4>
      </vt:variant>
      <vt:variant>
        <vt:i4>5</vt:i4>
      </vt:variant>
      <vt:variant>
        <vt:lpwstr>mailto:laczko.maria@hevizgamesz.hu</vt:lpwstr>
      </vt:variant>
      <vt:variant>
        <vt:lpwstr/>
      </vt:variant>
      <vt:variant>
        <vt:i4>1376378</vt:i4>
      </vt:variant>
      <vt:variant>
        <vt:i4>9</vt:i4>
      </vt:variant>
      <vt:variant>
        <vt:i4>0</vt:i4>
      </vt:variant>
      <vt:variant>
        <vt:i4>5</vt:i4>
      </vt:variant>
      <vt:variant>
        <vt:lpwstr>mailto:gonye.jozsef@hevizgamesz.hu</vt:lpwstr>
      </vt:variant>
      <vt:variant>
        <vt:lpwstr/>
      </vt:variant>
      <vt:variant>
        <vt:i4>5111858</vt:i4>
      </vt:variant>
      <vt:variant>
        <vt:i4>6</vt:i4>
      </vt:variant>
      <vt:variant>
        <vt:i4>0</vt:i4>
      </vt:variant>
      <vt:variant>
        <vt:i4>5</vt:i4>
      </vt:variant>
      <vt:variant>
        <vt:lpwstr>mailto:laczko.maria@hevizgamesz.hu</vt:lpwstr>
      </vt:variant>
      <vt:variant>
        <vt:lpwstr/>
      </vt:variant>
      <vt:variant>
        <vt:i4>3604585</vt:i4>
      </vt:variant>
      <vt:variant>
        <vt:i4>3</vt:i4>
      </vt:variant>
      <vt:variant>
        <vt:i4>0</vt:i4>
      </vt:variant>
      <vt:variant>
        <vt:i4>5</vt:i4>
      </vt:variant>
      <vt:variant>
        <vt:lpwstr>http://onkormanyzat.heviz.hu/kozerdeku/hirdetmenyek</vt:lpwstr>
      </vt:variant>
      <vt:variant>
        <vt:lpwstr/>
      </vt:variant>
      <vt:variant>
        <vt:i4>6160487</vt:i4>
      </vt:variant>
      <vt:variant>
        <vt:i4>0</vt:i4>
      </vt:variant>
      <vt:variant>
        <vt:i4>0</vt:i4>
      </vt:variant>
      <vt:variant>
        <vt:i4>5</vt:i4>
      </vt:variant>
      <vt:variant>
        <vt:lpwstr>mailto:gamesz.heviz@t-online.hu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tuske.robert</dc:creator>
  <cp:keywords/>
  <cp:lastModifiedBy>PC</cp:lastModifiedBy>
  <cp:revision>2</cp:revision>
  <dcterms:created xsi:type="dcterms:W3CDTF">2013-04-03T13:49:00Z</dcterms:created>
  <dcterms:modified xsi:type="dcterms:W3CDTF">2013-04-03T13:49:00Z</dcterms:modified>
</cp:coreProperties>
</file>