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C17" w:rsidRDefault="005C7C17" w:rsidP="00CA0722">
      <w:pPr>
        <w:spacing w:after="0" w:line="276" w:lineRule="auto"/>
        <w:ind w:left="284" w:right="260"/>
        <w:rPr>
          <w:b/>
        </w:rPr>
      </w:pPr>
    </w:p>
    <w:p w:rsidR="00113DB4" w:rsidRPr="001551B3" w:rsidRDefault="00113DB4" w:rsidP="00CA0722">
      <w:pPr>
        <w:spacing w:after="0" w:line="276" w:lineRule="auto"/>
        <w:ind w:left="284" w:right="260"/>
        <w:jc w:val="center"/>
        <w:rPr>
          <w:b/>
          <w:sz w:val="20"/>
          <w:szCs w:val="20"/>
        </w:rPr>
      </w:pPr>
      <w:r w:rsidRPr="001551B3">
        <w:rPr>
          <w:b/>
          <w:sz w:val="20"/>
          <w:szCs w:val="20"/>
        </w:rPr>
        <w:t>TÁJÉKOZTATÓ VÁLLALKOZÓK SZÁMÁRA</w:t>
      </w:r>
    </w:p>
    <w:p w:rsidR="0027157D" w:rsidRPr="001551B3" w:rsidRDefault="0027157D" w:rsidP="00CA0722">
      <w:pPr>
        <w:spacing w:after="0" w:line="276" w:lineRule="auto"/>
        <w:ind w:left="284" w:right="260"/>
        <w:rPr>
          <w:sz w:val="20"/>
          <w:szCs w:val="20"/>
        </w:rPr>
      </w:pPr>
    </w:p>
    <w:p w:rsidR="00D559E4" w:rsidRPr="00D8306B" w:rsidRDefault="00402000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D8306B">
        <w:rPr>
          <w:sz w:val="20"/>
          <w:szCs w:val="20"/>
        </w:rPr>
        <w:t xml:space="preserve">1. </w:t>
      </w:r>
      <w:r w:rsidR="00D559E4" w:rsidRPr="00D8306B">
        <w:rPr>
          <w:sz w:val="20"/>
          <w:szCs w:val="20"/>
        </w:rPr>
        <w:t>Tájékoztatjuk</w:t>
      </w:r>
      <w:r w:rsidR="009A3FF1" w:rsidRPr="00D8306B">
        <w:rPr>
          <w:sz w:val="20"/>
          <w:szCs w:val="20"/>
        </w:rPr>
        <w:t xml:space="preserve"> a </w:t>
      </w:r>
      <w:r w:rsidR="00D24BD5" w:rsidRPr="00D8306B">
        <w:rPr>
          <w:sz w:val="20"/>
          <w:szCs w:val="20"/>
        </w:rPr>
        <w:t>T</w:t>
      </w:r>
      <w:r w:rsidR="009A3FF1" w:rsidRPr="00D8306B">
        <w:rPr>
          <w:sz w:val="20"/>
          <w:szCs w:val="20"/>
        </w:rPr>
        <w:t xml:space="preserve">isztelt </w:t>
      </w:r>
      <w:r w:rsidR="00D24BD5" w:rsidRPr="00D8306B">
        <w:rPr>
          <w:sz w:val="20"/>
          <w:szCs w:val="20"/>
        </w:rPr>
        <w:t>V</w:t>
      </w:r>
      <w:r w:rsidR="009A3FF1" w:rsidRPr="00D8306B">
        <w:rPr>
          <w:sz w:val="20"/>
          <w:szCs w:val="20"/>
        </w:rPr>
        <w:t>állalkozókat</w:t>
      </w:r>
      <w:r w:rsidR="00D559E4" w:rsidRPr="00D8306B">
        <w:rPr>
          <w:sz w:val="20"/>
          <w:szCs w:val="20"/>
        </w:rPr>
        <w:t xml:space="preserve">, hogy </w:t>
      </w:r>
      <w:r w:rsidR="00B70790">
        <w:rPr>
          <w:sz w:val="20"/>
          <w:szCs w:val="20"/>
        </w:rPr>
        <w:t xml:space="preserve">az </w:t>
      </w:r>
      <w:r w:rsidR="00B44DBB" w:rsidRPr="00D8306B">
        <w:rPr>
          <w:b/>
          <w:sz w:val="20"/>
          <w:szCs w:val="20"/>
        </w:rPr>
        <w:t>alábbi</w:t>
      </w:r>
      <w:r w:rsidR="00D559E4" w:rsidRPr="00D8306B">
        <w:rPr>
          <w:b/>
          <w:sz w:val="20"/>
          <w:szCs w:val="20"/>
        </w:rPr>
        <w:t xml:space="preserve"> </w:t>
      </w:r>
      <w:r w:rsidR="00B44DBB" w:rsidRPr="00D8306B">
        <w:rPr>
          <w:b/>
          <w:sz w:val="20"/>
          <w:szCs w:val="20"/>
        </w:rPr>
        <w:t>tevékenységekkel</w:t>
      </w:r>
      <w:r w:rsidR="00B44DBB" w:rsidRPr="00D8306B">
        <w:rPr>
          <w:sz w:val="20"/>
          <w:szCs w:val="20"/>
        </w:rPr>
        <w:t xml:space="preserve"> </w:t>
      </w:r>
      <w:r w:rsidR="00D559E4" w:rsidRPr="00D8306B">
        <w:rPr>
          <w:sz w:val="20"/>
          <w:szCs w:val="20"/>
        </w:rPr>
        <w:t>kapcsolatban</w:t>
      </w:r>
      <w:r w:rsidR="00B44DBB" w:rsidRPr="00D8306B">
        <w:rPr>
          <w:sz w:val="20"/>
          <w:szCs w:val="20"/>
        </w:rPr>
        <w:t xml:space="preserve">, azok </w:t>
      </w:r>
      <w:r w:rsidR="00B44DBB" w:rsidRPr="00D8306B">
        <w:rPr>
          <w:b/>
          <w:sz w:val="20"/>
          <w:szCs w:val="20"/>
        </w:rPr>
        <w:t>gyakorlás</w:t>
      </w:r>
      <w:r w:rsidR="00B44DBB" w:rsidRPr="00D8306B">
        <w:rPr>
          <w:b/>
          <w:sz w:val="20"/>
          <w:szCs w:val="20"/>
        </w:rPr>
        <w:t>á</w:t>
      </w:r>
      <w:r w:rsidR="00B44DBB" w:rsidRPr="00D8306B">
        <w:rPr>
          <w:b/>
          <w:sz w:val="20"/>
          <w:szCs w:val="20"/>
        </w:rPr>
        <w:t>nak feltétele</w:t>
      </w:r>
      <w:r w:rsidR="00B44DBB" w:rsidRPr="00D8306B">
        <w:rPr>
          <w:b/>
          <w:sz w:val="20"/>
          <w:szCs w:val="20"/>
        </w:rPr>
        <w:t xml:space="preserve">, </w:t>
      </w:r>
      <w:r w:rsidR="00B44DBB" w:rsidRPr="00D8306B">
        <w:rPr>
          <w:b/>
          <w:sz w:val="20"/>
          <w:szCs w:val="20"/>
        </w:rPr>
        <w:t xml:space="preserve">a </w:t>
      </w:r>
      <w:r w:rsidR="00B44DBB" w:rsidRPr="00D8306B">
        <w:rPr>
          <w:b/>
          <w:sz w:val="20"/>
          <w:szCs w:val="20"/>
          <w:u w:val="single"/>
        </w:rPr>
        <w:t>nyilvántartásba vétel kezdeményezése</w:t>
      </w:r>
      <w:r w:rsidR="00B44DBB" w:rsidRPr="00D8306B">
        <w:rPr>
          <w:b/>
          <w:sz w:val="20"/>
          <w:szCs w:val="20"/>
        </w:rPr>
        <w:t xml:space="preserve"> </w:t>
      </w:r>
      <w:r w:rsidR="00D559E4" w:rsidRPr="00D8306B">
        <w:rPr>
          <w:sz w:val="20"/>
          <w:szCs w:val="20"/>
        </w:rPr>
        <w:t xml:space="preserve">a </w:t>
      </w:r>
      <w:r w:rsidR="0027570D" w:rsidRPr="00D8306B">
        <w:rPr>
          <w:sz w:val="20"/>
          <w:szCs w:val="20"/>
        </w:rPr>
        <w:t xml:space="preserve">jegyzőnél </w:t>
      </w:r>
      <w:r w:rsidR="005C6EB0" w:rsidRPr="00D8306B">
        <w:rPr>
          <w:sz w:val="20"/>
          <w:szCs w:val="20"/>
        </w:rPr>
        <w:t>(</w:t>
      </w:r>
      <w:r w:rsidR="000D39B2" w:rsidRPr="00D8306B">
        <w:rPr>
          <w:sz w:val="20"/>
          <w:szCs w:val="20"/>
        </w:rPr>
        <w:t>polgármesteri hivatal</w:t>
      </w:r>
      <w:r w:rsidR="00B44DBB" w:rsidRPr="00D8306B">
        <w:rPr>
          <w:sz w:val="20"/>
          <w:szCs w:val="20"/>
        </w:rPr>
        <w:t>nál</w:t>
      </w:r>
      <w:r w:rsidR="005C6EB0" w:rsidRPr="00D8306B">
        <w:rPr>
          <w:sz w:val="20"/>
          <w:szCs w:val="20"/>
        </w:rPr>
        <w:t>)</w:t>
      </w:r>
      <w:r w:rsidR="00B44DBB" w:rsidRPr="00D8306B">
        <w:rPr>
          <w:sz w:val="20"/>
          <w:szCs w:val="20"/>
        </w:rPr>
        <w:t>:</w:t>
      </w:r>
    </w:p>
    <w:p w:rsidR="00113DB4" w:rsidRPr="00D8306B" w:rsidRDefault="00113DB4" w:rsidP="00CA0722">
      <w:pPr>
        <w:spacing w:after="0" w:line="276" w:lineRule="auto"/>
        <w:ind w:left="284" w:right="260"/>
        <w:jc w:val="both"/>
        <w:rPr>
          <w:b/>
          <w:sz w:val="20"/>
          <w:szCs w:val="20"/>
        </w:rPr>
      </w:pPr>
    </w:p>
    <w:p w:rsidR="005C6EB0" w:rsidRPr="00D8306B" w:rsidRDefault="00D559E4" w:rsidP="00CA0722">
      <w:pPr>
        <w:spacing w:after="0" w:line="360" w:lineRule="auto"/>
        <w:ind w:left="284" w:right="260"/>
        <w:jc w:val="center"/>
        <w:rPr>
          <w:b/>
          <w:sz w:val="20"/>
          <w:szCs w:val="20"/>
        </w:rPr>
      </w:pPr>
      <w:r w:rsidRPr="00D8306B">
        <w:rPr>
          <w:b/>
          <w:sz w:val="20"/>
          <w:szCs w:val="20"/>
        </w:rPr>
        <w:t>szálláshely-szolgáltatási tevékenység</w:t>
      </w:r>
    </w:p>
    <w:p w:rsidR="00D559E4" w:rsidRPr="00D8306B" w:rsidRDefault="00D559E4" w:rsidP="00CA0722">
      <w:pPr>
        <w:spacing w:after="0" w:line="360" w:lineRule="auto"/>
        <w:ind w:left="284" w:right="260"/>
        <w:jc w:val="center"/>
        <w:rPr>
          <w:b/>
          <w:sz w:val="20"/>
          <w:szCs w:val="20"/>
        </w:rPr>
      </w:pPr>
      <w:r w:rsidRPr="00D8306B">
        <w:rPr>
          <w:b/>
          <w:sz w:val="20"/>
          <w:szCs w:val="20"/>
        </w:rPr>
        <w:t>kereskedelmi tevékenységek</w:t>
      </w:r>
    </w:p>
    <w:p w:rsidR="00D559E4" w:rsidRPr="00D8306B" w:rsidRDefault="005C6EB0" w:rsidP="00CA0722">
      <w:pPr>
        <w:spacing w:after="0" w:line="360" w:lineRule="auto"/>
        <w:ind w:left="284" w:right="260"/>
        <w:jc w:val="center"/>
        <w:rPr>
          <w:sz w:val="20"/>
          <w:szCs w:val="20"/>
        </w:rPr>
      </w:pPr>
      <w:r w:rsidRPr="00D8306B">
        <w:rPr>
          <w:b/>
          <w:sz w:val="20"/>
          <w:szCs w:val="20"/>
        </w:rPr>
        <w:t xml:space="preserve">     </w:t>
      </w:r>
      <w:r w:rsidR="00D559E4" w:rsidRPr="00D8306B">
        <w:rPr>
          <w:b/>
          <w:sz w:val="20"/>
          <w:szCs w:val="20"/>
        </w:rPr>
        <w:t>telepengedély, illetve a telep létesítésének bejelentése</w:t>
      </w:r>
      <w:r w:rsidR="001551B3" w:rsidRPr="00D8306B">
        <w:rPr>
          <w:sz w:val="20"/>
          <w:szCs w:val="20"/>
        </w:rPr>
        <w:t>.</w:t>
      </w:r>
    </w:p>
    <w:p w:rsidR="00BC3547" w:rsidRPr="00D8306B" w:rsidRDefault="00BC3547" w:rsidP="00CA0722">
      <w:pPr>
        <w:spacing w:after="0" w:line="276" w:lineRule="auto"/>
        <w:ind w:left="284" w:right="260"/>
        <w:jc w:val="both"/>
        <w:rPr>
          <w:b/>
          <w:sz w:val="20"/>
          <w:szCs w:val="20"/>
        </w:rPr>
      </w:pPr>
    </w:p>
    <w:p w:rsidR="009A3FF1" w:rsidRPr="00402000" w:rsidRDefault="00402000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D8306B">
        <w:rPr>
          <w:sz w:val="20"/>
          <w:szCs w:val="20"/>
        </w:rPr>
        <w:t xml:space="preserve">2. </w:t>
      </w:r>
      <w:r w:rsidR="00D559E4" w:rsidRPr="00D8306B">
        <w:rPr>
          <w:b/>
          <w:sz w:val="20"/>
          <w:szCs w:val="20"/>
          <w:u w:val="single"/>
        </w:rPr>
        <w:t>Egyéb szolgáltatás</w:t>
      </w:r>
      <w:r w:rsidR="00D559E4" w:rsidRPr="00D8306B">
        <w:rPr>
          <w:sz w:val="20"/>
          <w:szCs w:val="20"/>
        </w:rPr>
        <w:t xml:space="preserve">, mint például </w:t>
      </w:r>
      <w:r w:rsidR="009A3FF1" w:rsidRPr="00D8306B">
        <w:rPr>
          <w:b/>
          <w:i/>
          <w:sz w:val="20"/>
          <w:szCs w:val="20"/>
        </w:rPr>
        <w:t>fodrász</w:t>
      </w:r>
      <w:r w:rsidR="00D559E4" w:rsidRPr="00D8306B">
        <w:rPr>
          <w:b/>
          <w:i/>
          <w:sz w:val="20"/>
          <w:szCs w:val="20"/>
        </w:rPr>
        <w:t>-, kozmetikai-, masszázsszalon, szolárium</w:t>
      </w:r>
      <w:r w:rsidR="00D559E4" w:rsidRPr="00D8306B">
        <w:rPr>
          <w:sz w:val="20"/>
          <w:szCs w:val="20"/>
        </w:rPr>
        <w:t xml:space="preserve"> üzemeltetés</w:t>
      </w:r>
      <w:r w:rsidR="009A3FF1" w:rsidRPr="00D8306B">
        <w:rPr>
          <w:sz w:val="20"/>
          <w:szCs w:val="20"/>
        </w:rPr>
        <w:t xml:space="preserve">ének </w:t>
      </w:r>
      <w:r w:rsidR="009A3FF1" w:rsidRPr="00D8306B">
        <w:rPr>
          <w:b/>
          <w:sz w:val="20"/>
          <w:szCs w:val="20"/>
        </w:rPr>
        <w:t>nyilvántartásba vétele</w:t>
      </w:r>
      <w:r w:rsidR="00D559E4" w:rsidRPr="00D8306B">
        <w:rPr>
          <w:b/>
          <w:sz w:val="20"/>
          <w:szCs w:val="20"/>
        </w:rPr>
        <w:t xml:space="preserve"> </w:t>
      </w:r>
      <w:r w:rsidR="00AE6E60" w:rsidRPr="00D8306B">
        <w:rPr>
          <w:i/>
          <w:sz w:val="20"/>
          <w:szCs w:val="20"/>
        </w:rPr>
        <w:t xml:space="preserve">(„engedélyezése”) </w:t>
      </w:r>
      <w:r w:rsidR="00D559E4" w:rsidRPr="00D8306B">
        <w:rPr>
          <w:b/>
          <w:sz w:val="20"/>
          <w:szCs w:val="20"/>
          <w:u w:val="single"/>
        </w:rPr>
        <w:t>nem</w:t>
      </w:r>
      <w:r w:rsidR="00AE6E60" w:rsidRPr="00D8306B">
        <w:rPr>
          <w:b/>
          <w:sz w:val="20"/>
          <w:szCs w:val="20"/>
          <w:u w:val="single"/>
        </w:rPr>
        <w:t xml:space="preserve"> </w:t>
      </w:r>
      <w:r w:rsidR="00D559E4" w:rsidRPr="00D8306B">
        <w:rPr>
          <w:b/>
          <w:sz w:val="20"/>
          <w:szCs w:val="20"/>
          <w:u w:val="single"/>
        </w:rPr>
        <w:t xml:space="preserve">tartozik a </w:t>
      </w:r>
      <w:r w:rsidR="000D39B2" w:rsidRPr="00D8306B">
        <w:rPr>
          <w:b/>
          <w:sz w:val="20"/>
          <w:szCs w:val="20"/>
          <w:u w:val="single"/>
        </w:rPr>
        <w:t>polgármesteri hivatal</w:t>
      </w:r>
      <w:r w:rsidR="00D559E4" w:rsidRPr="00D8306B">
        <w:rPr>
          <w:b/>
          <w:sz w:val="20"/>
          <w:szCs w:val="20"/>
          <w:u w:val="single"/>
        </w:rPr>
        <w:t xml:space="preserve"> hatáskörébe</w:t>
      </w:r>
      <w:r w:rsidR="00D559E4" w:rsidRPr="001551B3">
        <w:rPr>
          <w:sz w:val="20"/>
          <w:szCs w:val="20"/>
        </w:rPr>
        <w:t>.</w:t>
      </w:r>
      <w:r w:rsidR="00BC3547" w:rsidRPr="001551B3">
        <w:rPr>
          <w:sz w:val="20"/>
          <w:szCs w:val="20"/>
        </w:rPr>
        <w:t xml:space="preserve"> </w:t>
      </w:r>
      <w:r w:rsidR="009A3FF1" w:rsidRPr="001551B3">
        <w:rPr>
          <w:sz w:val="20"/>
          <w:szCs w:val="20"/>
        </w:rPr>
        <w:t xml:space="preserve">Amennyiben azonban ezen szolgáltatások során </w:t>
      </w:r>
      <w:r w:rsidR="009A3FF1" w:rsidRPr="00695E4C">
        <w:rPr>
          <w:b/>
          <w:sz w:val="20"/>
          <w:szCs w:val="20"/>
          <w:u w:val="single"/>
        </w:rPr>
        <w:t>termék árusítása</w:t>
      </w:r>
      <w:r w:rsidR="009A3FF1" w:rsidRPr="001551B3">
        <w:rPr>
          <w:sz w:val="20"/>
          <w:szCs w:val="20"/>
        </w:rPr>
        <w:t xml:space="preserve"> történik, akkor azt -</w:t>
      </w:r>
      <w:r w:rsidR="00BC3547" w:rsidRPr="001551B3">
        <w:rPr>
          <w:sz w:val="20"/>
          <w:szCs w:val="20"/>
        </w:rPr>
        <w:t xml:space="preserve"> mint kereskedelmi tevékenységet - </w:t>
      </w:r>
      <w:r w:rsidR="00D559E4" w:rsidRPr="001551B3">
        <w:rPr>
          <w:sz w:val="20"/>
          <w:szCs w:val="20"/>
        </w:rPr>
        <w:t xml:space="preserve">szükséges </w:t>
      </w:r>
      <w:r w:rsidR="003D71C4" w:rsidRPr="001551B3">
        <w:rPr>
          <w:sz w:val="20"/>
          <w:szCs w:val="20"/>
        </w:rPr>
        <w:t xml:space="preserve">a „Bejelentés nem üzletköteles termék forgalmazásáról” űrlap beküldésével </w:t>
      </w:r>
      <w:r w:rsidR="00D559E4" w:rsidRPr="00402000">
        <w:rPr>
          <w:sz w:val="20"/>
          <w:szCs w:val="20"/>
        </w:rPr>
        <w:t>bejelenteni</w:t>
      </w:r>
      <w:r w:rsidR="009A3FF1" w:rsidRPr="00402000">
        <w:rPr>
          <w:sz w:val="20"/>
          <w:szCs w:val="20"/>
        </w:rPr>
        <w:t xml:space="preserve"> a </w:t>
      </w:r>
      <w:r w:rsidRPr="00D8306B">
        <w:rPr>
          <w:sz w:val="20"/>
          <w:szCs w:val="20"/>
        </w:rPr>
        <w:t xml:space="preserve">polgármesteri hivatal </w:t>
      </w:r>
      <w:r w:rsidR="009A3FF1" w:rsidRPr="00D8306B">
        <w:rPr>
          <w:sz w:val="20"/>
          <w:szCs w:val="20"/>
        </w:rPr>
        <w:t xml:space="preserve">számára </w:t>
      </w:r>
      <w:r w:rsidR="009A3FF1" w:rsidRPr="001551B3">
        <w:rPr>
          <w:sz w:val="20"/>
          <w:szCs w:val="20"/>
        </w:rPr>
        <w:t xml:space="preserve">(a </w:t>
      </w:r>
      <w:hyperlink r:id="rId7" w:history="1">
        <w:r w:rsidR="00113DB4" w:rsidRPr="001551B3">
          <w:rPr>
            <w:rStyle w:val="Hiperhivatkozs"/>
            <w:b/>
            <w:bCs/>
            <w:sz w:val="20"/>
            <w:szCs w:val="20"/>
          </w:rPr>
          <w:t>https://ohp-20.asp.lgov.hu/nyitolap</w:t>
        </w:r>
      </w:hyperlink>
      <w:r w:rsidR="009A3FF1" w:rsidRPr="001551B3">
        <w:rPr>
          <w:sz w:val="20"/>
          <w:szCs w:val="20"/>
        </w:rPr>
        <w:t xml:space="preserve"> portálon)</w:t>
      </w:r>
      <w:r w:rsidR="00D559E4" w:rsidRPr="001551B3">
        <w:rPr>
          <w:sz w:val="20"/>
          <w:szCs w:val="20"/>
        </w:rPr>
        <w:t xml:space="preserve">, mely alapján a kereskedelmi </w:t>
      </w:r>
      <w:r w:rsidR="003D71C4" w:rsidRPr="001551B3">
        <w:rPr>
          <w:sz w:val="20"/>
          <w:szCs w:val="20"/>
        </w:rPr>
        <w:t>tevékenység a hatósági nyilvántartásba bejegyzésre</w:t>
      </w:r>
      <w:r w:rsidR="00D559E4" w:rsidRPr="001551B3">
        <w:rPr>
          <w:sz w:val="20"/>
          <w:szCs w:val="20"/>
        </w:rPr>
        <w:t xml:space="preserve"> kerül.</w:t>
      </w:r>
    </w:p>
    <w:p w:rsidR="00113DB4" w:rsidRPr="001551B3" w:rsidRDefault="00113DB4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</w:p>
    <w:p w:rsidR="00113DB4" w:rsidRDefault="00402000" w:rsidP="00CA0722">
      <w:pPr>
        <w:spacing w:after="0" w:line="276" w:lineRule="auto"/>
        <w:ind w:left="284" w:right="2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3</w:t>
      </w:r>
      <w:r w:rsidRPr="00D8306B">
        <w:rPr>
          <w:sz w:val="20"/>
          <w:szCs w:val="20"/>
        </w:rPr>
        <w:t xml:space="preserve">. </w:t>
      </w:r>
      <w:r w:rsidR="005C6EB0" w:rsidRPr="00D8306B">
        <w:rPr>
          <w:sz w:val="20"/>
          <w:szCs w:val="20"/>
        </w:rPr>
        <w:t>A fenti tevékenységek (egyéb szolgáltatások) esetében is</w:t>
      </w:r>
      <w:r w:rsidR="00C84CE2" w:rsidRPr="00D8306B">
        <w:rPr>
          <w:sz w:val="20"/>
          <w:szCs w:val="20"/>
        </w:rPr>
        <w:t xml:space="preserve"> a</w:t>
      </w:r>
      <w:r w:rsidR="00B70790">
        <w:rPr>
          <w:sz w:val="20"/>
          <w:szCs w:val="20"/>
        </w:rPr>
        <w:t xml:space="preserve"> </w:t>
      </w:r>
      <w:r w:rsidR="00B70790" w:rsidRPr="00B70790">
        <w:rPr>
          <w:b/>
          <w:sz w:val="20"/>
          <w:szCs w:val="20"/>
          <w:u w:val="single"/>
        </w:rPr>
        <w:t>helyi</w:t>
      </w:r>
      <w:r w:rsidR="00C84CE2" w:rsidRPr="00B70790">
        <w:rPr>
          <w:b/>
          <w:sz w:val="20"/>
          <w:szCs w:val="20"/>
          <w:u w:val="single"/>
        </w:rPr>
        <w:t xml:space="preserve"> iparűzési</w:t>
      </w:r>
      <w:r w:rsidR="00C84CE2" w:rsidRPr="00D8306B">
        <w:rPr>
          <w:b/>
          <w:sz w:val="20"/>
          <w:szCs w:val="20"/>
          <w:u w:val="single"/>
        </w:rPr>
        <w:t xml:space="preserve"> </w:t>
      </w:r>
      <w:r w:rsidR="00C84CE2" w:rsidRPr="001551B3">
        <w:rPr>
          <w:b/>
          <w:sz w:val="20"/>
          <w:szCs w:val="20"/>
          <w:u w:val="single"/>
        </w:rPr>
        <w:t>adókötelezettség</w:t>
      </w:r>
      <w:r w:rsidR="00C84CE2" w:rsidRPr="001551B3">
        <w:rPr>
          <w:b/>
          <w:sz w:val="20"/>
          <w:szCs w:val="20"/>
        </w:rPr>
        <w:t xml:space="preserve"> </w:t>
      </w:r>
      <w:r w:rsidR="00C84CE2" w:rsidRPr="00B70790">
        <w:rPr>
          <w:sz w:val="20"/>
          <w:szCs w:val="20"/>
        </w:rPr>
        <w:t>az iparűzési</w:t>
      </w:r>
      <w:r w:rsidR="00C84CE2" w:rsidRPr="001551B3">
        <w:rPr>
          <w:b/>
          <w:sz w:val="20"/>
          <w:szCs w:val="20"/>
        </w:rPr>
        <w:t xml:space="preserve"> tevékenység megkezdésének napjával keletkezik</w:t>
      </w:r>
      <w:r w:rsidR="005C6EB0">
        <w:rPr>
          <w:sz w:val="20"/>
          <w:szCs w:val="20"/>
        </w:rPr>
        <w:t>. A</w:t>
      </w:r>
      <w:r w:rsidR="00C84CE2" w:rsidRPr="001551B3">
        <w:rPr>
          <w:sz w:val="20"/>
          <w:szCs w:val="20"/>
        </w:rPr>
        <w:t xml:space="preserve"> bejelentkezési kötelezettséget a tevékenység megkezdésétől számított 15 napon belül kell teljesíteni. A</w:t>
      </w:r>
      <w:r w:rsidR="004C2FD2" w:rsidRPr="001551B3">
        <w:rPr>
          <w:sz w:val="20"/>
          <w:szCs w:val="20"/>
        </w:rPr>
        <w:t xml:space="preserve"> NAV naponta, elektronikus úton megküldi az</w:t>
      </w:r>
      <w:r w:rsidR="00C84CE2" w:rsidRPr="001551B3">
        <w:rPr>
          <w:sz w:val="20"/>
          <w:szCs w:val="20"/>
        </w:rPr>
        <w:t xml:space="preserve"> NAV-hoz érkezett adatokat az adózó székhelye szerinti önkormányzati adóhatóság, valamint azon telephelyei szerinti önkormányzati adóhatóságok részére, amely telephelyeket az adózó a NAV-hoz bejelentette. </w:t>
      </w:r>
      <w:r w:rsidR="00C84CE2" w:rsidRPr="005C6EB0">
        <w:rPr>
          <w:sz w:val="20"/>
          <w:szCs w:val="20"/>
        </w:rPr>
        <w:t>A</w:t>
      </w:r>
      <w:r w:rsidR="00534EE4" w:rsidRPr="005C6EB0">
        <w:rPr>
          <w:sz w:val="20"/>
          <w:szCs w:val="20"/>
        </w:rPr>
        <w:t xml:space="preserve"> NAV</w:t>
      </w:r>
      <w:r w:rsidR="00C84CE2" w:rsidRPr="005C6EB0">
        <w:rPr>
          <w:sz w:val="20"/>
          <w:szCs w:val="20"/>
        </w:rPr>
        <w:t xml:space="preserve"> adatszolgáltatásban szereplő adózó bejelentkezési, változásbejelentési kötelezettségét a székhelye szerinti és a telephely szerinti önkormányzati adóhatóságnál teljesítettnek kell tekinteni. Ha a telephely bejelentése a NAV felé nem történt meg, akkor az adózót bejelentés terheli.</w:t>
      </w:r>
      <w:r w:rsidR="00C84CE2" w:rsidRPr="001551B3">
        <w:rPr>
          <w:sz w:val="20"/>
          <w:szCs w:val="20"/>
        </w:rPr>
        <w:t xml:space="preserve"> Minden olyan esetben, amikor a NAV önkormányzati adóhatósághoz továbbított adatszolgáltatása nem, vagy nem teljes mértékben váltja ki az adózó bejelentkezési (változásbejelentési) kötelezettsége teljesítését, akkor az adózó bejelentkezési (változásbejelentési) kötelezettségét közvetlenül az önkormányzati adóhatósághoz köteles teljesíteni.  </w:t>
      </w:r>
      <w:r w:rsidR="00113DB4" w:rsidRPr="001551B3">
        <w:rPr>
          <w:sz w:val="20"/>
          <w:szCs w:val="20"/>
        </w:rPr>
        <w:t xml:space="preserve">A bejelentkezés elektronikusan a </w:t>
      </w:r>
      <w:hyperlink r:id="rId8" w:history="1">
        <w:r w:rsidR="00113DB4" w:rsidRPr="001551B3">
          <w:rPr>
            <w:rStyle w:val="Hiperhivatkozs"/>
            <w:b/>
            <w:bCs/>
            <w:sz w:val="20"/>
            <w:szCs w:val="20"/>
          </w:rPr>
          <w:t>https://ohp-20.asp.lgov.hu/nyitolap</w:t>
        </w:r>
      </w:hyperlink>
      <w:r w:rsidR="00113DB4" w:rsidRPr="001551B3">
        <w:rPr>
          <w:b/>
          <w:bCs/>
          <w:sz w:val="20"/>
          <w:szCs w:val="20"/>
        </w:rPr>
        <w:t xml:space="preserve"> </w:t>
      </w:r>
      <w:r w:rsidR="00113DB4" w:rsidRPr="001551B3">
        <w:rPr>
          <w:bCs/>
          <w:sz w:val="20"/>
          <w:szCs w:val="20"/>
        </w:rPr>
        <w:t>portálon keresztül történik.</w:t>
      </w:r>
      <w:r w:rsidR="00113DB4" w:rsidRPr="001551B3">
        <w:rPr>
          <w:b/>
          <w:bCs/>
          <w:sz w:val="20"/>
          <w:szCs w:val="20"/>
        </w:rPr>
        <w:t xml:space="preserve"> </w:t>
      </w:r>
    </w:p>
    <w:p w:rsidR="005C6EB0" w:rsidRDefault="005C6EB0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</w:p>
    <w:p w:rsidR="005C6EB0" w:rsidRPr="00D8306B" w:rsidRDefault="005C6EB0" w:rsidP="00CA0722">
      <w:pPr>
        <w:spacing w:after="0" w:line="276" w:lineRule="auto"/>
        <w:ind w:left="284" w:right="260"/>
        <w:jc w:val="center"/>
        <w:rPr>
          <w:sz w:val="20"/>
          <w:szCs w:val="20"/>
        </w:rPr>
      </w:pPr>
      <w:r w:rsidRPr="00D8306B">
        <w:rPr>
          <w:sz w:val="20"/>
          <w:szCs w:val="20"/>
        </w:rPr>
        <w:t xml:space="preserve">Az önkormányzati adóhatóság </w:t>
      </w:r>
      <w:r w:rsidR="00B70790">
        <w:rPr>
          <w:sz w:val="20"/>
          <w:szCs w:val="20"/>
        </w:rPr>
        <w:t xml:space="preserve">az egyéb szolgáltatások vonatkozásában </w:t>
      </w:r>
      <w:r w:rsidRPr="00D8306B">
        <w:rPr>
          <w:b/>
          <w:sz w:val="20"/>
          <w:szCs w:val="20"/>
          <w:u w:val="single"/>
        </w:rPr>
        <w:t>kiemelt ellenőrzést kezd</w:t>
      </w:r>
      <w:r w:rsidRPr="00D8306B">
        <w:rPr>
          <w:sz w:val="20"/>
          <w:szCs w:val="20"/>
        </w:rPr>
        <w:t xml:space="preserve"> a</w:t>
      </w:r>
      <w:r w:rsidR="00B70790">
        <w:rPr>
          <w:sz w:val="20"/>
          <w:szCs w:val="20"/>
        </w:rPr>
        <w:t xml:space="preserve"> helyi </w:t>
      </w:r>
      <w:r w:rsidRPr="00D8306B">
        <w:rPr>
          <w:sz w:val="20"/>
          <w:szCs w:val="20"/>
        </w:rPr>
        <w:t xml:space="preserve">iparűzési adókötelezettség </w:t>
      </w:r>
      <w:r w:rsidR="00CA0722" w:rsidRPr="00D8306B">
        <w:rPr>
          <w:sz w:val="20"/>
          <w:szCs w:val="20"/>
        </w:rPr>
        <w:t>vizsgálatára</w:t>
      </w:r>
      <w:r w:rsidRPr="00D8306B">
        <w:rPr>
          <w:sz w:val="20"/>
          <w:szCs w:val="20"/>
        </w:rPr>
        <w:t>.</w:t>
      </w:r>
    </w:p>
    <w:p w:rsidR="00402000" w:rsidRPr="00D8306B" w:rsidRDefault="00402000" w:rsidP="00CA0722">
      <w:pPr>
        <w:spacing w:after="0" w:line="276" w:lineRule="auto"/>
        <w:ind w:left="284" w:right="260"/>
        <w:jc w:val="center"/>
        <w:rPr>
          <w:bCs/>
          <w:sz w:val="20"/>
          <w:szCs w:val="20"/>
        </w:rPr>
      </w:pPr>
      <w:bookmarkStart w:id="0" w:name="_GoBack"/>
      <w:bookmarkEnd w:id="0"/>
    </w:p>
    <w:p w:rsidR="00113DB4" w:rsidRPr="001551B3" w:rsidRDefault="00402000" w:rsidP="00CA0722">
      <w:pPr>
        <w:spacing w:after="0" w:line="276" w:lineRule="auto"/>
        <w:ind w:left="284" w:right="2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="00113DB4" w:rsidRPr="001551B3">
        <w:rPr>
          <w:bCs/>
          <w:sz w:val="20"/>
          <w:szCs w:val="20"/>
        </w:rPr>
        <w:t xml:space="preserve">Amennyiben a fentiekkel kapcsolatban további kérdés merülne fel, </w:t>
      </w:r>
      <w:r w:rsidR="00113DB4" w:rsidRPr="00D8306B">
        <w:rPr>
          <w:bCs/>
          <w:sz w:val="20"/>
          <w:szCs w:val="20"/>
        </w:rPr>
        <w:t xml:space="preserve">a </w:t>
      </w:r>
      <w:r w:rsidR="00695E4C" w:rsidRPr="00D8306B">
        <w:rPr>
          <w:bCs/>
          <w:sz w:val="20"/>
          <w:szCs w:val="20"/>
        </w:rPr>
        <w:t xml:space="preserve">polgármesteri </w:t>
      </w:r>
      <w:r w:rsidR="00113DB4" w:rsidRPr="00D8306B">
        <w:rPr>
          <w:bCs/>
          <w:sz w:val="20"/>
          <w:szCs w:val="20"/>
        </w:rPr>
        <w:t xml:space="preserve">hivatal </w:t>
      </w:r>
      <w:r w:rsidR="00695E4C" w:rsidRPr="00D8306B">
        <w:rPr>
          <w:bCs/>
          <w:sz w:val="20"/>
          <w:szCs w:val="20"/>
        </w:rPr>
        <w:t xml:space="preserve">ügyintézői </w:t>
      </w:r>
      <w:r w:rsidR="00113DB4" w:rsidRPr="00D8306B">
        <w:rPr>
          <w:bCs/>
          <w:sz w:val="20"/>
          <w:szCs w:val="20"/>
        </w:rPr>
        <w:t xml:space="preserve">az alábbi </w:t>
      </w:r>
      <w:r w:rsidR="00113DB4" w:rsidRPr="001551B3">
        <w:rPr>
          <w:bCs/>
          <w:sz w:val="20"/>
          <w:szCs w:val="20"/>
        </w:rPr>
        <w:t>elérhetőségeken áll rendelkezésükre:</w:t>
      </w:r>
    </w:p>
    <w:p w:rsidR="00113DB4" w:rsidRPr="001551B3" w:rsidRDefault="00113DB4" w:rsidP="00CA0722">
      <w:pPr>
        <w:pStyle w:val="Listaszerbekezds"/>
        <w:spacing w:after="0" w:line="276" w:lineRule="auto"/>
        <w:ind w:left="284" w:right="260"/>
        <w:jc w:val="both"/>
        <w:rPr>
          <w:bCs/>
          <w:sz w:val="20"/>
          <w:szCs w:val="20"/>
        </w:rPr>
      </w:pPr>
      <w:r w:rsidRPr="00744BE8">
        <w:rPr>
          <w:bCs/>
          <w:i/>
          <w:sz w:val="20"/>
          <w:szCs w:val="20"/>
        </w:rPr>
        <w:t>szálláshely nyilvántartás:</w:t>
      </w:r>
      <w:r w:rsidRPr="001551B3">
        <w:rPr>
          <w:bCs/>
          <w:sz w:val="20"/>
          <w:szCs w:val="20"/>
        </w:rPr>
        <w:t xml:space="preserve"> Németh Loretta igazgatási ügyintéző (tel.: 06/83 500 860, e-mail: </w:t>
      </w:r>
      <w:hyperlink r:id="rId9" w:history="1">
        <w:r w:rsidRPr="001551B3">
          <w:rPr>
            <w:rStyle w:val="Hiperhivatkozs"/>
            <w:bCs/>
            <w:sz w:val="20"/>
            <w:szCs w:val="20"/>
          </w:rPr>
          <w:t>nemeth.loretta@hevizph.hu</w:t>
        </w:r>
      </w:hyperlink>
      <w:r w:rsidRPr="001551B3">
        <w:rPr>
          <w:bCs/>
          <w:sz w:val="20"/>
          <w:szCs w:val="20"/>
        </w:rPr>
        <w:t xml:space="preserve"> )</w:t>
      </w:r>
    </w:p>
    <w:p w:rsidR="00113DB4" w:rsidRPr="001551B3" w:rsidRDefault="001E4AD0" w:rsidP="00CA0722">
      <w:pPr>
        <w:pStyle w:val="Listaszerbekezds"/>
        <w:spacing w:after="0" w:line="276" w:lineRule="auto"/>
        <w:ind w:left="284" w:right="260"/>
        <w:jc w:val="both"/>
        <w:rPr>
          <w:bCs/>
          <w:sz w:val="20"/>
          <w:szCs w:val="20"/>
        </w:rPr>
      </w:pPr>
      <w:r w:rsidRPr="00744BE8">
        <w:rPr>
          <w:bCs/>
          <w:i/>
          <w:sz w:val="20"/>
          <w:szCs w:val="20"/>
        </w:rPr>
        <w:t>kereskedelmi, ipari telephely nyilvántartás:</w:t>
      </w:r>
      <w:r w:rsidRPr="001551B3">
        <w:rPr>
          <w:bCs/>
          <w:sz w:val="20"/>
          <w:szCs w:val="20"/>
        </w:rPr>
        <w:t xml:space="preserve"> Panka-Kovács Melinda hatósági ügyintéző (tel.: 06/830500 818, e-mail: </w:t>
      </w:r>
      <w:hyperlink r:id="rId10" w:history="1">
        <w:r w:rsidRPr="001551B3">
          <w:rPr>
            <w:rStyle w:val="Hiperhivatkozs"/>
            <w:bCs/>
            <w:sz w:val="20"/>
            <w:szCs w:val="20"/>
          </w:rPr>
          <w:t>kovacs.melinda@hevizph.hu</w:t>
        </w:r>
      </w:hyperlink>
      <w:r w:rsidRPr="001551B3">
        <w:rPr>
          <w:bCs/>
          <w:sz w:val="20"/>
          <w:szCs w:val="20"/>
        </w:rPr>
        <w:t xml:space="preserve"> )</w:t>
      </w:r>
    </w:p>
    <w:p w:rsidR="001E4AD0" w:rsidRPr="001551B3" w:rsidRDefault="001E4AD0" w:rsidP="00CA0722">
      <w:pPr>
        <w:pStyle w:val="Listaszerbekezds"/>
        <w:spacing w:after="0" w:line="276" w:lineRule="auto"/>
        <w:ind w:left="284" w:right="260"/>
        <w:jc w:val="both"/>
        <w:rPr>
          <w:bCs/>
          <w:sz w:val="20"/>
          <w:szCs w:val="20"/>
        </w:rPr>
      </w:pPr>
      <w:r w:rsidRPr="00744BE8">
        <w:rPr>
          <w:bCs/>
          <w:i/>
          <w:sz w:val="20"/>
          <w:szCs w:val="20"/>
        </w:rPr>
        <w:t>iparűzési adó:</w:t>
      </w:r>
      <w:r w:rsidRPr="001551B3">
        <w:rPr>
          <w:bCs/>
          <w:sz w:val="20"/>
          <w:szCs w:val="20"/>
        </w:rPr>
        <w:t xml:space="preserve"> Németh Hajnalka iparűzési adóügyintéző (tel.: 06/83 500 837, e-mail: </w:t>
      </w:r>
      <w:hyperlink r:id="rId11" w:history="1">
        <w:r w:rsidRPr="001551B3">
          <w:rPr>
            <w:rStyle w:val="Hiperhivatkozs"/>
            <w:bCs/>
            <w:sz w:val="20"/>
            <w:szCs w:val="20"/>
          </w:rPr>
          <w:t>nemeth.hajnalka@hevizph.hu</w:t>
        </w:r>
      </w:hyperlink>
      <w:r w:rsidRPr="001551B3">
        <w:rPr>
          <w:bCs/>
          <w:sz w:val="20"/>
          <w:szCs w:val="20"/>
        </w:rPr>
        <w:t xml:space="preserve"> ) </w:t>
      </w:r>
    </w:p>
    <w:p w:rsidR="005C7C17" w:rsidRPr="001551B3" w:rsidRDefault="005C7C17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</w:p>
    <w:p w:rsidR="005C7C17" w:rsidRPr="001551B3" w:rsidRDefault="005C7C17" w:rsidP="00CA0722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1551B3">
        <w:rPr>
          <w:sz w:val="20"/>
          <w:szCs w:val="20"/>
        </w:rPr>
        <w:t>Hévíz, 2024.</w:t>
      </w:r>
      <w:r w:rsidR="00695E4C">
        <w:rPr>
          <w:sz w:val="20"/>
          <w:szCs w:val="20"/>
        </w:rPr>
        <w:t xml:space="preserve"> július 11.</w:t>
      </w:r>
    </w:p>
    <w:p w:rsidR="005C7C17" w:rsidRPr="001551B3" w:rsidRDefault="005C7C17" w:rsidP="00CA0722">
      <w:pPr>
        <w:pStyle w:val="Listaszerbekezds"/>
        <w:spacing w:after="0" w:line="276" w:lineRule="auto"/>
        <w:ind w:left="284" w:right="260"/>
        <w:jc w:val="both"/>
        <w:rPr>
          <w:sz w:val="20"/>
          <w:szCs w:val="20"/>
        </w:rPr>
      </w:pPr>
    </w:p>
    <w:p w:rsidR="00113DB4" w:rsidRPr="001551B3" w:rsidRDefault="005C7C17" w:rsidP="00CA0722">
      <w:pPr>
        <w:pStyle w:val="mb-0"/>
        <w:shd w:val="clear" w:color="auto" w:fill="FFFFFF"/>
        <w:spacing w:before="0" w:beforeAutospacing="0" w:after="0" w:afterAutospacing="0" w:line="276" w:lineRule="auto"/>
        <w:ind w:left="284" w:right="260"/>
        <w:jc w:val="both"/>
        <w:rPr>
          <w:sz w:val="20"/>
          <w:szCs w:val="20"/>
        </w:rPr>
      </w:pP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  <w:r w:rsidRPr="001551B3">
        <w:rPr>
          <w:rFonts w:ascii="Arial" w:hAnsi="Arial" w:cs="Arial"/>
          <w:sz w:val="20"/>
          <w:szCs w:val="20"/>
        </w:rPr>
        <w:tab/>
      </w:r>
    </w:p>
    <w:sectPr w:rsidR="00113DB4" w:rsidRPr="001551B3" w:rsidSect="00534EE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E57" w:rsidRDefault="000F5E57" w:rsidP="005C7C17">
      <w:pPr>
        <w:spacing w:after="0" w:line="240" w:lineRule="auto"/>
      </w:pPr>
      <w:r>
        <w:separator/>
      </w:r>
    </w:p>
  </w:endnote>
  <w:endnote w:type="continuationSeparator" w:id="0">
    <w:p w:rsidR="000F5E57" w:rsidRDefault="000F5E57" w:rsidP="005C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E57" w:rsidRDefault="000F5E57" w:rsidP="005C7C17">
      <w:pPr>
        <w:spacing w:after="0" w:line="240" w:lineRule="auto"/>
      </w:pPr>
      <w:r>
        <w:separator/>
      </w:r>
    </w:p>
  </w:footnote>
  <w:footnote w:type="continuationSeparator" w:id="0">
    <w:p w:rsidR="000F5E57" w:rsidRDefault="000F5E57" w:rsidP="005C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C17" w:rsidRDefault="005C7C17" w:rsidP="005C7C17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6DC4F2AB" wp14:editId="379E7891">
          <wp:simplePos x="0" y="0"/>
          <wp:positionH relativeFrom="margin">
            <wp:posOffset>2986405</wp:posOffset>
          </wp:positionH>
          <wp:positionV relativeFrom="page">
            <wp:posOffset>558800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C17" w:rsidRDefault="005C7C17" w:rsidP="005C7C17"/>
  <w:p w:rsidR="005C7C17" w:rsidRPr="001551B3" w:rsidRDefault="005C7C17" w:rsidP="005C7C17">
    <w:pPr>
      <w:jc w:val="center"/>
      <w:rPr>
        <w:rFonts w:asciiTheme="minorHAnsi" w:hAnsiTheme="minorHAnsi" w:cstheme="minorHAnsi"/>
        <w:b/>
        <w:sz w:val="22"/>
        <w:szCs w:val="22"/>
      </w:rPr>
    </w:pPr>
    <w:r w:rsidRPr="001551B3">
      <w:rPr>
        <w:rFonts w:asciiTheme="minorHAnsi" w:hAnsiTheme="minorHAnsi" w:cstheme="minorHAnsi"/>
        <w:b/>
        <w:sz w:val="22"/>
        <w:szCs w:val="22"/>
      </w:rPr>
      <w:t xml:space="preserve">Hévízi Polgármesteri Hivatal </w:t>
    </w:r>
  </w:p>
  <w:p w:rsidR="005C7C17" w:rsidRDefault="005C7C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018B8"/>
    <w:multiLevelType w:val="hybridMultilevel"/>
    <w:tmpl w:val="12F20B48"/>
    <w:lvl w:ilvl="0" w:tplc="264CB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3ED7"/>
    <w:multiLevelType w:val="hybridMultilevel"/>
    <w:tmpl w:val="08421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47EA"/>
    <w:multiLevelType w:val="hybridMultilevel"/>
    <w:tmpl w:val="D4569B88"/>
    <w:lvl w:ilvl="0" w:tplc="264CB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E4"/>
    <w:rsid w:val="000D39B2"/>
    <w:rsid w:val="000F5E57"/>
    <w:rsid w:val="00113DB4"/>
    <w:rsid w:val="001551B3"/>
    <w:rsid w:val="001E4AD0"/>
    <w:rsid w:val="0027157D"/>
    <w:rsid w:val="0027570D"/>
    <w:rsid w:val="003D71C4"/>
    <w:rsid w:val="00402000"/>
    <w:rsid w:val="004C2FD2"/>
    <w:rsid w:val="00534EE4"/>
    <w:rsid w:val="00597EFB"/>
    <w:rsid w:val="005C6EB0"/>
    <w:rsid w:val="005C7C17"/>
    <w:rsid w:val="00695E4C"/>
    <w:rsid w:val="006B03C2"/>
    <w:rsid w:val="00744BE8"/>
    <w:rsid w:val="007B075A"/>
    <w:rsid w:val="00883EF0"/>
    <w:rsid w:val="009A3FF1"/>
    <w:rsid w:val="009E2697"/>
    <w:rsid w:val="009F4986"/>
    <w:rsid w:val="00AE6E60"/>
    <w:rsid w:val="00B44DBB"/>
    <w:rsid w:val="00B70790"/>
    <w:rsid w:val="00BC3547"/>
    <w:rsid w:val="00C311CE"/>
    <w:rsid w:val="00C84CE2"/>
    <w:rsid w:val="00CA0722"/>
    <w:rsid w:val="00D10F62"/>
    <w:rsid w:val="00D24BD5"/>
    <w:rsid w:val="00D47FFE"/>
    <w:rsid w:val="00D559E4"/>
    <w:rsid w:val="00D80086"/>
    <w:rsid w:val="00D8306B"/>
    <w:rsid w:val="00E946B9"/>
    <w:rsid w:val="00F55C3B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F92AC"/>
  <w15:chartTrackingRefBased/>
  <w15:docId w15:val="{E9B5ADE1-0A6B-40DD-BA30-9C398A2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59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3F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FF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C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7C17"/>
  </w:style>
  <w:style w:type="paragraph" w:styleId="llb">
    <w:name w:val="footer"/>
    <w:basedOn w:val="Norml"/>
    <w:link w:val="llbChar"/>
    <w:uiPriority w:val="99"/>
    <w:unhideWhenUsed/>
    <w:rsid w:val="005C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7C17"/>
  </w:style>
  <w:style w:type="paragraph" w:customStyle="1" w:styleId="mb-0">
    <w:name w:val="mb-0"/>
    <w:basedOn w:val="Norml"/>
    <w:rsid w:val="005C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meth.hajnalka@hevizph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vacs.melinda@hevizp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eth.loretta@hevizph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Dr. Tüske Róbert</cp:lastModifiedBy>
  <cp:revision>8</cp:revision>
  <cp:lastPrinted>2024-07-12T08:41:00Z</cp:lastPrinted>
  <dcterms:created xsi:type="dcterms:W3CDTF">2024-07-12T08:33:00Z</dcterms:created>
  <dcterms:modified xsi:type="dcterms:W3CDTF">2024-07-12T08:44:00Z</dcterms:modified>
</cp:coreProperties>
</file>