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0B" w:rsidRPr="00DC7FE6" w:rsidRDefault="00051A0B" w:rsidP="00051A0B">
      <w:pPr>
        <w:jc w:val="center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>MEGBÍZÁSI SZERZŐDÉS</w:t>
      </w:r>
    </w:p>
    <w:p w:rsidR="00051A0B" w:rsidRPr="00DC7FE6" w:rsidRDefault="00051A0B" w:rsidP="00051A0B">
      <w:pPr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DC7FE6">
        <w:rPr>
          <w:rFonts w:ascii="Arial" w:hAnsi="Arial" w:cs="Arial"/>
          <w:sz w:val="22"/>
          <w:szCs w:val="22"/>
        </w:rPr>
        <w:t>Bicycle</w:t>
      </w:r>
      <w:proofErr w:type="spellEnd"/>
      <w:r w:rsidRPr="00DC7FE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FE6">
        <w:rPr>
          <w:rFonts w:ascii="Arial" w:hAnsi="Arial" w:cs="Arial"/>
          <w:sz w:val="22"/>
          <w:szCs w:val="22"/>
        </w:rPr>
        <w:t>Oasis</w:t>
      </w:r>
      <w:proofErr w:type="spellEnd"/>
      <w:r w:rsidRPr="00DC7FE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7FE6">
        <w:rPr>
          <w:rFonts w:ascii="Arial" w:hAnsi="Arial" w:cs="Arial"/>
          <w:sz w:val="22"/>
          <w:szCs w:val="22"/>
        </w:rPr>
        <w:t>BicOa</w:t>
      </w:r>
      <w:proofErr w:type="spellEnd"/>
      <w:r w:rsidRPr="00DC7FE6">
        <w:rPr>
          <w:rFonts w:ascii="Arial" w:hAnsi="Arial" w:cs="Arial"/>
          <w:sz w:val="22"/>
          <w:szCs w:val="22"/>
        </w:rPr>
        <w:t xml:space="preserve">, HUHR/1101/1.2.2/2008” </w:t>
      </w:r>
      <w:r w:rsidR="00C47D29" w:rsidRPr="00C47D29">
        <w:rPr>
          <w:rFonts w:ascii="Arial" w:hAnsi="Arial" w:cs="Arial"/>
          <w:sz w:val="22"/>
          <w:szCs w:val="22"/>
        </w:rPr>
        <w:t>elnevezésű projekt keretében létrehozott kerékpáros dokkoló rendszer üzemeltetése keretében meghatározott feladatok ellátására</w:t>
      </w:r>
    </w:p>
    <w:p w:rsidR="00051A0B" w:rsidRPr="00DC7FE6" w:rsidRDefault="00051A0B" w:rsidP="00051A0B">
      <w:pPr>
        <w:jc w:val="both"/>
        <w:rPr>
          <w:rFonts w:ascii="Arial" w:hAnsi="Arial" w:cs="Arial"/>
          <w:sz w:val="22"/>
          <w:szCs w:val="22"/>
        </w:rPr>
      </w:pPr>
    </w:p>
    <w:p w:rsidR="00CF7F26" w:rsidRPr="00DC7FE6" w:rsidRDefault="00CF7F26" w:rsidP="00CF7F2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amely</w:t>
      </w:r>
      <w:proofErr w:type="gramEnd"/>
      <w:r w:rsidRPr="00DC7FE6">
        <w:rPr>
          <w:rFonts w:ascii="Arial" w:hAnsi="Arial" w:cs="Arial"/>
          <w:sz w:val="22"/>
          <w:szCs w:val="22"/>
        </w:rPr>
        <w:t xml:space="preserve"> létrejött egyrészről </w:t>
      </w:r>
      <w:r w:rsidRPr="00DC7FE6">
        <w:rPr>
          <w:rFonts w:ascii="Arial" w:hAnsi="Arial" w:cs="Arial"/>
          <w:b/>
          <w:sz w:val="22"/>
          <w:szCs w:val="22"/>
        </w:rPr>
        <w:t>Hévíz Város Önkormányzat</w:t>
      </w:r>
    </w:p>
    <w:p w:rsidR="00CF7F26" w:rsidRPr="00DC7FE6" w:rsidRDefault="00CF7F26" w:rsidP="00CF7F26">
      <w:pPr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székhely</w:t>
      </w:r>
      <w:proofErr w:type="gramEnd"/>
      <w:r w:rsidRPr="00DC7FE6">
        <w:rPr>
          <w:rFonts w:ascii="Arial" w:hAnsi="Arial" w:cs="Arial"/>
          <w:sz w:val="22"/>
          <w:szCs w:val="22"/>
        </w:rPr>
        <w:t>: 8380 Hévíz, Kossuth L. u. 1.</w:t>
      </w:r>
    </w:p>
    <w:p w:rsidR="00CF7F26" w:rsidRPr="00DC7FE6" w:rsidRDefault="00CF7F26" w:rsidP="00CF7F26">
      <w:pPr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adószáma</w:t>
      </w:r>
      <w:proofErr w:type="gramEnd"/>
      <w:r w:rsidRPr="00DC7FE6">
        <w:rPr>
          <w:rFonts w:ascii="Arial" w:hAnsi="Arial" w:cs="Arial"/>
          <w:sz w:val="22"/>
          <w:szCs w:val="22"/>
        </w:rPr>
        <w:t>: 15734374-2-20</w:t>
      </w:r>
    </w:p>
    <w:p w:rsidR="00CF7F26" w:rsidRPr="00DC7FE6" w:rsidRDefault="00CF7F26" w:rsidP="00CF7F26">
      <w:pPr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bankszámlaszám</w:t>
      </w:r>
      <w:proofErr w:type="gramEnd"/>
      <w:r w:rsidRPr="00DC7FE6">
        <w:rPr>
          <w:rFonts w:ascii="Arial" w:hAnsi="Arial" w:cs="Arial"/>
          <w:sz w:val="22"/>
          <w:szCs w:val="22"/>
        </w:rPr>
        <w:t>: 11749039-15432429</w:t>
      </w:r>
    </w:p>
    <w:p w:rsidR="00CF7F26" w:rsidRPr="00DC7FE6" w:rsidRDefault="00CF7F26" w:rsidP="00CF7F26">
      <w:pPr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képviseletében</w:t>
      </w:r>
      <w:proofErr w:type="gramEnd"/>
      <w:r w:rsidRPr="00DC7FE6">
        <w:rPr>
          <w:rFonts w:ascii="Arial" w:hAnsi="Arial" w:cs="Arial"/>
          <w:sz w:val="22"/>
          <w:szCs w:val="22"/>
        </w:rPr>
        <w:t xml:space="preserve">: </w:t>
      </w:r>
      <w:smartTag w:uri="urn:schemas-microsoft-com:office:smarttags" w:element="PersonName">
        <w:r w:rsidRPr="00DC7FE6">
          <w:rPr>
            <w:rFonts w:ascii="Arial" w:hAnsi="Arial" w:cs="Arial"/>
            <w:sz w:val="22"/>
            <w:szCs w:val="22"/>
          </w:rPr>
          <w:t>Papp Gábor</w:t>
        </w:r>
      </w:smartTag>
      <w:r w:rsidRPr="00DC7FE6">
        <w:rPr>
          <w:rFonts w:ascii="Arial" w:hAnsi="Arial" w:cs="Arial"/>
          <w:sz w:val="22"/>
          <w:szCs w:val="22"/>
        </w:rPr>
        <w:t xml:space="preserve"> polgármester,</w:t>
      </w:r>
    </w:p>
    <w:p w:rsidR="00CF7F26" w:rsidRPr="00DC7FE6" w:rsidRDefault="00CF7F26" w:rsidP="00CF7F26">
      <w:pPr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mint Megbízó (továbbiakban: </w:t>
      </w:r>
      <w:r w:rsidRPr="00DC7FE6">
        <w:rPr>
          <w:rFonts w:ascii="Arial" w:hAnsi="Arial" w:cs="Arial"/>
          <w:b/>
          <w:sz w:val="22"/>
          <w:szCs w:val="22"/>
        </w:rPr>
        <w:t>Megbízó)</w:t>
      </w:r>
    </w:p>
    <w:p w:rsidR="00CF7F26" w:rsidRPr="00DC7FE6" w:rsidRDefault="00CF7F26">
      <w:pPr>
        <w:rPr>
          <w:rFonts w:ascii="Arial" w:hAnsi="Arial" w:cs="Arial"/>
          <w:sz w:val="22"/>
          <w:szCs w:val="22"/>
        </w:rPr>
      </w:pPr>
    </w:p>
    <w:p w:rsidR="00244F18" w:rsidRPr="00DC7FE6" w:rsidRDefault="00244F18" w:rsidP="00244F18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másrészről: </w:t>
      </w:r>
      <w:r w:rsidRPr="00DC7FE6">
        <w:rPr>
          <w:rFonts w:ascii="Arial" w:hAnsi="Arial" w:cs="Arial"/>
          <w:b/>
          <w:sz w:val="22"/>
          <w:szCs w:val="22"/>
        </w:rPr>
        <w:t>Hévíz Város Önkormányzat Gazdasági, Műszaki Ellátó Szervezete</w:t>
      </w:r>
      <w:r w:rsidR="00F73376" w:rsidRPr="00DC7FE6">
        <w:rPr>
          <w:rFonts w:ascii="Arial" w:hAnsi="Arial" w:cs="Arial"/>
          <w:b/>
          <w:sz w:val="22"/>
          <w:szCs w:val="22"/>
        </w:rPr>
        <w:t xml:space="preserve"> (GAMESZ)</w:t>
      </w:r>
    </w:p>
    <w:p w:rsidR="00244F18" w:rsidRPr="00DC7FE6" w:rsidRDefault="00244F18" w:rsidP="00244F18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székhely: 8380 Hévíz, </w:t>
      </w:r>
      <w:r w:rsidR="00AE2F53">
        <w:rPr>
          <w:rFonts w:ascii="Arial" w:hAnsi="Arial" w:cs="Arial"/>
          <w:sz w:val="22"/>
          <w:szCs w:val="22"/>
        </w:rPr>
        <w:t>K</w:t>
      </w:r>
      <w:r w:rsidRPr="00DC7FE6">
        <w:rPr>
          <w:rFonts w:ascii="Arial" w:hAnsi="Arial" w:cs="Arial"/>
          <w:sz w:val="22"/>
          <w:szCs w:val="22"/>
        </w:rPr>
        <w:t>ossuth Lajos u. 4./A.</w:t>
      </w:r>
    </w:p>
    <w:p w:rsidR="00244F18" w:rsidRPr="00DC7FE6" w:rsidRDefault="00244F18" w:rsidP="00B053E5">
      <w:pPr>
        <w:tabs>
          <w:tab w:val="left" w:pos="3075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DC7FE6">
        <w:rPr>
          <w:rFonts w:ascii="Arial" w:hAnsi="Arial" w:cs="Arial"/>
          <w:sz w:val="22"/>
          <w:szCs w:val="22"/>
        </w:rPr>
        <w:t>adószám</w:t>
      </w:r>
      <w:proofErr w:type="gramEnd"/>
      <w:r w:rsidRPr="00DC7FE6">
        <w:rPr>
          <w:rFonts w:ascii="Arial" w:hAnsi="Arial" w:cs="Arial"/>
          <w:sz w:val="22"/>
          <w:szCs w:val="22"/>
        </w:rPr>
        <w:t>: 15434555-2-20</w:t>
      </w:r>
      <w:r w:rsidR="00B053E5">
        <w:rPr>
          <w:rFonts w:ascii="Arial" w:hAnsi="Arial" w:cs="Arial"/>
          <w:sz w:val="22"/>
          <w:szCs w:val="22"/>
        </w:rPr>
        <w:tab/>
      </w:r>
    </w:p>
    <w:p w:rsidR="00244F18" w:rsidRPr="00DC7FE6" w:rsidRDefault="00244F18" w:rsidP="00244F18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bankszámlaszám: 11749039-15434555</w:t>
      </w:r>
    </w:p>
    <w:p w:rsidR="00244F18" w:rsidRPr="00DC7FE6" w:rsidRDefault="00244F18" w:rsidP="00244F18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képviseletében: Laczkó Mária intézményvezető</w:t>
      </w:r>
    </w:p>
    <w:p w:rsidR="00244F18" w:rsidRPr="00DC7FE6" w:rsidRDefault="00244F18" w:rsidP="00244F18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mint Megbízott/Üzemeltető (továbbiakban: </w:t>
      </w:r>
      <w:r w:rsidRPr="00DC7FE6">
        <w:rPr>
          <w:rFonts w:ascii="Arial" w:hAnsi="Arial" w:cs="Arial"/>
          <w:b/>
          <w:sz w:val="22"/>
          <w:szCs w:val="22"/>
        </w:rPr>
        <w:t>Megbízott</w:t>
      </w:r>
      <w:r w:rsidRPr="00DC7FE6">
        <w:rPr>
          <w:rFonts w:ascii="Arial" w:hAnsi="Arial" w:cs="Arial"/>
          <w:sz w:val="22"/>
          <w:szCs w:val="22"/>
        </w:rPr>
        <w:t>)</w:t>
      </w:r>
    </w:p>
    <w:p w:rsidR="00244F18" w:rsidRPr="00DC7FE6" w:rsidRDefault="00244F18"/>
    <w:p w:rsidR="003E0522" w:rsidRPr="00DC7FE6" w:rsidRDefault="003E0522" w:rsidP="003E0522">
      <w:pPr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együttesen Felek között alulírott helyen és napon a következő feltételekkel:</w:t>
      </w:r>
    </w:p>
    <w:p w:rsidR="00640457" w:rsidRPr="00DC7FE6" w:rsidRDefault="00640457" w:rsidP="003E0522">
      <w:pPr>
        <w:rPr>
          <w:rFonts w:ascii="Arial" w:hAnsi="Arial" w:cs="Arial"/>
          <w:sz w:val="22"/>
          <w:szCs w:val="22"/>
        </w:rPr>
      </w:pPr>
    </w:p>
    <w:p w:rsidR="003E0522" w:rsidRPr="00DC7FE6" w:rsidRDefault="003E0522" w:rsidP="006F0E2C">
      <w:pPr>
        <w:pStyle w:val="Listaszerbekezds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>A szerződés tárgya</w:t>
      </w:r>
    </w:p>
    <w:p w:rsidR="006F0E2C" w:rsidRPr="00DC7FE6" w:rsidRDefault="006F0E2C" w:rsidP="006F0E2C">
      <w:pPr>
        <w:pStyle w:val="Listaszerbekezds"/>
        <w:rPr>
          <w:rFonts w:ascii="Arial" w:hAnsi="Arial" w:cs="Arial"/>
          <w:b/>
          <w:sz w:val="22"/>
          <w:szCs w:val="22"/>
        </w:rPr>
      </w:pPr>
    </w:p>
    <w:p w:rsidR="00C11592" w:rsidRPr="00DC7FE6" w:rsidRDefault="00C11592" w:rsidP="00C11592">
      <w:pPr>
        <w:autoSpaceDE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>A szerződés tárgya a „</w:t>
      </w:r>
      <w:proofErr w:type="spellStart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>Bicycle</w:t>
      </w:r>
      <w:proofErr w:type="spellEnd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proofErr w:type="spellStart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>Oasis</w:t>
      </w:r>
      <w:proofErr w:type="spellEnd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, </w:t>
      </w:r>
      <w:proofErr w:type="spellStart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>BicOa</w:t>
      </w:r>
      <w:proofErr w:type="spellEnd"/>
      <w:r w:rsidRPr="00DC7FE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, HUHR/1101/1.2.2/2008” elnevezésű projekt keretében Hévíz városában létrehozott kerékpáros dokkoló rendszer szolgáltatás a továbbiakban részletezett egyes feladatainak ellátására vonatkozik. </w:t>
      </w:r>
      <w:r w:rsidR="00232177" w:rsidRPr="00DC7FE6">
        <w:rPr>
          <w:rFonts w:ascii="Arial" w:hAnsi="Arial" w:cs="Arial"/>
          <w:bCs/>
          <w:sz w:val="22"/>
          <w:szCs w:val="22"/>
        </w:rPr>
        <w:t>A kerékpáros dokkoló rendszer magában foglal 4 db dokkoló állomást, 56 db dokkolót, 30 db kerékpárt, 1 db üzemeltetési/irányítási központot (</w:t>
      </w:r>
      <w:r w:rsidR="00F73376" w:rsidRPr="00DC7FE6">
        <w:rPr>
          <w:rFonts w:ascii="Arial" w:hAnsi="Arial" w:cs="Arial"/>
          <w:bCs/>
          <w:sz w:val="22"/>
          <w:szCs w:val="22"/>
        </w:rPr>
        <w:t>3</w:t>
      </w:r>
      <w:r w:rsidR="00232177" w:rsidRPr="00DC7FE6">
        <w:rPr>
          <w:rFonts w:ascii="Arial" w:hAnsi="Arial" w:cs="Arial"/>
          <w:bCs/>
          <w:sz w:val="22"/>
          <w:szCs w:val="22"/>
        </w:rPr>
        <w:t xml:space="preserve"> db hardverrel és szoftverrel, 4 db kamera-rendszerrel), 1 db szállító, kerékpárgyűjtő járművet.</w:t>
      </w:r>
    </w:p>
    <w:p w:rsidR="006F0E2C" w:rsidRPr="00DC7FE6" w:rsidRDefault="006F0E2C" w:rsidP="006F0E2C">
      <w:pPr>
        <w:autoSpaceDE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6F0E2C" w:rsidRPr="00DC7FE6" w:rsidRDefault="006F0E2C" w:rsidP="006F0E2C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>A szerződés időtartama</w:t>
      </w:r>
    </w:p>
    <w:p w:rsidR="006F0E2C" w:rsidRPr="00DC7FE6" w:rsidRDefault="006F0E2C" w:rsidP="006F0E2C">
      <w:pPr>
        <w:pStyle w:val="Listaszerbekezds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6F0E2C" w:rsidRPr="00DC7FE6" w:rsidRDefault="006F0E2C" w:rsidP="006F0E2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2.1 Jelen szerződés határozott időtartamra, </w:t>
      </w:r>
      <w:r w:rsidRPr="00DC7FE6">
        <w:rPr>
          <w:rFonts w:ascii="Arial" w:hAnsi="Arial" w:cs="Arial"/>
          <w:b/>
          <w:sz w:val="22"/>
          <w:szCs w:val="22"/>
        </w:rPr>
        <w:t>2014. j</w:t>
      </w:r>
      <w:r w:rsidR="00C67C75">
        <w:rPr>
          <w:rFonts w:ascii="Arial" w:hAnsi="Arial" w:cs="Arial"/>
          <w:b/>
          <w:sz w:val="22"/>
          <w:szCs w:val="22"/>
        </w:rPr>
        <w:t>úniu</w:t>
      </w:r>
      <w:r w:rsidRPr="00DC7FE6">
        <w:rPr>
          <w:rFonts w:ascii="Arial" w:hAnsi="Arial" w:cs="Arial"/>
          <w:b/>
          <w:sz w:val="22"/>
          <w:szCs w:val="22"/>
        </w:rPr>
        <w:t xml:space="preserve">s 1. napjától </w:t>
      </w:r>
      <w:r w:rsidRPr="00C47D29">
        <w:rPr>
          <w:rFonts w:ascii="Arial" w:hAnsi="Arial" w:cs="Arial"/>
          <w:b/>
          <w:sz w:val="22"/>
          <w:szCs w:val="22"/>
        </w:rPr>
        <w:t xml:space="preserve">2015. </w:t>
      </w:r>
      <w:r w:rsidR="00C67C75" w:rsidRPr="00C47D29">
        <w:rPr>
          <w:rFonts w:ascii="Arial" w:hAnsi="Arial" w:cs="Arial"/>
          <w:b/>
          <w:sz w:val="22"/>
          <w:szCs w:val="22"/>
        </w:rPr>
        <w:t>május</w:t>
      </w:r>
      <w:r w:rsidRPr="00C47D29">
        <w:rPr>
          <w:rFonts w:ascii="Arial" w:hAnsi="Arial" w:cs="Arial"/>
          <w:b/>
          <w:sz w:val="22"/>
          <w:szCs w:val="22"/>
        </w:rPr>
        <w:t xml:space="preserve"> 3</w:t>
      </w:r>
      <w:r w:rsidR="00C67C75" w:rsidRPr="00C47D29">
        <w:rPr>
          <w:rFonts w:ascii="Arial" w:hAnsi="Arial" w:cs="Arial"/>
          <w:b/>
          <w:sz w:val="22"/>
          <w:szCs w:val="22"/>
        </w:rPr>
        <w:t>1</w:t>
      </w:r>
      <w:r w:rsidRPr="00C47D29">
        <w:rPr>
          <w:rFonts w:ascii="Arial" w:hAnsi="Arial" w:cs="Arial"/>
          <w:b/>
          <w:sz w:val="22"/>
          <w:szCs w:val="22"/>
        </w:rPr>
        <w:t>. napjáig</w:t>
      </w:r>
      <w:r w:rsidRPr="00DC7FE6">
        <w:rPr>
          <w:rFonts w:ascii="Arial" w:hAnsi="Arial" w:cs="Arial"/>
          <w:sz w:val="22"/>
          <w:szCs w:val="22"/>
        </w:rPr>
        <w:t xml:space="preserve"> terjedő időre jön létre.</w:t>
      </w:r>
    </w:p>
    <w:p w:rsidR="004B72F9" w:rsidRPr="00DC7FE6" w:rsidRDefault="004B72F9" w:rsidP="006F0E2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6F0E2C" w:rsidRPr="00DC7FE6" w:rsidRDefault="006F0E2C" w:rsidP="006F0E2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>3. Az üzemeltetés helye</w:t>
      </w:r>
    </w:p>
    <w:p w:rsidR="006F0E2C" w:rsidRPr="00DC7FE6" w:rsidRDefault="006F0E2C" w:rsidP="006F0E2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6F0E2C" w:rsidRPr="00DC7FE6" w:rsidRDefault="006F0E2C" w:rsidP="006F0E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3.1 Az üzemeltetés Hévíz város teljes közigazgatási területére kiterjed, amelynek központi helyszíneit alkotja Hévíz 1349 hrsz.</w:t>
      </w:r>
      <w:r w:rsidR="00CB1113" w:rsidRPr="00DC7FE6">
        <w:rPr>
          <w:rFonts w:ascii="Arial" w:hAnsi="Arial" w:cs="Arial"/>
          <w:sz w:val="22"/>
          <w:szCs w:val="22"/>
        </w:rPr>
        <w:t xml:space="preserve"> (Kórház, Festetics </w:t>
      </w:r>
      <w:proofErr w:type="spellStart"/>
      <w:r w:rsidR="00CB1113" w:rsidRPr="00DC7FE6">
        <w:rPr>
          <w:rFonts w:ascii="Arial" w:hAnsi="Arial" w:cs="Arial"/>
          <w:sz w:val="22"/>
          <w:szCs w:val="22"/>
        </w:rPr>
        <w:t>Gy</w:t>
      </w:r>
      <w:proofErr w:type="spellEnd"/>
      <w:r w:rsidR="00CB1113" w:rsidRPr="00DC7FE6">
        <w:rPr>
          <w:rFonts w:ascii="Arial" w:hAnsi="Arial" w:cs="Arial"/>
          <w:sz w:val="22"/>
          <w:szCs w:val="22"/>
        </w:rPr>
        <w:t>. fürdőház)</w:t>
      </w:r>
      <w:r w:rsidRPr="00DC7FE6">
        <w:rPr>
          <w:rFonts w:ascii="Arial" w:hAnsi="Arial" w:cs="Arial"/>
          <w:sz w:val="22"/>
          <w:szCs w:val="22"/>
        </w:rPr>
        <w:t>, 932/1 hrsz.</w:t>
      </w:r>
      <w:r w:rsidR="00CB1113" w:rsidRPr="00DC7FE6">
        <w:rPr>
          <w:rFonts w:ascii="Arial" w:hAnsi="Arial" w:cs="Arial"/>
          <w:sz w:val="22"/>
          <w:szCs w:val="22"/>
        </w:rPr>
        <w:t xml:space="preserve"> (Városháza)</w:t>
      </w:r>
      <w:r w:rsidRPr="00DC7FE6">
        <w:rPr>
          <w:rFonts w:ascii="Arial" w:hAnsi="Arial" w:cs="Arial"/>
          <w:sz w:val="22"/>
          <w:szCs w:val="22"/>
        </w:rPr>
        <w:t>, 305 hrsz.</w:t>
      </w:r>
      <w:r w:rsidR="00CB1113" w:rsidRPr="00DC7FE6">
        <w:rPr>
          <w:rFonts w:ascii="Arial" w:hAnsi="Arial" w:cs="Arial"/>
          <w:sz w:val="22"/>
          <w:szCs w:val="22"/>
        </w:rPr>
        <w:t xml:space="preserve"> (Egregy)</w:t>
      </w:r>
      <w:r w:rsidRPr="00DC7FE6">
        <w:rPr>
          <w:rFonts w:ascii="Arial" w:hAnsi="Arial" w:cs="Arial"/>
          <w:sz w:val="22"/>
          <w:szCs w:val="22"/>
        </w:rPr>
        <w:t xml:space="preserve"> és a </w:t>
      </w:r>
      <w:r w:rsidR="00CB1113" w:rsidRPr="00DC7FE6">
        <w:rPr>
          <w:rFonts w:ascii="Arial" w:hAnsi="Arial" w:cs="Arial"/>
          <w:sz w:val="22"/>
          <w:szCs w:val="22"/>
        </w:rPr>
        <w:t>902/32 hrsz. (</w:t>
      </w:r>
      <w:r w:rsidRPr="00DC7FE6">
        <w:rPr>
          <w:rFonts w:ascii="Arial" w:hAnsi="Arial" w:cs="Arial"/>
          <w:sz w:val="22"/>
          <w:szCs w:val="22"/>
        </w:rPr>
        <w:t>Nagyparkoló</w:t>
      </w:r>
      <w:r w:rsidR="00CB1113" w:rsidRPr="00DC7FE6">
        <w:rPr>
          <w:rFonts w:ascii="Arial" w:hAnsi="Arial" w:cs="Arial"/>
          <w:sz w:val="22"/>
          <w:szCs w:val="22"/>
        </w:rPr>
        <w:t>)</w:t>
      </w:r>
      <w:r w:rsidRPr="00DC7FE6">
        <w:rPr>
          <w:rFonts w:ascii="Arial" w:hAnsi="Arial" w:cs="Arial"/>
          <w:sz w:val="22"/>
          <w:szCs w:val="22"/>
        </w:rPr>
        <w:t xml:space="preserve"> területén található 4 db kerékpáros dokkoló állomás</w:t>
      </w:r>
      <w:r w:rsidR="00AE2F53">
        <w:rPr>
          <w:rFonts w:ascii="Arial" w:hAnsi="Arial" w:cs="Arial"/>
          <w:sz w:val="22"/>
          <w:szCs w:val="22"/>
        </w:rPr>
        <w:t>. A</w:t>
      </w:r>
      <w:r w:rsidRPr="00DC7FE6">
        <w:rPr>
          <w:rFonts w:ascii="Arial" w:hAnsi="Arial" w:cs="Arial"/>
          <w:sz w:val="22"/>
          <w:szCs w:val="22"/>
        </w:rPr>
        <w:t xml:space="preserve"> Hévíz, </w:t>
      </w:r>
      <w:r w:rsidR="00AE2F53">
        <w:rPr>
          <w:rFonts w:ascii="Arial" w:hAnsi="Arial" w:cs="Arial"/>
          <w:sz w:val="22"/>
          <w:szCs w:val="22"/>
        </w:rPr>
        <w:t>Kossuth L.</w:t>
      </w:r>
      <w:r w:rsidRPr="00DC7FE6">
        <w:rPr>
          <w:rFonts w:ascii="Arial" w:hAnsi="Arial" w:cs="Arial"/>
          <w:sz w:val="22"/>
          <w:szCs w:val="22"/>
        </w:rPr>
        <w:t xml:space="preserve"> u. </w:t>
      </w:r>
      <w:r w:rsidR="00AE2F53">
        <w:rPr>
          <w:rFonts w:ascii="Arial" w:hAnsi="Arial" w:cs="Arial"/>
          <w:sz w:val="22"/>
          <w:szCs w:val="22"/>
        </w:rPr>
        <w:t>4/A</w:t>
      </w:r>
      <w:r w:rsidRPr="00DC7FE6">
        <w:rPr>
          <w:rFonts w:ascii="Arial" w:hAnsi="Arial" w:cs="Arial"/>
          <w:sz w:val="22"/>
          <w:szCs w:val="22"/>
        </w:rPr>
        <w:t xml:space="preserve"> sz. alatt található épületben kialakított</w:t>
      </w:r>
      <w:r w:rsidR="00AE2F53">
        <w:rPr>
          <w:rFonts w:ascii="Arial" w:hAnsi="Arial" w:cs="Arial"/>
          <w:sz w:val="22"/>
          <w:szCs w:val="22"/>
        </w:rPr>
        <w:t xml:space="preserve"> fődiszpécseri központ és</w:t>
      </w:r>
      <w:r w:rsidRPr="00DC7FE6">
        <w:rPr>
          <w:rFonts w:ascii="Arial" w:hAnsi="Arial" w:cs="Arial"/>
          <w:sz w:val="22"/>
          <w:szCs w:val="22"/>
        </w:rPr>
        <w:t xml:space="preserve"> </w:t>
      </w:r>
      <w:r w:rsidR="00AE2F53">
        <w:rPr>
          <w:rFonts w:ascii="Arial" w:hAnsi="Arial" w:cs="Arial"/>
          <w:sz w:val="22"/>
          <w:szCs w:val="22"/>
        </w:rPr>
        <w:t>m</w:t>
      </w:r>
      <w:r w:rsidRPr="00DC7FE6">
        <w:rPr>
          <w:rFonts w:ascii="Arial" w:hAnsi="Arial" w:cs="Arial"/>
          <w:sz w:val="22"/>
          <w:szCs w:val="22"/>
        </w:rPr>
        <w:t>unkaállomás</w:t>
      </w:r>
      <w:r w:rsidR="00AE2F53">
        <w:rPr>
          <w:rFonts w:ascii="Arial" w:hAnsi="Arial" w:cs="Arial"/>
          <w:sz w:val="22"/>
          <w:szCs w:val="22"/>
        </w:rPr>
        <w:t xml:space="preserve"> </w:t>
      </w:r>
      <w:r w:rsidR="00AE2F53" w:rsidRPr="00AE2F53">
        <w:rPr>
          <w:rFonts w:ascii="Arial" w:hAnsi="Arial" w:cs="Arial"/>
          <w:sz w:val="22"/>
          <w:szCs w:val="22"/>
        </w:rPr>
        <w:t>(1. melléklet I. fejezet 9. pont)</w:t>
      </w:r>
      <w:r w:rsidRPr="00DC7FE6">
        <w:rPr>
          <w:rFonts w:ascii="Arial" w:hAnsi="Arial" w:cs="Arial"/>
          <w:sz w:val="22"/>
          <w:szCs w:val="22"/>
        </w:rPr>
        <w:t>.</w:t>
      </w:r>
    </w:p>
    <w:p w:rsidR="00640457" w:rsidRPr="00DC7FE6" w:rsidRDefault="00640457" w:rsidP="00C11592">
      <w:pPr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11592" w:rsidRPr="00DC7FE6" w:rsidRDefault="001D33B6" w:rsidP="0084217B">
      <w:pPr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>4.</w:t>
      </w:r>
      <w:r w:rsidRPr="00DC7FE6">
        <w:rPr>
          <w:rFonts w:ascii="Arial" w:hAnsi="Arial" w:cs="Arial"/>
          <w:sz w:val="22"/>
          <w:szCs w:val="22"/>
        </w:rPr>
        <w:t xml:space="preserve"> </w:t>
      </w:r>
      <w:r w:rsidR="003141C7" w:rsidRPr="00DC7FE6">
        <w:rPr>
          <w:rFonts w:ascii="Arial" w:hAnsi="Arial" w:cs="Arial"/>
          <w:b/>
          <w:sz w:val="22"/>
          <w:szCs w:val="22"/>
        </w:rPr>
        <w:t>Megbízott</w:t>
      </w:r>
      <w:r w:rsidR="006476F5">
        <w:rPr>
          <w:rFonts w:ascii="Arial" w:hAnsi="Arial" w:cs="Arial"/>
          <w:b/>
          <w:sz w:val="22"/>
          <w:szCs w:val="22"/>
        </w:rPr>
        <w:t xml:space="preserve"> kötelezettségei</w:t>
      </w:r>
    </w:p>
    <w:p w:rsidR="00640457" w:rsidRPr="00DC7FE6" w:rsidRDefault="000C06E6" w:rsidP="00640457">
      <w:pPr>
        <w:pStyle w:val="Listaszerbekezds"/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A Megbízott</w:t>
      </w:r>
      <w:r w:rsidR="00640457" w:rsidRPr="00DC7FE6">
        <w:rPr>
          <w:rFonts w:ascii="Arial" w:hAnsi="Arial" w:cs="Arial"/>
          <w:sz w:val="22"/>
          <w:szCs w:val="22"/>
        </w:rPr>
        <w:t xml:space="preserve"> jelen szerződés 3.1 pontjában meghatározott dokkoló állomásokat naponta egyszer köteles ellenőrizni, és ekkor a</w:t>
      </w:r>
      <w:r w:rsidR="00640457" w:rsidRPr="005226F2">
        <w:rPr>
          <w:rFonts w:ascii="Arial" w:hAnsi="Arial" w:cs="Arial"/>
          <w:sz w:val="22"/>
          <w:szCs w:val="22"/>
        </w:rPr>
        <w:t xml:space="preserve"> szükséges</w:t>
      </w:r>
      <w:r w:rsidR="001001E3" w:rsidRPr="005226F2">
        <w:rPr>
          <w:rFonts w:ascii="Arial" w:hAnsi="Arial" w:cs="Arial"/>
          <w:sz w:val="22"/>
          <w:szCs w:val="22"/>
        </w:rPr>
        <w:t xml:space="preserve"> karbantartási és</w:t>
      </w:r>
      <w:r w:rsidR="007F20B1" w:rsidRPr="005226F2">
        <w:rPr>
          <w:rFonts w:ascii="Arial" w:hAnsi="Arial" w:cs="Arial"/>
          <w:sz w:val="22"/>
          <w:szCs w:val="22"/>
        </w:rPr>
        <w:t xml:space="preserve"> tisztítási, beállítási </w:t>
      </w:r>
      <w:r w:rsidR="00640457" w:rsidRPr="005226F2">
        <w:rPr>
          <w:rFonts w:ascii="Arial" w:hAnsi="Arial" w:cs="Arial"/>
          <w:sz w:val="22"/>
          <w:szCs w:val="22"/>
        </w:rPr>
        <w:t>feladatokat elvégezni</w:t>
      </w:r>
      <w:r w:rsidR="005226F2" w:rsidRPr="005226F2">
        <w:rPr>
          <w:rFonts w:ascii="Arial" w:hAnsi="Arial" w:cs="Arial"/>
          <w:sz w:val="22"/>
          <w:szCs w:val="22"/>
        </w:rPr>
        <w:t>. A</w:t>
      </w:r>
      <w:r w:rsidR="000353DF" w:rsidRPr="005226F2">
        <w:rPr>
          <w:rFonts w:ascii="Arial" w:hAnsi="Arial" w:cs="Arial"/>
          <w:sz w:val="22"/>
          <w:szCs w:val="22"/>
        </w:rPr>
        <w:t xml:space="preserve"> szükséges javítási munkálatokat</w:t>
      </w:r>
      <w:r w:rsidR="00597C9F">
        <w:rPr>
          <w:rFonts w:ascii="Arial" w:hAnsi="Arial" w:cs="Arial"/>
          <w:sz w:val="22"/>
          <w:szCs w:val="22"/>
        </w:rPr>
        <w:t xml:space="preserve"> jelez</w:t>
      </w:r>
      <w:r w:rsidR="007F20B1" w:rsidRPr="005226F2">
        <w:rPr>
          <w:rFonts w:ascii="Arial" w:hAnsi="Arial" w:cs="Arial"/>
          <w:sz w:val="22"/>
          <w:szCs w:val="22"/>
        </w:rPr>
        <w:t>i Megbízó felé.</w:t>
      </w:r>
      <w:r w:rsidR="00640457" w:rsidRPr="005226F2">
        <w:rPr>
          <w:rFonts w:ascii="Arial" w:hAnsi="Arial" w:cs="Arial"/>
          <w:sz w:val="22"/>
          <w:szCs w:val="22"/>
        </w:rPr>
        <w:t xml:space="preserve"> Az erre fordított idő naponta legalább 60 perc. </w:t>
      </w:r>
    </w:p>
    <w:p w:rsidR="00640457" w:rsidRPr="00DC7FE6" w:rsidRDefault="00640457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A kerékpárok állapotát naponta egy alkalommal köteles megvizsgálni, </w:t>
      </w:r>
      <w:r w:rsidR="005226F2">
        <w:rPr>
          <w:rFonts w:ascii="Arial" w:hAnsi="Arial" w:cs="Arial"/>
          <w:sz w:val="22"/>
          <w:szCs w:val="22"/>
        </w:rPr>
        <w:t xml:space="preserve">és </w:t>
      </w:r>
      <w:r w:rsidRPr="00DC7FE6">
        <w:rPr>
          <w:rFonts w:ascii="Arial" w:hAnsi="Arial" w:cs="Arial"/>
          <w:sz w:val="22"/>
          <w:szCs w:val="22"/>
        </w:rPr>
        <w:t>ekkor a kerékpárok szükséges karbantartását</w:t>
      </w:r>
      <w:r w:rsidR="001001E3">
        <w:rPr>
          <w:rFonts w:ascii="Arial" w:hAnsi="Arial" w:cs="Arial"/>
          <w:sz w:val="22"/>
          <w:szCs w:val="22"/>
        </w:rPr>
        <w:t>,</w:t>
      </w:r>
      <w:r w:rsidR="005226F2">
        <w:rPr>
          <w:rFonts w:ascii="Arial" w:hAnsi="Arial" w:cs="Arial"/>
          <w:sz w:val="22"/>
          <w:szCs w:val="22"/>
        </w:rPr>
        <w:t xml:space="preserve"> tisztítását </w:t>
      </w:r>
      <w:r w:rsidR="005226F2" w:rsidRPr="005226F2">
        <w:rPr>
          <w:rFonts w:ascii="Arial" w:hAnsi="Arial" w:cs="Arial"/>
          <w:sz w:val="22"/>
          <w:szCs w:val="22"/>
        </w:rPr>
        <w:t>elvégezn</w:t>
      </w:r>
      <w:r w:rsidRPr="005226F2">
        <w:rPr>
          <w:rFonts w:ascii="Arial" w:hAnsi="Arial" w:cs="Arial"/>
          <w:sz w:val="22"/>
          <w:szCs w:val="22"/>
        </w:rPr>
        <w:t>i</w:t>
      </w:r>
      <w:r w:rsidR="001001E3" w:rsidRPr="005226F2">
        <w:rPr>
          <w:rFonts w:ascii="Arial" w:hAnsi="Arial" w:cs="Arial"/>
          <w:sz w:val="22"/>
          <w:szCs w:val="22"/>
        </w:rPr>
        <w:t xml:space="preserve">, </w:t>
      </w:r>
      <w:r w:rsidR="000353DF" w:rsidRPr="005226F2">
        <w:rPr>
          <w:rFonts w:ascii="Arial" w:hAnsi="Arial" w:cs="Arial"/>
          <w:sz w:val="22"/>
          <w:szCs w:val="22"/>
        </w:rPr>
        <w:t xml:space="preserve">továbbá a szükséges </w:t>
      </w:r>
      <w:r w:rsidR="001001E3" w:rsidRPr="005226F2">
        <w:rPr>
          <w:rFonts w:ascii="Arial" w:hAnsi="Arial" w:cs="Arial"/>
          <w:sz w:val="22"/>
          <w:szCs w:val="22"/>
        </w:rPr>
        <w:t>javítási munkálatok</w:t>
      </w:r>
      <w:r w:rsidR="000353DF" w:rsidRPr="005226F2">
        <w:rPr>
          <w:rFonts w:ascii="Arial" w:hAnsi="Arial" w:cs="Arial"/>
          <w:sz w:val="22"/>
          <w:szCs w:val="22"/>
        </w:rPr>
        <w:t>at</w:t>
      </w:r>
      <w:r w:rsidR="001001E3" w:rsidRPr="005226F2">
        <w:rPr>
          <w:rFonts w:ascii="Arial" w:hAnsi="Arial" w:cs="Arial"/>
          <w:sz w:val="22"/>
          <w:szCs w:val="22"/>
        </w:rPr>
        <w:t xml:space="preserve"> jel</w:t>
      </w:r>
      <w:r w:rsidR="005226F2" w:rsidRPr="005226F2">
        <w:rPr>
          <w:rFonts w:ascii="Arial" w:hAnsi="Arial" w:cs="Arial"/>
          <w:sz w:val="22"/>
          <w:szCs w:val="22"/>
        </w:rPr>
        <w:t>e</w:t>
      </w:r>
      <w:r w:rsidR="001001E3" w:rsidRPr="005226F2">
        <w:rPr>
          <w:rFonts w:ascii="Arial" w:hAnsi="Arial" w:cs="Arial"/>
          <w:sz w:val="22"/>
          <w:szCs w:val="22"/>
        </w:rPr>
        <w:t>z</w:t>
      </w:r>
      <w:r w:rsidR="005226F2" w:rsidRPr="005226F2">
        <w:rPr>
          <w:rFonts w:ascii="Arial" w:hAnsi="Arial" w:cs="Arial"/>
          <w:sz w:val="22"/>
          <w:szCs w:val="22"/>
        </w:rPr>
        <w:t>n</w:t>
      </w:r>
      <w:r w:rsidR="001001E3" w:rsidRPr="005226F2">
        <w:rPr>
          <w:rFonts w:ascii="Arial" w:hAnsi="Arial" w:cs="Arial"/>
          <w:sz w:val="22"/>
          <w:szCs w:val="22"/>
        </w:rPr>
        <w:t>i a Megbízó felé</w:t>
      </w:r>
      <w:r w:rsidRPr="005226F2">
        <w:rPr>
          <w:rFonts w:ascii="Arial" w:hAnsi="Arial" w:cs="Arial"/>
          <w:sz w:val="22"/>
          <w:szCs w:val="22"/>
        </w:rPr>
        <w:t>. Az erre fordított idő naponta legalább 60 perc</w:t>
      </w:r>
      <w:r w:rsidR="000353DF" w:rsidRPr="005226F2">
        <w:rPr>
          <w:rFonts w:ascii="Arial" w:hAnsi="Arial" w:cs="Arial"/>
          <w:sz w:val="22"/>
          <w:szCs w:val="22"/>
        </w:rPr>
        <w:t>.</w:t>
      </w:r>
    </w:p>
    <w:p w:rsidR="00DC7FE6" w:rsidRDefault="00890DDE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N</w:t>
      </w:r>
      <w:r w:rsidR="00640457" w:rsidRPr="00DC7FE6">
        <w:rPr>
          <w:rFonts w:ascii="Arial" w:hAnsi="Arial" w:cs="Arial"/>
          <w:bCs/>
          <w:sz w:val="22"/>
          <w:szCs w:val="22"/>
        </w:rPr>
        <w:t xml:space="preserve">aponta </w:t>
      </w:r>
      <w:r w:rsidRPr="00DC7FE6">
        <w:rPr>
          <w:rFonts w:ascii="Arial" w:hAnsi="Arial" w:cs="Arial"/>
          <w:bCs/>
          <w:sz w:val="22"/>
          <w:szCs w:val="22"/>
        </w:rPr>
        <w:t>köteles el</w:t>
      </w:r>
      <w:r w:rsidR="00640457" w:rsidRPr="00DC7FE6">
        <w:rPr>
          <w:rFonts w:ascii="Arial" w:hAnsi="Arial" w:cs="Arial"/>
          <w:bCs/>
          <w:sz w:val="22"/>
          <w:szCs w:val="22"/>
        </w:rPr>
        <w:t>vég</w:t>
      </w:r>
      <w:r w:rsidRPr="00DC7FE6">
        <w:rPr>
          <w:rFonts w:ascii="Arial" w:hAnsi="Arial" w:cs="Arial"/>
          <w:bCs/>
          <w:sz w:val="22"/>
          <w:szCs w:val="22"/>
        </w:rPr>
        <w:t>e</w:t>
      </w:r>
      <w:r w:rsidR="00640457" w:rsidRPr="00DC7FE6">
        <w:rPr>
          <w:rFonts w:ascii="Arial" w:hAnsi="Arial" w:cs="Arial"/>
          <w:bCs/>
          <w:sz w:val="22"/>
          <w:szCs w:val="22"/>
        </w:rPr>
        <w:t>z</w:t>
      </w:r>
      <w:r w:rsidRPr="00DC7FE6">
        <w:rPr>
          <w:rFonts w:ascii="Arial" w:hAnsi="Arial" w:cs="Arial"/>
          <w:bCs/>
          <w:sz w:val="22"/>
          <w:szCs w:val="22"/>
        </w:rPr>
        <w:t>n</w:t>
      </w:r>
      <w:r w:rsidR="00640457" w:rsidRPr="00DC7FE6">
        <w:rPr>
          <w:rFonts w:ascii="Arial" w:hAnsi="Arial" w:cs="Arial"/>
          <w:bCs/>
          <w:sz w:val="22"/>
          <w:szCs w:val="22"/>
        </w:rPr>
        <w:t>i a kerékpárok szükség szerinti átmozgatását, szállítását, szervízelését. A javasolt átmozgatási idő</w:t>
      </w:r>
      <w:r w:rsidR="006834EC">
        <w:rPr>
          <w:rFonts w:ascii="Arial" w:hAnsi="Arial" w:cs="Arial"/>
          <w:bCs/>
          <w:sz w:val="22"/>
          <w:szCs w:val="22"/>
        </w:rPr>
        <w:t>pontok szezonban (márciustól 1-től, október 31-ig</w:t>
      </w:r>
      <w:r w:rsidR="009D6E0A">
        <w:rPr>
          <w:rFonts w:ascii="Arial" w:hAnsi="Arial" w:cs="Arial"/>
          <w:bCs/>
          <w:sz w:val="22"/>
          <w:szCs w:val="22"/>
        </w:rPr>
        <w:t xml:space="preserve">) </w:t>
      </w:r>
      <w:r w:rsidR="00640457" w:rsidRPr="00DC7FE6">
        <w:rPr>
          <w:rFonts w:ascii="Arial" w:hAnsi="Arial" w:cs="Arial"/>
          <w:bCs/>
          <w:sz w:val="22"/>
          <w:szCs w:val="22"/>
        </w:rPr>
        <w:t xml:space="preserve">07:00 – 08:00 óra között, 12:00-13:00 óra között, </w:t>
      </w:r>
      <w:r w:rsidR="006834EC">
        <w:rPr>
          <w:rFonts w:ascii="Arial" w:hAnsi="Arial" w:cs="Arial"/>
          <w:bCs/>
          <w:sz w:val="22"/>
          <w:szCs w:val="22"/>
        </w:rPr>
        <w:t>20:00-21:00 óra között;</w:t>
      </w:r>
      <w:r w:rsidR="00640457" w:rsidRPr="009D6E0A">
        <w:rPr>
          <w:rFonts w:ascii="Arial" w:hAnsi="Arial" w:cs="Arial"/>
          <w:bCs/>
          <w:sz w:val="22"/>
          <w:szCs w:val="22"/>
        </w:rPr>
        <w:t xml:space="preserve"> szezonon kívül</w:t>
      </w:r>
      <w:r w:rsidR="00640457" w:rsidRPr="00DC7FE6">
        <w:rPr>
          <w:rFonts w:ascii="Arial" w:hAnsi="Arial" w:cs="Arial"/>
          <w:bCs/>
          <w:sz w:val="22"/>
          <w:szCs w:val="22"/>
        </w:rPr>
        <w:t xml:space="preserve"> (november 1</w:t>
      </w:r>
      <w:r w:rsidR="000313D3">
        <w:rPr>
          <w:rFonts w:ascii="Arial" w:hAnsi="Arial" w:cs="Arial"/>
          <w:bCs/>
          <w:sz w:val="22"/>
          <w:szCs w:val="22"/>
        </w:rPr>
        <w:t>-től, február 28-ig</w:t>
      </w:r>
      <w:r w:rsidR="009D6E0A">
        <w:rPr>
          <w:rFonts w:ascii="Arial" w:hAnsi="Arial" w:cs="Arial"/>
          <w:bCs/>
          <w:sz w:val="22"/>
          <w:szCs w:val="22"/>
        </w:rPr>
        <w:t>)</w:t>
      </w:r>
      <w:r w:rsidR="00640457" w:rsidRPr="00DC7FE6">
        <w:rPr>
          <w:rFonts w:ascii="Arial" w:hAnsi="Arial" w:cs="Arial"/>
          <w:bCs/>
          <w:sz w:val="22"/>
          <w:szCs w:val="22"/>
        </w:rPr>
        <w:t xml:space="preserve"> 07:00 – 08:00 óra és 16:00 – 17:00 óra között</w:t>
      </w:r>
      <w:r w:rsidR="000313D3">
        <w:rPr>
          <w:rFonts w:ascii="Arial" w:hAnsi="Arial" w:cs="Arial"/>
          <w:bCs/>
          <w:sz w:val="22"/>
          <w:szCs w:val="22"/>
        </w:rPr>
        <w:t>. Az erre fordított idő naponta</w:t>
      </w:r>
      <w:r w:rsidR="00640457" w:rsidRPr="00DC7FE6">
        <w:rPr>
          <w:rFonts w:ascii="Arial" w:hAnsi="Arial" w:cs="Arial"/>
          <w:bCs/>
          <w:sz w:val="22"/>
          <w:szCs w:val="22"/>
        </w:rPr>
        <w:t xml:space="preserve"> </w:t>
      </w:r>
      <w:r w:rsidR="000313D3">
        <w:rPr>
          <w:rFonts w:ascii="Arial" w:hAnsi="Arial" w:cs="Arial"/>
          <w:bCs/>
          <w:sz w:val="22"/>
          <w:szCs w:val="22"/>
        </w:rPr>
        <w:t xml:space="preserve">legalább </w:t>
      </w:r>
      <w:r w:rsidR="00640457" w:rsidRPr="000313D3">
        <w:rPr>
          <w:rFonts w:ascii="Arial" w:hAnsi="Arial" w:cs="Arial"/>
          <w:bCs/>
          <w:sz w:val="22"/>
          <w:szCs w:val="22"/>
        </w:rPr>
        <w:t>30 perc</w:t>
      </w:r>
      <w:r w:rsidR="009D6E0A" w:rsidRPr="000313D3">
        <w:rPr>
          <w:rFonts w:ascii="Arial" w:hAnsi="Arial" w:cs="Arial"/>
          <w:bCs/>
          <w:sz w:val="22"/>
          <w:szCs w:val="22"/>
        </w:rPr>
        <w:t>.</w:t>
      </w:r>
    </w:p>
    <w:p w:rsidR="00640457" w:rsidRPr="00815210" w:rsidRDefault="00172D8C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15210">
        <w:rPr>
          <w:rFonts w:ascii="Arial" w:hAnsi="Arial" w:cs="Arial"/>
          <w:sz w:val="22"/>
          <w:szCs w:val="22"/>
        </w:rPr>
        <w:t xml:space="preserve">A Megbízott </w:t>
      </w:r>
      <w:r w:rsidR="00815210" w:rsidRPr="00815210">
        <w:rPr>
          <w:rFonts w:ascii="Arial" w:hAnsi="Arial" w:cs="Arial"/>
          <w:sz w:val="22"/>
          <w:szCs w:val="22"/>
        </w:rPr>
        <w:t>jelezi</w:t>
      </w:r>
      <w:r w:rsidRPr="00815210">
        <w:rPr>
          <w:rFonts w:ascii="Arial" w:hAnsi="Arial" w:cs="Arial"/>
          <w:sz w:val="22"/>
          <w:szCs w:val="22"/>
        </w:rPr>
        <w:t xml:space="preserve"> Megbízó irányába</w:t>
      </w:r>
      <w:r w:rsidR="00815210" w:rsidRPr="00815210">
        <w:rPr>
          <w:rFonts w:ascii="Arial" w:hAnsi="Arial" w:cs="Arial"/>
          <w:sz w:val="22"/>
          <w:szCs w:val="22"/>
        </w:rPr>
        <w:t xml:space="preserve"> a</w:t>
      </w:r>
      <w:r w:rsidR="00640457" w:rsidRPr="00815210">
        <w:rPr>
          <w:rFonts w:ascii="Arial" w:hAnsi="Arial" w:cs="Arial"/>
          <w:sz w:val="22"/>
          <w:szCs w:val="22"/>
        </w:rPr>
        <w:t xml:space="preserve"> </w:t>
      </w:r>
      <w:r w:rsidR="00815210" w:rsidRPr="00815210">
        <w:rPr>
          <w:rFonts w:ascii="Arial" w:hAnsi="Arial" w:cs="Arial"/>
          <w:sz w:val="22"/>
          <w:szCs w:val="22"/>
        </w:rPr>
        <w:t xml:space="preserve">szükséges </w:t>
      </w:r>
      <w:r w:rsidR="00640457" w:rsidRPr="00815210">
        <w:rPr>
          <w:rFonts w:ascii="Arial" w:hAnsi="Arial" w:cs="Arial"/>
          <w:sz w:val="22"/>
          <w:szCs w:val="22"/>
        </w:rPr>
        <w:t xml:space="preserve">csere-, és pótalkatrészek </w:t>
      </w:r>
      <w:r w:rsidR="00815210" w:rsidRPr="00815210">
        <w:rPr>
          <w:rFonts w:ascii="Arial" w:hAnsi="Arial" w:cs="Arial"/>
          <w:sz w:val="22"/>
          <w:szCs w:val="22"/>
        </w:rPr>
        <w:t xml:space="preserve">igényét. </w:t>
      </w:r>
      <w:r w:rsidR="00640457" w:rsidRPr="00815210">
        <w:rPr>
          <w:rFonts w:ascii="Arial" w:hAnsi="Arial" w:cs="Arial"/>
          <w:sz w:val="22"/>
          <w:szCs w:val="22"/>
        </w:rPr>
        <w:t xml:space="preserve">Ezen </w:t>
      </w:r>
      <w:r w:rsidR="00501A8F" w:rsidRPr="00815210">
        <w:rPr>
          <w:rFonts w:ascii="Arial" w:hAnsi="Arial" w:cs="Arial"/>
          <w:sz w:val="22"/>
          <w:szCs w:val="22"/>
        </w:rPr>
        <w:t>termékek</w:t>
      </w:r>
      <w:r w:rsidR="00640457" w:rsidRPr="00815210">
        <w:rPr>
          <w:rFonts w:ascii="Arial" w:hAnsi="Arial" w:cs="Arial"/>
          <w:sz w:val="22"/>
          <w:szCs w:val="22"/>
        </w:rPr>
        <w:t xml:space="preserve"> </w:t>
      </w:r>
      <w:r w:rsidR="00815210" w:rsidRPr="00815210">
        <w:rPr>
          <w:rFonts w:ascii="Arial" w:hAnsi="Arial" w:cs="Arial"/>
          <w:sz w:val="22"/>
          <w:szCs w:val="22"/>
        </w:rPr>
        <w:t xml:space="preserve">tényleges </w:t>
      </w:r>
      <w:r w:rsidR="00501A8F" w:rsidRPr="00815210">
        <w:rPr>
          <w:rFonts w:ascii="Arial" w:hAnsi="Arial" w:cs="Arial"/>
          <w:sz w:val="22"/>
          <w:szCs w:val="22"/>
        </w:rPr>
        <w:t>beszerzéséről a Megbízó gondoskodik, a Megbízott tételes javaslata alapján.</w:t>
      </w:r>
    </w:p>
    <w:p w:rsidR="00640457" w:rsidRPr="00DC7FE6" w:rsidRDefault="000D13D7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Megbízott g</w:t>
      </w:r>
      <w:r w:rsidR="00640457" w:rsidRPr="00DC7FE6">
        <w:rPr>
          <w:rFonts w:ascii="Arial" w:hAnsi="Arial" w:cs="Arial"/>
          <w:sz w:val="22"/>
          <w:szCs w:val="22"/>
        </w:rPr>
        <w:t>ondoskodik a javítási munkákhoz szükséges</w:t>
      </w:r>
      <w:r w:rsidR="00501A8F">
        <w:rPr>
          <w:rFonts w:ascii="Arial" w:hAnsi="Arial" w:cs="Arial"/>
          <w:sz w:val="22"/>
          <w:szCs w:val="22"/>
        </w:rPr>
        <w:t xml:space="preserve"> szerszámkészlet </w:t>
      </w:r>
      <w:r w:rsidR="00501A8F" w:rsidRPr="00024138">
        <w:rPr>
          <w:rFonts w:ascii="Arial" w:hAnsi="Arial" w:cs="Arial"/>
          <w:sz w:val="22"/>
          <w:szCs w:val="22"/>
        </w:rPr>
        <w:t>biztosításáról</w:t>
      </w:r>
      <w:r w:rsidR="00024138" w:rsidRPr="00024138">
        <w:rPr>
          <w:rFonts w:ascii="Arial" w:hAnsi="Arial" w:cs="Arial"/>
          <w:sz w:val="22"/>
          <w:szCs w:val="22"/>
        </w:rPr>
        <w:t xml:space="preserve">. </w:t>
      </w:r>
      <w:r w:rsidR="00501A8F" w:rsidRPr="00024138">
        <w:rPr>
          <w:rFonts w:ascii="Arial" w:hAnsi="Arial" w:cs="Arial"/>
          <w:sz w:val="22"/>
          <w:szCs w:val="22"/>
        </w:rPr>
        <w:t xml:space="preserve">Kopásuk, tönkremenetelük, meghibásodásuk, stb. esetén tételesen jelzi </w:t>
      </w:r>
      <w:r w:rsidRPr="00024138">
        <w:rPr>
          <w:rFonts w:ascii="Arial" w:hAnsi="Arial" w:cs="Arial"/>
          <w:sz w:val="22"/>
          <w:szCs w:val="22"/>
        </w:rPr>
        <w:t xml:space="preserve">ezt </w:t>
      </w:r>
      <w:r w:rsidR="00501A8F" w:rsidRPr="00024138">
        <w:rPr>
          <w:rFonts w:ascii="Arial" w:hAnsi="Arial" w:cs="Arial"/>
          <w:sz w:val="22"/>
          <w:szCs w:val="22"/>
        </w:rPr>
        <w:t>Megbízó felé</w:t>
      </w:r>
      <w:r w:rsidR="00024138" w:rsidRPr="00024138">
        <w:rPr>
          <w:rFonts w:ascii="Arial" w:hAnsi="Arial" w:cs="Arial"/>
          <w:sz w:val="22"/>
          <w:szCs w:val="22"/>
        </w:rPr>
        <w:t>,</w:t>
      </w:r>
      <w:r w:rsidR="00501A8F" w:rsidRPr="00024138">
        <w:rPr>
          <w:rFonts w:ascii="Arial" w:hAnsi="Arial" w:cs="Arial"/>
          <w:sz w:val="22"/>
          <w:szCs w:val="22"/>
        </w:rPr>
        <w:t xml:space="preserve"> </w:t>
      </w:r>
      <w:r w:rsidR="00024138" w:rsidRPr="00024138">
        <w:rPr>
          <w:rFonts w:ascii="Arial" w:hAnsi="Arial" w:cs="Arial"/>
          <w:sz w:val="22"/>
          <w:szCs w:val="22"/>
        </w:rPr>
        <w:t>azok pótlása, javítása érdekében.</w:t>
      </w:r>
    </w:p>
    <w:p w:rsidR="00640457" w:rsidRPr="00911F81" w:rsidRDefault="00FB7A7E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Megbízott d</w:t>
      </w:r>
      <w:r w:rsidR="00013D58">
        <w:rPr>
          <w:rFonts w:ascii="Arial" w:hAnsi="Arial" w:cs="Arial"/>
          <w:sz w:val="22"/>
          <w:szCs w:val="22"/>
        </w:rPr>
        <w:t>igitális n</w:t>
      </w:r>
      <w:r w:rsidR="00640457" w:rsidRPr="00DC7FE6">
        <w:rPr>
          <w:rFonts w:ascii="Arial" w:hAnsi="Arial" w:cs="Arial"/>
          <w:sz w:val="22"/>
          <w:szCs w:val="22"/>
        </w:rPr>
        <w:t xml:space="preserve">yilvántartást vezet a </w:t>
      </w:r>
      <w:r w:rsidR="00013D58">
        <w:rPr>
          <w:rFonts w:ascii="Arial" w:hAnsi="Arial" w:cs="Arial"/>
          <w:sz w:val="22"/>
          <w:szCs w:val="22"/>
        </w:rPr>
        <w:t xml:space="preserve">rendszer elemeiről, </w:t>
      </w:r>
      <w:r w:rsidR="00640457" w:rsidRPr="00DC7FE6">
        <w:rPr>
          <w:rFonts w:ascii="Arial" w:hAnsi="Arial" w:cs="Arial"/>
          <w:sz w:val="22"/>
          <w:szCs w:val="22"/>
        </w:rPr>
        <w:t>valamint a végzett javítási és karbantartási munkákról</w:t>
      </w:r>
      <w:r w:rsidR="00640457" w:rsidRPr="00013D58">
        <w:rPr>
          <w:rFonts w:ascii="Arial" w:hAnsi="Arial" w:cs="Arial"/>
          <w:color w:val="FF0000"/>
          <w:sz w:val="22"/>
          <w:szCs w:val="22"/>
        </w:rPr>
        <w:t>.</w:t>
      </w:r>
      <w:r w:rsidRPr="00FB7A7E">
        <w:rPr>
          <w:rFonts w:ascii="Arial" w:hAnsi="Arial" w:cs="Arial"/>
          <w:sz w:val="22"/>
          <w:szCs w:val="22"/>
        </w:rPr>
        <w:t xml:space="preserve"> D</w:t>
      </w:r>
      <w:r w:rsidR="00013D58" w:rsidRPr="00FB7A7E">
        <w:rPr>
          <w:rFonts w:ascii="Arial" w:hAnsi="Arial" w:cs="Arial"/>
          <w:sz w:val="22"/>
          <w:szCs w:val="22"/>
        </w:rPr>
        <w:t>igitális szervizkönyvben (jegyzőkönyv+fénykép) vezeti a kerékpárokról, dokkolókról, vezérlő oszlopokról, azok alkatrészeiről</w:t>
      </w:r>
      <w:r w:rsidRPr="00FB7A7E">
        <w:rPr>
          <w:rFonts w:ascii="Arial" w:hAnsi="Arial" w:cs="Arial"/>
          <w:sz w:val="22"/>
          <w:szCs w:val="22"/>
        </w:rPr>
        <w:t xml:space="preserve"> való nyilvántartást, amelyben</w:t>
      </w:r>
      <w:r w:rsidR="00013D58" w:rsidRPr="00FB7A7E">
        <w:rPr>
          <w:rFonts w:ascii="Arial" w:hAnsi="Arial" w:cs="Arial"/>
          <w:sz w:val="22"/>
          <w:szCs w:val="22"/>
        </w:rPr>
        <w:t xml:space="preserve"> rögzíti az elemekkel történt bárminemű folyamatokat (pl.: csere, rongálódás, beszerzés, selejtezés, stb.). A szervizkönyvet minden hónap első munkanapján megküldi digitálisan a Megbízónak.</w:t>
      </w:r>
    </w:p>
    <w:p w:rsidR="00911F81" w:rsidRPr="008B708C" w:rsidRDefault="00911F81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B708C">
        <w:rPr>
          <w:rFonts w:ascii="Arial" w:hAnsi="Arial" w:cs="Arial"/>
          <w:sz w:val="22"/>
          <w:szCs w:val="22"/>
        </w:rPr>
        <w:t>Megbízottnak a 4.3. pontban részletezett időpontokban rendelkezésre kell állnia a rendszer zökkenőmentes üzemelése érdekében. A reggeli és esti időpontok közöt</w:t>
      </w:r>
      <w:r w:rsidR="00E65E2C" w:rsidRPr="008B708C">
        <w:rPr>
          <w:rFonts w:ascii="Arial" w:hAnsi="Arial" w:cs="Arial"/>
          <w:sz w:val="22"/>
          <w:szCs w:val="22"/>
        </w:rPr>
        <w:t xml:space="preserve">t pedig készenlétben kell állnia </w:t>
      </w:r>
      <w:r w:rsidRPr="008B708C">
        <w:rPr>
          <w:rFonts w:ascii="Arial" w:hAnsi="Arial" w:cs="Arial"/>
          <w:sz w:val="22"/>
          <w:szCs w:val="22"/>
        </w:rPr>
        <w:t>az esetlegesen szük</w:t>
      </w:r>
      <w:r w:rsidR="008B079D" w:rsidRPr="008B708C">
        <w:rPr>
          <w:rFonts w:ascii="Arial" w:hAnsi="Arial" w:cs="Arial"/>
          <w:sz w:val="22"/>
          <w:szCs w:val="22"/>
        </w:rPr>
        <w:t>séges kerékpár mozgatások esetére</w:t>
      </w:r>
      <w:r w:rsidRPr="008B708C">
        <w:rPr>
          <w:rFonts w:ascii="Arial" w:hAnsi="Arial" w:cs="Arial"/>
          <w:sz w:val="22"/>
          <w:szCs w:val="22"/>
        </w:rPr>
        <w:t>.</w:t>
      </w:r>
    </w:p>
    <w:p w:rsidR="00640457" w:rsidRPr="008B708C" w:rsidRDefault="008B708C" w:rsidP="0064045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B708C">
        <w:rPr>
          <w:rFonts w:ascii="Arial" w:hAnsi="Arial" w:cs="Arial"/>
          <w:sz w:val="22"/>
          <w:szCs w:val="22"/>
        </w:rPr>
        <w:t xml:space="preserve">Megbízott </w:t>
      </w:r>
      <w:r w:rsidR="000D13D7" w:rsidRPr="008B708C">
        <w:rPr>
          <w:rFonts w:ascii="Arial" w:hAnsi="Arial" w:cs="Arial"/>
          <w:sz w:val="22"/>
          <w:szCs w:val="22"/>
        </w:rPr>
        <w:t xml:space="preserve">a </w:t>
      </w:r>
      <w:r w:rsidR="00911F81" w:rsidRPr="008B708C">
        <w:rPr>
          <w:rFonts w:ascii="Arial" w:hAnsi="Arial" w:cs="Arial"/>
          <w:sz w:val="22"/>
          <w:szCs w:val="22"/>
        </w:rPr>
        <w:t>rendelkezésre állás és készenlét ideje</w:t>
      </w:r>
      <w:r w:rsidR="00640457" w:rsidRPr="008B708C">
        <w:rPr>
          <w:rFonts w:ascii="Arial" w:hAnsi="Arial" w:cs="Arial"/>
          <w:sz w:val="22"/>
          <w:szCs w:val="22"/>
        </w:rPr>
        <w:t xml:space="preserve"> alatt </w:t>
      </w:r>
      <w:r w:rsidR="005A6EC6">
        <w:rPr>
          <w:rFonts w:ascii="Arial" w:hAnsi="Arial" w:cs="Arial"/>
          <w:sz w:val="22"/>
          <w:szCs w:val="22"/>
        </w:rPr>
        <w:t xml:space="preserve">ellenőrzi </w:t>
      </w:r>
      <w:r w:rsidRPr="008B708C">
        <w:rPr>
          <w:rFonts w:ascii="Arial" w:hAnsi="Arial" w:cs="Arial"/>
          <w:sz w:val="22"/>
          <w:szCs w:val="22"/>
        </w:rPr>
        <w:t>a kerékpárok rendelkezésre állását</w:t>
      </w:r>
      <w:r w:rsidR="000D13D7" w:rsidRPr="008B708C">
        <w:rPr>
          <w:rFonts w:ascii="Arial" w:hAnsi="Arial" w:cs="Arial"/>
          <w:sz w:val="22"/>
          <w:szCs w:val="22"/>
        </w:rPr>
        <w:t xml:space="preserve"> </w:t>
      </w:r>
      <w:r w:rsidR="00640457" w:rsidRPr="008B708C">
        <w:rPr>
          <w:rFonts w:ascii="Arial" w:hAnsi="Arial" w:cs="Arial"/>
          <w:sz w:val="22"/>
          <w:szCs w:val="22"/>
        </w:rPr>
        <w:t>mobiltelefon és szám</w:t>
      </w:r>
      <w:r w:rsidR="005A6EC6">
        <w:rPr>
          <w:rFonts w:ascii="Arial" w:hAnsi="Arial" w:cs="Arial"/>
          <w:sz w:val="22"/>
          <w:szCs w:val="22"/>
        </w:rPr>
        <w:t>ítógép segítségével</w:t>
      </w:r>
      <w:r w:rsidR="00640457" w:rsidRPr="008B708C">
        <w:rPr>
          <w:rFonts w:ascii="Arial" w:hAnsi="Arial" w:cs="Arial"/>
          <w:sz w:val="22"/>
          <w:szCs w:val="22"/>
        </w:rPr>
        <w:t>, illetve a dokkoló állomások leterheltségét</w:t>
      </w:r>
      <w:r w:rsidR="0057181B" w:rsidRPr="008B708C">
        <w:rPr>
          <w:rFonts w:ascii="Arial" w:hAnsi="Arial" w:cs="Arial"/>
          <w:sz w:val="22"/>
          <w:szCs w:val="22"/>
        </w:rPr>
        <w:t>, telítettségét</w:t>
      </w:r>
      <w:r w:rsidR="00640457" w:rsidRPr="008B708C">
        <w:rPr>
          <w:rFonts w:ascii="Arial" w:hAnsi="Arial" w:cs="Arial"/>
          <w:sz w:val="22"/>
          <w:szCs w:val="22"/>
        </w:rPr>
        <w:t xml:space="preserve">. Az ehhez szükséges </w:t>
      </w:r>
      <w:r w:rsidR="00911F81" w:rsidRPr="008B708C">
        <w:rPr>
          <w:rFonts w:ascii="Arial" w:hAnsi="Arial" w:cs="Arial"/>
          <w:sz w:val="22"/>
          <w:szCs w:val="22"/>
        </w:rPr>
        <w:t>eszközöket</w:t>
      </w:r>
      <w:r w:rsidR="000D13D7" w:rsidRPr="008B708C">
        <w:rPr>
          <w:rFonts w:ascii="Arial" w:hAnsi="Arial" w:cs="Arial"/>
          <w:sz w:val="22"/>
          <w:szCs w:val="22"/>
        </w:rPr>
        <w:t xml:space="preserve"> a Megbízó biztosítja</w:t>
      </w:r>
      <w:r w:rsidR="00640457" w:rsidRPr="008B708C">
        <w:rPr>
          <w:rFonts w:ascii="Arial" w:hAnsi="Arial" w:cs="Arial"/>
          <w:sz w:val="22"/>
          <w:szCs w:val="22"/>
        </w:rPr>
        <w:t>.</w:t>
      </w:r>
      <w:r w:rsidR="006D2FA9" w:rsidRPr="008B708C">
        <w:rPr>
          <w:rFonts w:ascii="Arial" w:hAnsi="Arial" w:cs="Arial"/>
          <w:sz w:val="22"/>
          <w:szCs w:val="22"/>
        </w:rPr>
        <w:t xml:space="preserve"> </w:t>
      </w:r>
    </w:p>
    <w:p w:rsidR="003E7877" w:rsidRPr="00E1357E" w:rsidRDefault="00BE22C9" w:rsidP="003E787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Megbízó a Megbízott</w:t>
      </w:r>
      <w:r w:rsidR="003E7877" w:rsidRPr="00DC7FE6">
        <w:rPr>
          <w:rFonts w:ascii="Arial" w:hAnsi="Arial" w:cs="Arial"/>
          <w:sz w:val="22"/>
          <w:szCs w:val="22"/>
        </w:rPr>
        <w:t xml:space="preserve"> </w:t>
      </w:r>
      <w:r w:rsidR="00A83B10">
        <w:rPr>
          <w:rFonts w:ascii="Arial" w:hAnsi="Arial" w:cs="Arial"/>
          <w:sz w:val="22"/>
          <w:szCs w:val="22"/>
        </w:rPr>
        <w:t xml:space="preserve">részére </w:t>
      </w:r>
      <w:r w:rsidR="003E7877" w:rsidRPr="00DC7FE6">
        <w:rPr>
          <w:rFonts w:ascii="Arial" w:hAnsi="Arial" w:cs="Arial"/>
          <w:sz w:val="22"/>
          <w:szCs w:val="22"/>
        </w:rPr>
        <w:t>rendelkezésére bocsát</w:t>
      </w:r>
      <w:r w:rsidR="00A83B10">
        <w:rPr>
          <w:rFonts w:ascii="Arial" w:hAnsi="Arial" w:cs="Arial"/>
          <w:color w:val="FF0000"/>
          <w:sz w:val="22"/>
          <w:szCs w:val="22"/>
        </w:rPr>
        <w:t xml:space="preserve"> </w:t>
      </w:r>
      <w:r w:rsidR="00A83B10" w:rsidRPr="00A83B10">
        <w:rPr>
          <w:rFonts w:ascii="Arial" w:hAnsi="Arial" w:cs="Arial"/>
          <w:sz w:val="22"/>
          <w:szCs w:val="22"/>
        </w:rPr>
        <w:t xml:space="preserve">egy </w:t>
      </w:r>
      <w:r w:rsidR="00797C04" w:rsidRPr="00A83B10">
        <w:rPr>
          <w:rFonts w:ascii="Arial" w:hAnsi="Arial" w:cs="Arial"/>
          <w:sz w:val="22"/>
          <w:szCs w:val="22"/>
        </w:rPr>
        <w:t>GPS nyomkövetővel felszerelt</w:t>
      </w:r>
      <w:r w:rsidR="00686B75" w:rsidRPr="00A83B10">
        <w:rPr>
          <w:rFonts w:ascii="Arial" w:hAnsi="Arial" w:cs="Arial"/>
          <w:sz w:val="22"/>
          <w:szCs w:val="22"/>
        </w:rPr>
        <w:t xml:space="preserve"> egyterű</w:t>
      </w:r>
      <w:r w:rsidR="003E7877" w:rsidRPr="00A83B10">
        <w:rPr>
          <w:rFonts w:ascii="Arial" w:hAnsi="Arial" w:cs="Arial"/>
          <w:sz w:val="22"/>
          <w:szCs w:val="22"/>
        </w:rPr>
        <w:t xml:space="preserve"> </w:t>
      </w:r>
      <w:r w:rsidR="00072C1E">
        <w:rPr>
          <w:rFonts w:ascii="Arial" w:hAnsi="Arial" w:cs="Arial"/>
          <w:sz w:val="22"/>
          <w:szCs w:val="22"/>
        </w:rPr>
        <w:t>s</w:t>
      </w:r>
      <w:r w:rsidR="00686B75" w:rsidRPr="00A83B10">
        <w:rPr>
          <w:rFonts w:ascii="Arial" w:hAnsi="Arial" w:cs="Arial"/>
          <w:sz w:val="22"/>
          <w:szCs w:val="22"/>
        </w:rPr>
        <w:t xml:space="preserve">zállítójárművet, mely </w:t>
      </w:r>
      <w:r w:rsidR="003E7877" w:rsidRPr="00DC7FE6">
        <w:rPr>
          <w:rFonts w:ascii="Arial" w:hAnsi="Arial" w:cs="Arial"/>
          <w:sz w:val="22"/>
          <w:szCs w:val="22"/>
        </w:rPr>
        <w:t>funkciója a kerékpárok össze</w:t>
      </w:r>
      <w:r w:rsidR="00A83B10">
        <w:rPr>
          <w:rFonts w:ascii="Arial" w:hAnsi="Arial" w:cs="Arial"/>
          <w:sz w:val="22"/>
          <w:szCs w:val="22"/>
        </w:rPr>
        <w:t>gyűjtése, illetve áthelyezésük</w:t>
      </w:r>
      <w:r w:rsidR="003E7877" w:rsidRPr="00DC7FE6">
        <w:rPr>
          <w:rFonts w:ascii="Arial" w:hAnsi="Arial" w:cs="Arial"/>
          <w:sz w:val="22"/>
          <w:szCs w:val="22"/>
        </w:rPr>
        <w:t xml:space="preserve"> kivitelezése Hévíz város közigazgatási területén</w:t>
      </w:r>
      <w:r w:rsidR="00797C04">
        <w:rPr>
          <w:rFonts w:ascii="Arial" w:hAnsi="Arial" w:cs="Arial"/>
          <w:sz w:val="22"/>
          <w:szCs w:val="22"/>
        </w:rPr>
        <w:t xml:space="preserve"> belül</w:t>
      </w:r>
      <w:r w:rsidR="003E7877" w:rsidRPr="00DC7FE6">
        <w:rPr>
          <w:rFonts w:ascii="Arial" w:hAnsi="Arial" w:cs="Arial"/>
          <w:sz w:val="22"/>
          <w:szCs w:val="22"/>
        </w:rPr>
        <w:t>.</w:t>
      </w:r>
      <w:r w:rsidR="00797C04">
        <w:rPr>
          <w:rFonts w:ascii="Arial" w:hAnsi="Arial" w:cs="Arial"/>
          <w:sz w:val="22"/>
          <w:szCs w:val="22"/>
        </w:rPr>
        <w:t xml:space="preserve"> A</w:t>
      </w:r>
      <w:r w:rsidR="003E7877" w:rsidRPr="00DC7FE6">
        <w:rPr>
          <w:rFonts w:ascii="Arial" w:hAnsi="Arial" w:cs="Arial"/>
          <w:sz w:val="22"/>
          <w:szCs w:val="22"/>
        </w:rPr>
        <w:t xml:space="preserve"> </w:t>
      </w:r>
      <w:r w:rsidR="007206C0">
        <w:rPr>
          <w:rFonts w:ascii="Arial" w:hAnsi="Arial" w:cs="Arial"/>
          <w:sz w:val="22"/>
          <w:szCs w:val="22"/>
        </w:rPr>
        <w:t xml:space="preserve">Megbízott köteles menetlevelet vezetni a rendelkezésére bocsátott gépjármű útjairól. </w:t>
      </w:r>
      <w:r w:rsidR="007206C0" w:rsidRPr="00A83B10">
        <w:rPr>
          <w:rFonts w:ascii="Arial" w:hAnsi="Arial" w:cs="Arial"/>
          <w:sz w:val="22"/>
          <w:szCs w:val="22"/>
        </w:rPr>
        <w:t>A gépjármű</w:t>
      </w:r>
      <w:r w:rsidR="003E7877" w:rsidRPr="00A83B10">
        <w:rPr>
          <w:rFonts w:ascii="Arial" w:hAnsi="Arial" w:cs="Arial"/>
          <w:sz w:val="22"/>
          <w:szCs w:val="22"/>
        </w:rPr>
        <w:t xml:space="preserve"> </w:t>
      </w:r>
      <w:r w:rsidR="00072C1E">
        <w:rPr>
          <w:rFonts w:ascii="Arial" w:hAnsi="Arial" w:cs="Arial"/>
          <w:sz w:val="22"/>
          <w:szCs w:val="22"/>
        </w:rPr>
        <w:t>jelen szerződésben rögzített feladatokkal kapcsolatban</w:t>
      </w:r>
      <w:r w:rsidR="007206C0" w:rsidRPr="00A83B10">
        <w:rPr>
          <w:rFonts w:ascii="Arial" w:hAnsi="Arial" w:cs="Arial"/>
          <w:sz w:val="22"/>
          <w:szCs w:val="22"/>
        </w:rPr>
        <w:t xml:space="preserve"> felmerülő </w:t>
      </w:r>
      <w:r w:rsidR="003E7877" w:rsidRPr="00A83B10">
        <w:rPr>
          <w:rFonts w:ascii="Arial" w:hAnsi="Arial" w:cs="Arial"/>
          <w:sz w:val="22"/>
          <w:szCs w:val="22"/>
        </w:rPr>
        <w:t>üzemanyag költség</w:t>
      </w:r>
      <w:r w:rsidR="00E1357E" w:rsidRPr="00A83B10">
        <w:rPr>
          <w:rFonts w:ascii="Arial" w:hAnsi="Arial" w:cs="Arial"/>
          <w:sz w:val="22"/>
          <w:szCs w:val="22"/>
        </w:rPr>
        <w:t>e</w:t>
      </w:r>
      <w:r w:rsidR="003E7877" w:rsidRPr="00A83B10">
        <w:rPr>
          <w:rFonts w:ascii="Arial" w:hAnsi="Arial" w:cs="Arial"/>
          <w:sz w:val="22"/>
          <w:szCs w:val="22"/>
        </w:rPr>
        <w:t xml:space="preserve"> </w:t>
      </w:r>
      <w:r w:rsidR="003E7877" w:rsidRPr="002D201E">
        <w:rPr>
          <w:rFonts w:ascii="Arial" w:hAnsi="Arial" w:cs="Arial"/>
          <w:sz w:val="22"/>
          <w:szCs w:val="22"/>
        </w:rPr>
        <w:t>a Megbíz</w:t>
      </w:r>
      <w:r w:rsidR="00E1357E" w:rsidRPr="002D201E">
        <w:rPr>
          <w:rFonts w:ascii="Arial" w:hAnsi="Arial" w:cs="Arial"/>
          <w:sz w:val="22"/>
          <w:szCs w:val="22"/>
        </w:rPr>
        <w:t xml:space="preserve">ottat </w:t>
      </w:r>
      <w:r w:rsidR="00E1357E" w:rsidRPr="00A83B10">
        <w:rPr>
          <w:rFonts w:ascii="Arial" w:hAnsi="Arial" w:cs="Arial"/>
          <w:sz w:val="22"/>
          <w:szCs w:val="22"/>
        </w:rPr>
        <w:t>terheli</w:t>
      </w:r>
      <w:r w:rsidR="00B5228A" w:rsidRPr="00A83B10">
        <w:rPr>
          <w:rFonts w:ascii="Arial" w:hAnsi="Arial" w:cs="Arial"/>
          <w:sz w:val="22"/>
          <w:szCs w:val="22"/>
        </w:rPr>
        <w:t>.</w:t>
      </w:r>
      <w:r w:rsidR="00E1357E" w:rsidRPr="00A83B10">
        <w:rPr>
          <w:rFonts w:ascii="Arial" w:hAnsi="Arial" w:cs="Arial"/>
          <w:sz w:val="22"/>
          <w:szCs w:val="22"/>
        </w:rPr>
        <w:t xml:space="preserve"> </w:t>
      </w:r>
      <w:r w:rsidR="00072C1E">
        <w:rPr>
          <w:rFonts w:ascii="Arial" w:hAnsi="Arial" w:cs="Arial"/>
          <w:sz w:val="22"/>
          <w:szCs w:val="22"/>
        </w:rPr>
        <w:t>Megbízott a</w:t>
      </w:r>
      <w:r w:rsidR="00E1357E" w:rsidRPr="00A83B10">
        <w:rPr>
          <w:rFonts w:ascii="Arial" w:hAnsi="Arial" w:cs="Arial"/>
          <w:sz w:val="22"/>
          <w:szCs w:val="22"/>
        </w:rPr>
        <w:t xml:space="preserve"> futásteljesítményről és a menetlevélről havonta digitális formában tájékoztatja a Megbízót.</w:t>
      </w:r>
    </w:p>
    <w:p w:rsidR="00E1357E" w:rsidRPr="00E1357E" w:rsidRDefault="00017757" w:rsidP="003E787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9F4777">
        <w:rPr>
          <w:rFonts w:ascii="Arial" w:hAnsi="Arial" w:cs="Arial"/>
          <w:sz w:val="22"/>
          <w:szCs w:val="22"/>
        </w:rPr>
        <w:t>A s</w:t>
      </w:r>
      <w:r w:rsidR="00E1357E" w:rsidRPr="009F4777">
        <w:rPr>
          <w:rFonts w:ascii="Arial" w:hAnsi="Arial" w:cs="Arial"/>
          <w:sz w:val="22"/>
          <w:szCs w:val="22"/>
        </w:rPr>
        <w:t>z</w:t>
      </w:r>
      <w:r w:rsidR="00424860" w:rsidRPr="009F4777">
        <w:rPr>
          <w:rFonts w:ascii="Arial" w:hAnsi="Arial" w:cs="Arial"/>
          <w:sz w:val="22"/>
          <w:szCs w:val="22"/>
        </w:rPr>
        <w:t>állítójármű a szerződésben meghatározott feladatokat</w:t>
      </w:r>
      <w:r w:rsidRPr="009F4777">
        <w:rPr>
          <w:rFonts w:ascii="Arial" w:hAnsi="Arial" w:cs="Arial"/>
          <w:sz w:val="22"/>
          <w:szCs w:val="22"/>
        </w:rPr>
        <w:t xml:space="preserve"> </w:t>
      </w:r>
      <w:r w:rsidR="00E1357E" w:rsidRPr="009F4777">
        <w:rPr>
          <w:rFonts w:ascii="Arial" w:hAnsi="Arial" w:cs="Arial"/>
          <w:sz w:val="22"/>
          <w:szCs w:val="22"/>
        </w:rPr>
        <w:t>ellátó dolgozó használatába kerül egész napra,</w:t>
      </w:r>
      <w:r w:rsidR="00DC185D" w:rsidRPr="009F4777">
        <w:rPr>
          <w:rFonts w:ascii="Arial" w:hAnsi="Arial" w:cs="Arial"/>
          <w:sz w:val="22"/>
          <w:szCs w:val="22"/>
        </w:rPr>
        <w:t xml:space="preserve"> </w:t>
      </w:r>
      <w:r w:rsidRPr="009F4777">
        <w:rPr>
          <w:rFonts w:ascii="Arial" w:hAnsi="Arial" w:cs="Arial"/>
          <w:sz w:val="22"/>
          <w:szCs w:val="22"/>
        </w:rPr>
        <w:t xml:space="preserve">amelynek </w:t>
      </w:r>
      <w:r w:rsidR="00FD7B6F" w:rsidRPr="009F4777">
        <w:rPr>
          <w:rFonts w:ascii="Arial" w:hAnsi="Arial" w:cs="Arial"/>
          <w:sz w:val="22"/>
          <w:szCs w:val="22"/>
        </w:rPr>
        <w:t xml:space="preserve">használatát </w:t>
      </w:r>
      <w:r w:rsidR="00E1357E" w:rsidRPr="009F4777">
        <w:rPr>
          <w:rFonts w:ascii="Arial" w:hAnsi="Arial" w:cs="Arial"/>
          <w:sz w:val="22"/>
          <w:szCs w:val="22"/>
        </w:rPr>
        <w:t>Megbízó ellenőrizheti.</w:t>
      </w:r>
      <w:r w:rsidR="00DC185D" w:rsidRPr="009F4777">
        <w:rPr>
          <w:rFonts w:ascii="Arial" w:hAnsi="Arial" w:cs="Arial"/>
          <w:sz w:val="22"/>
          <w:szCs w:val="22"/>
        </w:rPr>
        <w:t xml:space="preserve"> </w:t>
      </w:r>
      <w:r w:rsidR="00DC185D" w:rsidRPr="00F568B2">
        <w:rPr>
          <w:rFonts w:ascii="Arial" w:hAnsi="Arial" w:cs="Arial"/>
          <w:sz w:val="22"/>
          <w:szCs w:val="22"/>
        </w:rPr>
        <w:t>A gépjármű</w:t>
      </w:r>
      <w:r w:rsidR="00F568B2" w:rsidRPr="00F568B2">
        <w:rPr>
          <w:rFonts w:ascii="Arial" w:hAnsi="Arial" w:cs="Arial"/>
          <w:sz w:val="22"/>
          <w:szCs w:val="22"/>
        </w:rPr>
        <w:t xml:space="preserve"> használata során vezető hibájából bekövetkezett beleset, káresemény következtében</w:t>
      </w:r>
      <w:r w:rsidR="00DC185D" w:rsidRPr="00F568B2">
        <w:rPr>
          <w:rFonts w:ascii="Arial" w:hAnsi="Arial" w:cs="Arial"/>
          <w:sz w:val="22"/>
          <w:szCs w:val="22"/>
        </w:rPr>
        <w:t xml:space="preserve"> a Megbízott anyagi felelős</w:t>
      </w:r>
      <w:r w:rsidR="00DC28AC" w:rsidRPr="00F568B2">
        <w:rPr>
          <w:rFonts w:ascii="Arial" w:hAnsi="Arial" w:cs="Arial"/>
          <w:sz w:val="22"/>
          <w:szCs w:val="22"/>
        </w:rPr>
        <w:t>s</w:t>
      </w:r>
      <w:r w:rsidR="00DC185D" w:rsidRPr="00F568B2">
        <w:rPr>
          <w:rFonts w:ascii="Arial" w:hAnsi="Arial" w:cs="Arial"/>
          <w:sz w:val="22"/>
          <w:szCs w:val="22"/>
        </w:rPr>
        <w:t>éggel tartozik a Megbízó felé.</w:t>
      </w:r>
    </w:p>
    <w:p w:rsidR="006D2FA9" w:rsidRPr="00E1357E" w:rsidRDefault="006D2FA9" w:rsidP="003E7877">
      <w:pPr>
        <w:numPr>
          <w:ilvl w:val="1"/>
          <w:numId w:val="3"/>
        </w:numPr>
        <w:tabs>
          <w:tab w:val="left" w:pos="0"/>
        </w:tabs>
        <w:spacing w:before="240"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Amennyiben egy vagy több kerékpár nem kerül vissza az I. </w:t>
      </w:r>
      <w:proofErr w:type="spellStart"/>
      <w:r>
        <w:rPr>
          <w:rFonts w:ascii="Arial" w:hAnsi="Arial" w:cs="Arial"/>
          <w:sz w:val="22"/>
          <w:szCs w:val="22"/>
        </w:rPr>
        <w:t>sz</w:t>
      </w:r>
      <w:proofErr w:type="spellEnd"/>
      <w:r>
        <w:rPr>
          <w:rFonts w:ascii="Arial" w:hAnsi="Arial" w:cs="Arial"/>
          <w:sz w:val="22"/>
          <w:szCs w:val="22"/>
        </w:rPr>
        <w:t xml:space="preserve"> mellékletben</w:t>
      </w:r>
      <w:r w:rsidR="00DF6266">
        <w:rPr>
          <w:rFonts w:ascii="Arial" w:hAnsi="Arial" w:cs="Arial"/>
          <w:sz w:val="22"/>
          <w:szCs w:val="22"/>
        </w:rPr>
        <w:t xml:space="preserve"> (ÁSZF)</w:t>
      </w:r>
      <w:r>
        <w:rPr>
          <w:rFonts w:ascii="Arial" w:hAnsi="Arial" w:cs="Arial"/>
          <w:sz w:val="22"/>
          <w:szCs w:val="22"/>
        </w:rPr>
        <w:t xml:space="preserve"> meghatározott időben valamelyik dokkoló</w:t>
      </w:r>
      <w:r w:rsidR="00E135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állomásra</w:t>
      </w:r>
      <w:r w:rsidRPr="007539CD">
        <w:rPr>
          <w:rFonts w:ascii="Arial" w:hAnsi="Arial" w:cs="Arial"/>
          <w:sz w:val="22"/>
          <w:szCs w:val="22"/>
        </w:rPr>
        <w:t>, akkor azt</w:t>
      </w:r>
      <w:r w:rsidR="00E1357E" w:rsidRPr="007539CD">
        <w:rPr>
          <w:rFonts w:ascii="Arial" w:hAnsi="Arial" w:cs="Arial"/>
          <w:sz w:val="22"/>
          <w:szCs w:val="22"/>
        </w:rPr>
        <w:t xml:space="preserve"> </w:t>
      </w:r>
      <w:r w:rsidR="007539CD">
        <w:rPr>
          <w:rFonts w:ascii="Arial" w:hAnsi="Arial" w:cs="Arial"/>
          <w:sz w:val="22"/>
          <w:szCs w:val="22"/>
        </w:rPr>
        <w:t xml:space="preserve">köteles </w:t>
      </w:r>
      <w:r w:rsidR="00E1357E" w:rsidRPr="007539CD">
        <w:rPr>
          <w:rFonts w:ascii="Arial" w:hAnsi="Arial" w:cs="Arial"/>
          <w:sz w:val="22"/>
          <w:szCs w:val="22"/>
        </w:rPr>
        <w:t>e-mailben és telefonon</w:t>
      </w:r>
      <w:r w:rsidRPr="007539CD">
        <w:rPr>
          <w:rFonts w:ascii="Arial" w:hAnsi="Arial" w:cs="Arial"/>
          <w:sz w:val="22"/>
          <w:szCs w:val="22"/>
        </w:rPr>
        <w:t xml:space="preserve"> jel</w:t>
      </w:r>
      <w:r w:rsidR="007539CD">
        <w:rPr>
          <w:rFonts w:ascii="Arial" w:hAnsi="Arial" w:cs="Arial"/>
          <w:sz w:val="22"/>
          <w:szCs w:val="22"/>
        </w:rPr>
        <w:t>e</w:t>
      </w:r>
      <w:r w:rsidR="00E1357E" w:rsidRPr="007539CD">
        <w:rPr>
          <w:rFonts w:ascii="Arial" w:hAnsi="Arial" w:cs="Arial"/>
          <w:sz w:val="22"/>
          <w:szCs w:val="22"/>
        </w:rPr>
        <w:t>z</w:t>
      </w:r>
      <w:r w:rsidR="007539CD">
        <w:rPr>
          <w:rFonts w:ascii="Arial" w:hAnsi="Arial" w:cs="Arial"/>
          <w:sz w:val="22"/>
          <w:szCs w:val="22"/>
        </w:rPr>
        <w:t>n</w:t>
      </w:r>
      <w:r w:rsidR="00E1357E" w:rsidRPr="007539CD">
        <w:rPr>
          <w:rFonts w:ascii="Arial" w:hAnsi="Arial" w:cs="Arial"/>
          <w:sz w:val="22"/>
          <w:szCs w:val="22"/>
        </w:rPr>
        <w:t>i</w:t>
      </w:r>
      <w:r w:rsidRPr="007539CD">
        <w:rPr>
          <w:rFonts w:ascii="Arial" w:hAnsi="Arial" w:cs="Arial"/>
          <w:sz w:val="22"/>
          <w:szCs w:val="22"/>
        </w:rPr>
        <w:t xml:space="preserve"> Megbízó felé</w:t>
      </w:r>
      <w:r w:rsidR="007539CD" w:rsidRPr="007539CD">
        <w:rPr>
          <w:rFonts w:ascii="Arial" w:hAnsi="Arial" w:cs="Arial"/>
          <w:sz w:val="22"/>
          <w:szCs w:val="22"/>
        </w:rPr>
        <w:t>.</w:t>
      </w:r>
    </w:p>
    <w:p w:rsidR="00B05759" w:rsidRPr="00DC7FE6" w:rsidRDefault="00E13702" w:rsidP="00E13702">
      <w:pPr>
        <w:tabs>
          <w:tab w:val="left" w:pos="0"/>
        </w:tabs>
        <w:spacing w:before="240" w:after="240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DC7FE6">
        <w:rPr>
          <w:rFonts w:ascii="Arial" w:hAnsi="Arial" w:cs="Arial"/>
          <w:b/>
          <w:sz w:val="22"/>
          <w:szCs w:val="22"/>
        </w:rPr>
        <w:t xml:space="preserve">5. </w:t>
      </w:r>
      <w:r w:rsidR="00836AA8">
        <w:rPr>
          <w:rFonts w:ascii="Arial" w:hAnsi="Arial" w:cs="Arial"/>
          <w:b/>
          <w:sz w:val="22"/>
          <w:szCs w:val="22"/>
        </w:rPr>
        <w:t>Költségek viselése</w:t>
      </w:r>
    </w:p>
    <w:p w:rsidR="008F4BA6" w:rsidRDefault="00D73945" w:rsidP="00D73945">
      <w:pPr>
        <w:spacing w:before="120" w:after="120"/>
        <w:ind w:left="360" w:hanging="3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 Jelen szerződésben meghatározott üzemeltetési feladatok ellátásával </w:t>
      </w:r>
      <w:r w:rsidR="00836AA8">
        <w:rPr>
          <w:rFonts w:ascii="Arial" w:hAnsi="Arial" w:cs="Arial"/>
          <w:sz w:val="22"/>
          <w:szCs w:val="22"/>
        </w:rPr>
        <w:t>kapcsolatos költségek fedezete</w:t>
      </w:r>
      <w:r>
        <w:rPr>
          <w:rFonts w:ascii="Arial" w:hAnsi="Arial" w:cs="Arial"/>
          <w:sz w:val="22"/>
          <w:szCs w:val="22"/>
        </w:rPr>
        <w:t xml:space="preserve"> költségvetési támogatás k</w:t>
      </w:r>
      <w:r w:rsidR="00836AA8">
        <w:rPr>
          <w:rFonts w:ascii="Arial" w:hAnsi="Arial" w:cs="Arial"/>
          <w:sz w:val="22"/>
          <w:szCs w:val="22"/>
        </w:rPr>
        <w:t>eretében kerül biztosításra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:rsidR="00C67C75" w:rsidRDefault="00C67C75" w:rsidP="008F4BA6">
      <w:pPr>
        <w:jc w:val="both"/>
        <w:rPr>
          <w:rFonts w:ascii="Arial" w:hAnsi="Arial" w:cs="Arial"/>
          <w:noProof/>
          <w:sz w:val="22"/>
          <w:szCs w:val="22"/>
        </w:rPr>
      </w:pPr>
    </w:p>
    <w:p w:rsidR="00A660EE" w:rsidRPr="00A660EE" w:rsidRDefault="000E79DB" w:rsidP="00A660EE">
      <w:pPr>
        <w:spacing w:before="120" w:after="120" w:line="259" w:lineRule="auto"/>
        <w:ind w:left="360" w:hanging="36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6</w:t>
      </w:r>
      <w:r w:rsidR="00A660EE" w:rsidRPr="00A660EE">
        <w:rPr>
          <w:rFonts w:ascii="Arial" w:eastAsiaTheme="minorHAnsi" w:hAnsi="Arial" w:cs="Arial"/>
          <w:b/>
          <w:sz w:val="22"/>
          <w:szCs w:val="22"/>
          <w:lang w:eastAsia="en-US"/>
        </w:rPr>
        <w:t>. Kapcsolattartás</w:t>
      </w:r>
    </w:p>
    <w:p w:rsidR="00A660EE" w:rsidRPr="00A660EE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660EE">
        <w:rPr>
          <w:rFonts w:ascii="Arial" w:eastAsiaTheme="minorHAnsi" w:hAnsi="Arial" w:cs="Arial"/>
          <w:sz w:val="22"/>
          <w:szCs w:val="22"/>
          <w:lang w:eastAsia="en-US"/>
        </w:rPr>
        <w:t>Kapcsolattartás/ a Felek képviselői:</w:t>
      </w:r>
    </w:p>
    <w:p w:rsidR="00A660EE" w:rsidRPr="00A660EE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660EE">
        <w:rPr>
          <w:rFonts w:ascii="Arial" w:eastAsiaTheme="minorHAnsi" w:hAnsi="Arial" w:cs="Arial"/>
          <w:sz w:val="22"/>
          <w:szCs w:val="22"/>
          <w:lang w:eastAsia="en-US"/>
        </w:rPr>
        <w:t>Megbízó nyilatkozattételre jogosított, valamint szerződés módosítására felhatalmazott képviselője: Papp Gábor polgármester; +36 83 500 812; kabinet@hevizph.hu</w:t>
      </w:r>
    </w:p>
    <w:p w:rsidR="00A660EE" w:rsidRPr="00A660EE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660EE">
        <w:rPr>
          <w:rFonts w:ascii="Arial" w:eastAsiaTheme="minorHAnsi" w:hAnsi="Arial" w:cs="Arial"/>
          <w:sz w:val="22"/>
          <w:szCs w:val="22"/>
          <w:lang w:eastAsia="en-US"/>
        </w:rPr>
        <w:t xml:space="preserve">Megbízó kapcsolattartója: Vasas Ottó beruházási ügyintéző; </w:t>
      </w:r>
      <w:proofErr w:type="spellStart"/>
      <w:r w:rsidRPr="00A660EE">
        <w:rPr>
          <w:rFonts w:ascii="Arial" w:eastAsiaTheme="minorHAnsi" w:hAnsi="Arial" w:cs="Arial"/>
          <w:sz w:val="22"/>
          <w:szCs w:val="22"/>
          <w:lang w:eastAsia="en-US"/>
        </w:rPr>
        <w:t>vasas.otto</w:t>
      </w:r>
      <w:proofErr w:type="spellEnd"/>
      <w:r w:rsidRPr="00A660EE">
        <w:rPr>
          <w:rFonts w:ascii="Arial" w:eastAsiaTheme="minorHAnsi" w:hAnsi="Arial" w:cs="Arial"/>
          <w:sz w:val="22"/>
          <w:szCs w:val="22"/>
          <w:lang w:eastAsia="en-US"/>
        </w:rPr>
        <w:t xml:space="preserve">@hevizph.hu; +36 83 500 840 </w:t>
      </w:r>
    </w:p>
    <w:p w:rsidR="00A660EE" w:rsidRPr="00A660EE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660EE">
        <w:rPr>
          <w:rFonts w:ascii="Arial" w:eastAsiaTheme="minorHAnsi" w:hAnsi="Arial" w:cs="Arial"/>
          <w:sz w:val="22"/>
          <w:szCs w:val="22"/>
          <w:lang w:eastAsia="en-US"/>
        </w:rPr>
        <w:t>Megbízó kapcsolattartójának helyettesítője: a Hévízi Polgármesteri Hivatal szervezeti és működési szabályzata szerint az ügyintézőt helyettesítő személy.</w:t>
      </w:r>
    </w:p>
    <w:p w:rsidR="00A660EE" w:rsidRPr="00A660EE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660EE">
        <w:rPr>
          <w:rFonts w:ascii="Arial" w:eastAsiaTheme="minorHAnsi" w:hAnsi="Arial" w:cs="Arial"/>
          <w:sz w:val="22"/>
          <w:szCs w:val="22"/>
          <w:lang w:eastAsia="en-US"/>
        </w:rPr>
        <w:t xml:space="preserve">Megbízott a Megbízó értesítése esetén a kapcsolattartót és annak helyettesét is köteles e-mailben értesíteni. </w:t>
      </w:r>
    </w:p>
    <w:p w:rsidR="00A660EE" w:rsidRPr="00204ED8" w:rsidRDefault="00A660EE" w:rsidP="00A660EE">
      <w:pPr>
        <w:tabs>
          <w:tab w:val="left" w:pos="0"/>
        </w:tabs>
        <w:spacing w:before="120"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04ED8">
        <w:rPr>
          <w:rFonts w:ascii="Arial" w:eastAsiaTheme="minorHAnsi" w:hAnsi="Arial" w:cs="Arial"/>
          <w:sz w:val="22"/>
          <w:szCs w:val="22"/>
          <w:lang w:eastAsia="en-US"/>
        </w:rPr>
        <w:t xml:space="preserve">Megbízott nyilatkozattételre jogosított, valamint szerződés módosítására felhatalmazott képviselője: </w:t>
      </w:r>
      <w:r w:rsidR="00204ED8" w:rsidRPr="00204ED8">
        <w:rPr>
          <w:rFonts w:ascii="Arial" w:eastAsiaTheme="minorHAnsi" w:hAnsi="Arial" w:cs="Arial"/>
          <w:sz w:val="22"/>
          <w:szCs w:val="22"/>
          <w:lang w:eastAsia="en-US"/>
        </w:rPr>
        <w:t xml:space="preserve">Laczkó Mária GAMESZ vezető, </w:t>
      </w:r>
      <w:hyperlink r:id="rId7" w:history="1">
        <w:r w:rsidR="00204ED8" w:rsidRPr="00204ED8">
          <w:rPr>
            <w:rStyle w:val="Hiperhivatkozs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gamesz.heviz@t-online.hu</w:t>
        </w:r>
      </w:hyperlink>
      <w:r w:rsidR="00204ED8" w:rsidRPr="00204ED8">
        <w:rPr>
          <w:rFonts w:ascii="Arial" w:eastAsiaTheme="minorHAnsi" w:hAnsi="Arial" w:cs="Arial"/>
          <w:sz w:val="22"/>
          <w:szCs w:val="22"/>
          <w:lang w:eastAsia="en-US"/>
        </w:rPr>
        <w:t>, +36/83-540-212</w:t>
      </w:r>
    </w:p>
    <w:p w:rsidR="00A660EE" w:rsidRPr="00204ED8" w:rsidRDefault="00A660EE" w:rsidP="00A660E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04ED8">
        <w:rPr>
          <w:rFonts w:ascii="Arial" w:eastAsiaTheme="minorHAnsi" w:hAnsi="Arial" w:cs="Arial"/>
          <w:sz w:val="22"/>
          <w:szCs w:val="22"/>
          <w:lang w:eastAsia="en-US"/>
        </w:rPr>
        <w:t xml:space="preserve">Megbízott kapcsolattartója: </w:t>
      </w:r>
      <w:r w:rsidR="00204ED8" w:rsidRPr="00204ED8">
        <w:rPr>
          <w:rFonts w:ascii="Arial" w:eastAsiaTheme="minorHAnsi" w:hAnsi="Arial" w:cs="Arial"/>
          <w:sz w:val="22"/>
          <w:szCs w:val="22"/>
          <w:lang w:eastAsia="en-US"/>
        </w:rPr>
        <w:t>a GAMESZ által a kapcsolattartásra kijelölt személy</w:t>
      </w:r>
    </w:p>
    <w:p w:rsidR="002D7D94" w:rsidRPr="00A660EE" w:rsidRDefault="002D7D94" w:rsidP="00A660E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:rsidR="00997881" w:rsidRPr="00DC7FE6" w:rsidRDefault="000E79DB" w:rsidP="00997881">
      <w:pPr>
        <w:spacing w:before="120" w:after="120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997881" w:rsidRPr="00DC7FE6">
        <w:rPr>
          <w:rFonts w:ascii="Arial" w:hAnsi="Arial" w:cs="Arial"/>
          <w:b/>
          <w:sz w:val="22"/>
          <w:szCs w:val="22"/>
        </w:rPr>
        <w:t>. A felek együttműködési kötelezettsége</w:t>
      </w:r>
    </w:p>
    <w:p w:rsidR="00997881" w:rsidRDefault="00997881" w:rsidP="000E79DB">
      <w:pPr>
        <w:pStyle w:val="Listaszerbekezds"/>
        <w:numPr>
          <w:ilvl w:val="1"/>
          <w:numId w:val="16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E79DB">
        <w:rPr>
          <w:rFonts w:ascii="Arial" w:hAnsi="Arial" w:cs="Arial"/>
          <w:sz w:val="22"/>
          <w:szCs w:val="22"/>
        </w:rPr>
        <w:lastRenderedPageBreak/>
        <w:t xml:space="preserve">A szerződés teljesítése során felek kötelesek egymással együttműködni. </w:t>
      </w:r>
      <w:r w:rsidR="00E4353B" w:rsidRPr="000E79DB">
        <w:rPr>
          <w:rFonts w:ascii="Arial" w:hAnsi="Arial" w:cs="Arial"/>
          <w:noProof/>
          <w:sz w:val="22"/>
          <w:szCs w:val="22"/>
        </w:rPr>
        <w:t>Megbízott</w:t>
      </w:r>
      <w:r w:rsidRPr="000E79DB">
        <w:rPr>
          <w:rFonts w:ascii="Arial" w:hAnsi="Arial" w:cs="Arial"/>
          <w:noProof/>
          <w:sz w:val="22"/>
          <w:szCs w:val="22"/>
        </w:rPr>
        <w:t xml:space="preserve"> köteles Megbízót haladéktalanul értesíteni minden olyan körülményről, amely a Szerződés eredményességét veszél</w:t>
      </w:r>
      <w:r w:rsidR="00E4353B" w:rsidRPr="000E79DB">
        <w:rPr>
          <w:rFonts w:ascii="Arial" w:hAnsi="Arial" w:cs="Arial"/>
          <w:noProof/>
          <w:sz w:val="22"/>
          <w:szCs w:val="22"/>
        </w:rPr>
        <w:t>yezteti vagy gátolja.Megbízott</w:t>
      </w:r>
      <w:r w:rsidRPr="000E79DB">
        <w:rPr>
          <w:rFonts w:ascii="Arial" w:hAnsi="Arial" w:cs="Arial"/>
          <w:noProof/>
          <w:sz w:val="22"/>
          <w:szCs w:val="22"/>
        </w:rPr>
        <w:t xml:space="preserve"> az értesítés elmulasztásából eredő minden kárért felelős.</w:t>
      </w:r>
    </w:p>
    <w:p w:rsidR="000E79DB" w:rsidRPr="000E79DB" w:rsidRDefault="000E79DB" w:rsidP="000E79DB">
      <w:pPr>
        <w:pStyle w:val="Listaszerbekezds"/>
        <w:tabs>
          <w:tab w:val="left" w:pos="0"/>
        </w:tabs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</w:p>
    <w:p w:rsidR="00997881" w:rsidRPr="000E79DB" w:rsidRDefault="00997881" w:rsidP="000E79DB">
      <w:pPr>
        <w:pStyle w:val="Listaszerbekezds"/>
        <w:numPr>
          <w:ilvl w:val="1"/>
          <w:numId w:val="16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E79DB">
        <w:rPr>
          <w:rFonts w:ascii="Arial" w:hAnsi="Arial" w:cs="Arial"/>
          <w:bCs/>
          <w:sz w:val="22"/>
          <w:szCs w:val="22"/>
        </w:rPr>
        <w:t xml:space="preserve">Megbízó vállalja, hogy folyamatosan biztosítja </w:t>
      </w:r>
      <w:r w:rsidR="00E4353B" w:rsidRPr="000E79DB">
        <w:rPr>
          <w:rFonts w:ascii="Arial" w:hAnsi="Arial" w:cs="Arial"/>
          <w:bCs/>
          <w:sz w:val="22"/>
          <w:szCs w:val="22"/>
        </w:rPr>
        <w:t>Megbízott</w:t>
      </w:r>
      <w:r w:rsidRPr="000E79DB">
        <w:rPr>
          <w:rFonts w:ascii="Arial" w:hAnsi="Arial" w:cs="Arial"/>
          <w:bCs/>
          <w:sz w:val="22"/>
          <w:szCs w:val="22"/>
        </w:rPr>
        <w:t xml:space="preserve"> részére a feladatellátásához szükséges adatokat és információkat.</w:t>
      </w:r>
    </w:p>
    <w:p w:rsidR="00F568B2" w:rsidRPr="0028740D" w:rsidRDefault="00E4353B" w:rsidP="0028740D">
      <w:pPr>
        <w:numPr>
          <w:ilvl w:val="1"/>
          <w:numId w:val="16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Megbízottat </w:t>
      </w:r>
      <w:r w:rsidR="00997881" w:rsidRPr="00DC7FE6">
        <w:rPr>
          <w:rFonts w:ascii="Arial" w:hAnsi="Arial" w:cs="Arial"/>
          <w:sz w:val="22"/>
          <w:szCs w:val="22"/>
        </w:rPr>
        <w:t>a fent említett szolgáltatásokon túl további felelősség az eszközökkel kapcsolatban nem terheli, egyéb feladatokat (pl. értékesítés, marketing) nem végez. Amennyiben a kerékpárokat, dokkolókat bármilyen kár éri, vagy a kölcsönzés során a vendégn</w:t>
      </w:r>
      <w:r w:rsidR="000D13D7">
        <w:rPr>
          <w:rFonts w:ascii="Arial" w:hAnsi="Arial" w:cs="Arial"/>
          <w:sz w:val="22"/>
          <w:szCs w:val="22"/>
        </w:rPr>
        <w:t>él a kerékpár meghibásodik, illetve</w:t>
      </w:r>
      <w:r w:rsidR="00997881" w:rsidRPr="00DC7FE6">
        <w:rPr>
          <w:rFonts w:ascii="Arial" w:hAnsi="Arial" w:cs="Arial"/>
          <w:sz w:val="22"/>
          <w:szCs w:val="22"/>
        </w:rPr>
        <w:t xml:space="preserve"> a vend</w:t>
      </w:r>
      <w:r w:rsidRPr="00DC7FE6">
        <w:rPr>
          <w:rFonts w:ascii="Arial" w:hAnsi="Arial" w:cs="Arial"/>
          <w:sz w:val="22"/>
          <w:szCs w:val="22"/>
        </w:rPr>
        <w:t xml:space="preserve">ég </w:t>
      </w:r>
      <w:r w:rsidR="000D13D7">
        <w:rPr>
          <w:rFonts w:ascii="Arial" w:hAnsi="Arial" w:cs="Arial"/>
          <w:sz w:val="22"/>
          <w:szCs w:val="22"/>
        </w:rPr>
        <w:t xml:space="preserve">a kerékpár használata során </w:t>
      </w:r>
      <w:r w:rsidRPr="00DC7FE6">
        <w:rPr>
          <w:rFonts w:ascii="Arial" w:hAnsi="Arial" w:cs="Arial"/>
          <w:sz w:val="22"/>
          <w:szCs w:val="22"/>
        </w:rPr>
        <w:t>balesetet szenved,</w:t>
      </w:r>
      <w:r w:rsidR="00AC173E">
        <w:rPr>
          <w:rFonts w:ascii="Arial" w:hAnsi="Arial" w:cs="Arial"/>
          <w:sz w:val="22"/>
          <w:szCs w:val="22"/>
        </w:rPr>
        <w:t xml:space="preserve"> a</w:t>
      </w:r>
      <w:r w:rsidRPr="00DC7FE6">
        <w:rPr>
          <w:rFonts w:ascii="Arial" w:hAnsi="Arial" w:cs="Arial"/>
          <w:sz w:val="22"/>
          <w:szCs w:val="22"/>
        </w:rPr>
        <w:t xml:space="preserve"> Megbízott</w:t>
      </w:r>
      <w:r w:rsidR="00997881" w:rsidRPr="00DC7FE6">
        <w:rPr>
          <w:rFonts w:ascii="Arial" w:hAnsi="Arial" w:cs="Arial"/>
          <w:sz w:val="22"/>
          <w:szCs w:val="22"/>
        </w:rPr>
        <w:t xml:space="preserve"> jelenti a Megbízónak</w:t>
      </w:r>
      <w:r w:rsidR="00AC173E">
        <w:rPr>
          <w:rFonts w:ascii="Arial" w:hAnsi="Arial" w:cs="Arial"/>
          <w:sz w:val="22"/>
          <w:szCs w:val="22"/>
        </w:rPr>
        <w:t>.</w:t>
      </w:r>
      <w:r w:rsidR="00997881" w:rsidRPr="00DC7FE6">
        <w:rPr>
          <w:rFonts w:ascii="Arial" w:hAnsi="Arial" w:cs="Arial"/>
          <w:sz w:val="22"/>
          <w:szCs w:val="22"/>
        </w:rPr>
        <w:t xml:space="preserve"> </w:t>
      </w:r>
    </w:p>
    <w:p w:rsidR="00997881" w:rsidRPr="00DC7FE6" w:rsidRDefault="000837A5" w:rsidP="00997881">
      <w:pPr>
        <w:tabs>
          <w:tab w:val="left" w:pos="0"/>
          <w:tab w:val="left" w:pos="3600"/>
        </w:tabs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</w:t>
      </w:r>
      <w:r w:rsidR="00997881" w:rsidRPr="00DC7FE6">
        <w:rPr>
          <w:rFonts w:ascii="Arial" w:hAnsi="Arial" w:cs="Arial"/>
          <w:b/>
          <w:bCs/>
          <w:sz w:val="22"/>
          <w:szCs w:val="22"/>
        </w:rPr>
        <w:t>. Vegyes rendelkezések</w:t>
      </w:r>
    </w:p>
    <w:p w:rsidR="00997881" w:rsidRDefault="00997881" w:rsidP="000837A5">
      <w:pPr>
        <w:pStyle w:val="Listaszerbekezds"/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837A5">
        <w:rPr>
          <w:rFonts w:ascii="Arial" w:hAnsi="Arial" w:cs="Arial"/>
          <w:sz w:val="22"/>
          <w:szCs w:val="22"/>
        </w:rPr>
        <w:t>Jelen szerződés módosítása csak írásban mindkét fél cégszerű aláírásával érvényes.</w:t>
      </w:r>
    </w:p>
    <w:p w:rsidR="000837A5" w:rsidRPr="000837A5" w:rsidRDefault="000837A5" w:rsidP="000837A5">
      <w:pPr>
        <w:pStyle w:val="Listaszerbekezds"/>
        <w:tabs>
          <w:tab w:val="left" w:pos="0"/>
        </w:tabs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</w:p>
    <w:p w:rsidR="00997881" w:rsidRPr="000837A5" w:rsidRDefault="00997881" w:rsidP="000837A5">
      <w:pPr>
        <w:pStyle w:val="Listaszerbekezds"/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0837A5">
        <w:rPr>
          <w:rFonts w:ascii="Arial" w:hAnsi="Arial" w:cs="Arial"/>
          <w:sz w:val="22"/>
          <w:szCs w:val="22"/>
        </w:rPr>
        <w:t>A Felek megállapodnak abban, hogy nem vonja a szerződés valamely pontjának érvénytelensége az egész szerződés érvénytelenségét maga után, és egyben arra kötelezik magukat, hogy az érvénytelen rendelkezéshez legközelebb álló törvényes megoldásra törekednek.</w:t>
      </w:r>
    </w:p>
    <w:p w:rsidR="00997881" w:rsidRPr="00DC7FE6" w:rsidRDefault="00997881" w:rsidP="000837A5">
      <w:pPr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Jelen szerződésből eredő jogvitákat a felek egymás között, tárgyalásos úton rendezik, ennek </w:t>
      </w:r>
      <w:r w:rsidR="007C48BE" w:rsidRPr="00DC7FE6">
        <w:rPr>
          <w:rFonts w:ascii="Arial" w:hAnsi="Arial" w:cs="Arial"/>
          <w:sz w:val="22"/>
          <w:szCs w:val="22"/>
        </w:rPr>
        <w:t>sikertelensége esetén Megbízó</w:t>
      </w:r>
      <w:r w:rsidRPr="00DC7FE6">
        <w:rPr>
          <w:rFonts w:ascii="Arial" w:hAnsi="Arial" w:cs="Arial"/>
          <w:sz w:val="22"/>
          <w:szCs w:val="22"/>
        </w:rPr>
        <w:t xml:space="preserve"> székhelye szerint illetékes bíróság kizárólagos illetékességében állapodnak meg. </w:t>
      </w:r>
    </w:p>
    <w:p w:rsidR="00997881" w:rsidRPr="00DC7FE6" w:rsidRDefault="00997881" w:rsidP="000837A5">
      <w:pPr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Jelen szerződésben nem szabályozott kérdésekben a Polgári Törvénykönyvről szóló 2013. évi V. törvény és a szerzői jogról szóló 1999. évi LXXVI. törvény rendelkezései az irányadóak.</w:t>
      </w:r>
    </w:p>
    <w:p w:rsidR="00997881" w:rsidRPr="00DC7FE6" w:rsidRDefault="00997881" w:rsidP="000837A5">
      <w:pPr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 xml:space="preserve">Jelen szerződés aláírásának napján lép hatályba. </w:t>
      </w:r>
    </w:p>
    <w:p w:rsidR="006B03B5" w:rsidRDefault="001401F7" w:rsidP="000837A5">
      <w:pPr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Jelen szerződés 6 eredeti </w:t>
      </w:r>
      <w:r w:rsidR="00997881" w:rsidRPr="00DC7FE6">
        <w:rPr>
          <w:rFonts w:ascii="Arial" w:hAnsi="Arial" w:cs="Arial"/>
          <w:sz w:val="22"/>
          <w:szCs w:val="22"/>
        </w:rPr>
        <w:t>példányban készült, amelyből e</w:t>
      </w:r>
      <w:r w:rsidR="004E271D" w:rsidRPr="00DC7FE6">
        <w:rPr>
          <w:rFonts w:ascii="Arial" w:hAnsi="Arial" w:cs="Arial"/>
          <w:sz w:val="22"/>
          <w:szCs w:val="22"/>
        </w:rPr>
        <w:t>gy példány Megbízott, öt példány Megbízó</w:t>
      </w:r>
      <w:r w:rsidR="00997881" w:rsidRPr="00DC7FE6">
        <w:rPr>
          <w:rFonts w:ascii="Arial" w:hAnsi="Arial" w:cs="Arial"/>
          <w:sz w:val="22"/>
          <w:szCs w:val="22"/>
        </w:rPr>
        <w:t xml:space="preserve"> birtokában marad.</w:t>
      </w:r>
      <w:r w:rsidR="00990DD9">
        <w:rPr>
          <w:rFonts w:ascii="Arial" w:hAnsi="Arial" w:cs="Arial"/>
          <w:sz w:val="22"/>
          <w:szCs w:val="22"/>
        </w:rPr>
        <w:t xml:space="preserve"> </w:t>
      </w:r>
    </w:p>
    <w:p w:rsidR="00997881" w:rsidRPr="006B03B5" w:rsidRDefault="006B03B5" w:rsidP="000837A5">
      <w:pPr>
        <w:numPr>
          <w:ilvl w:val="1"/>
          <w:numId w:val="17"/>
        </w:numPr>
        <w:tabs>
          <w:tab w:val="left" w:pos="0"/>
        </w:tabs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6B03B5">
        <w:rPr>
          <w:rFonts w:ascii="Arial" w:hAnsi="Arial" w:cs="Arial"/>
          <w:sz w:val="22"/>
          <w:szCs w:val="22"/>
        </w:rPr>
        <w:t>A szerződés elválaszthatatlan részét képezi a 1</w:t>
      </w:r>
      <w:proofErr w:type="gramStart"/>
      <w:r w:rsidRPr="006B03B5">
        <w:rPr>
          <w:rFonts w:ascii="Arial" w:hAnsi="Arial" w:cs="Arial"/>
          <w:sz w:val="22"/>
          <w:szCs w:val="22"/>
        </w:rPr>
        <w:t>.sz.</w:t>
      </w:r>
      <w:proofErr w:type="gramEnd"/>
      <w:r w:rsidRPr="006B03B5">
        <w:rPr>
          <w:rFonts w:ascii="Arial" w:hAnsi="Arial" w:cs="Arial"/>
          <w:sz w:val="22"/>
          <w:szCs w:val="22"/>
        </w:rPr>
        <w:t xml:space="preserve"> melléklet a „HÉVÍZI BICIKLI” - „HEBI” Általános Szerződési Feltételek. A szerződésben nem rögzítettetek tekintetében az Általános Szerződési Feltételekben rögzítettek az irányadóak.</w:t>
      </w:r>
    </w:p>
    <w:p w:rsidR="00997881" w:rsidRDefault="00997881" w:rsidP="00997881">
      <w:pPr>
        <w:keepLines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Jelen szerződést a felek elolvasás és értelmezés után, mint akaratukkal mindenben megegyezőt, jóváhagyólag aláírják.</w:t>
      </w:r>
    </w:p>
    <w:p w:rsidR="006B03B5" w:rsidRPr="006B03B5" w:rsidRDefault="006B03B5" w:rsidP="006B03B5">
      <w:pPr>
        <w:pStyle w:val="Listaszerbekezds"/>
        <w:keepLines/>
        <w:numPr>
          <w:ilvl w:val="0"/>
          <w:numId w:val="15"/>
        </w:numPr>
        <w:spacing w:before="240" w:after="240" w:line="259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6B03B5">
        <w:rPr>
          <w:rFonts w:ascii="Arial" w:hAnsi="Arial" w:cs="Arial"/>
          <w:sz w:val="22"/>
          <w:szCs w:val="22"/>
        </w:rPr>
        <w:t>sz</w:t>
      </w:r>
      <w:proofErr w:type="spellEnd"/>
      <w:r w:rsidRPr="006B03B5">
        <w:rPr>
          <w:rFonts w:ascii="Arial" w:hAnsi="Arial" w:cs="Arial"/>
          <w:sz w:val="22"/>
          <w:szCs w:val="22"/>
        </w:rPr>
        <w:t xml:space="preserve"> melléklet: Általános Szerződési Feltételek</w:t>
      </w:r>
    </w:p>
    <w:p w:rsidR="006B03B5" w:rsidRPr="006B03B5" w:rsidRDefault="006B03B5" w:rsidP="006B03B5">
      <w:pPr>
        <w:pStyle w:val="Listaszerbekezds"/>
        <w:numPr>
          <w:ilvl w:val="0"/>
          <w:numId w:val="15"/>
        </w:numPr>
        <w:spacing w:after="160" w:line="259" w:lineRule="auto"/>
        <w:rPr>
          <w:rFonts w:ascii="Arial" w:hAnsi="Arial" w:cs="Arial"/>
        </w:rPr>
      </w:pPr>
      <w:proofErr w:type="spellStart"/>
      <w:r w:rsidRPr="006B03B5">
        <w:rPr>
          <w:rFonts w:ascii="Arial" w:hAnsi="Arial" w:cs="Arial"/>
          <w:sz w:val="22"/>
          <w:szCs w:val="22"/>
        </w:rPr>
        <w:t>sz</w:t>
      </w:r>
      <w:proofErr w:type="spellEnd"/>
      <w:r w:rsidRPr="006B03B5">
        <w:rPr>
          <w:rFonts w:ascii="Arial" w:hAnsi="Arial" w:cs="Arial"/>
          <w:sz w:val="22"/>
          <w:szCs w:val="22"/>
        </w:rPr>
        <w:t xml:space="preserve"> melléklet: „</w:t>
      </w:r>
      <w:proofErr w:type="spellStart"/>
      <w:r w:rsidRPr="006B03B5">
        <w:rPr>
          <w:rFonts w:ascii="Arial" w:hAnsi="Arial" w:cs="Arial"/>
          <w:sz w:val="22"/>
          <w:szCs w:val="22"/>
        </w:rPr>
        <w:t>HeBi</w:t>
      </w:r>
      <w:proofErr w:type="spellEnd"/>
      <w:r w:rsidRPr="006B03B5">
        <w:rPr>
          <w:rFonts w:ascii="Arial" w:hAnsi="Arial" w:cs="Arial"/>
          <w:sz w:val="22"/>
          <w:szCs w:val="22"/>
        </w:rPr>
        <w:t>” Kerékpáros kártya (Mágneskártya) Használati Szerződés</w:t>
      </w:r>
    </w:p>
    <w:p w:rsidR="00997881" w:rsidRPr="00DC7FE6" w:rsidRDefault="00997881" w:rsidP="00997881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Hévíz, 2014.</w:t>
      </w:r>
      <w:r w:rsidR="000611B5">
        <w:rPr>
          <w:rFonts w:ascii="Arial" w:hAnsi="Arial" w:cs="Arial"/>
          <w:sz w:val="22"/>
          <w:szCs w:val="22"/>
        </w:rPr>
        <w:t xml:space="preserve"> május</w:t>
      </w:r>
    </w:p>
    <w:p w:rsidR="00802D11" w:rsidRDefault="00802D11" w:rsidP="00997881">
      <w:pPr>
        <w:jc w:val="both"/>
        <w:rPr>
          <w:rFonts w:ascii="Arial" w:hAnsi="Arial" w:cs="Arial"/>
          <w:sz w:val="22"/>
          <w:szCs w:val="22"/>
        </w:rPr>
      </w:pPr>
    </w:p>
    <w:p w:rsidR="00C219F0" w:rsidRPr="00DC7FE6" w:rsidRDefault="00C219F0" w:rsidP="00997881">
      <w:pPr>
        <w:jc w:val="both"/>
        <w:rPr>
          <w:rFonts w:ascii="Arial" w:hAnsi="Arial" w:cs="Arial"/>
          <w:sz w:val="22"/>
          <w:szCs w:val="22"/>
        </w:rPr>
      </w:pPr>
    </w:p>
    <w:p w:rsidR="00802D11" w:rsidRPr="00DC7FE6" w:rsidRDefault="00802D11" w:rsidP="00997881">
      <w:pPr>
        <w:jc w:val="both"/>
        <w:rPr>
          <w:rFonts w:ascii="Arial" w:hAnsi="Arial" w:cs="Arial"/>
          <w:sz w:val="22"/>
          <w:szCs w:val="22"/>
        </w:rPr>
      </w:pPr>
    </w:p>
    <w:p w:rsidR="00802D11" w:rsidRPr="00DC7FE6" w:rsidRDefault="00802D11" w:rsidP="00802D11">
      <w:pPr>
        <w:tabs>
          <w:tab w:val="left" w:pos="1620"/>
          <w:tab w:val="center" w:pos="7380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Hévíz Város Önkormányzat</w:t>
      </w:r>
      <w:r w:rsidRPr="00DC7FE6">
        <w:rPr>
          <w:rFonts w:ascii="Arial" w:hAnsi="Arial" w:cs="Arial"/>
          <w:sz w:val="22"/>
          <w:szCs w:val="22"/>
        </w:rPr>
        <w:tab/>
      </w:r>
      <w:r w:rsidR="000611B5">
        <w:rPr>
          <w:rFonts w:ascii="Arial" w:hAnsi="Arial" w:cs="Arial"/>
          <w:sz w:val="22"/>
          <w:szCs w:val="22"/>
        </w:rPr>
        <w:t>GAMESZ</w:t>
      </w:r>
    </w:p>
    <w:p w:rsidR="00802D11" w:rsidRPr="00DC7FE6" w:rsidRDefault="00802D11" w:rsidP="00802D11">
      <w:pPr>
        <w:tabs>
          <w:tab w:val="center" w:pos="2340"/>
          <w:tab w:val="center" w:pos="7380"/>
        </w:tabs>
        <w:ind w:firstLine="1440"/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sz w:val="22"/>
          <w:szCs w:val="22"/>
        </w:rPr>
        <w:t>Meg</w:t>
      </w:r>
      <w:r w:rsidR="004E271D" w:rsidRPr="00DC7FE6">
        <w:rPr>
          <w:rFonts w:ascii="Arial" w:hAnsi="Arial" w:cs="Arial"/>
          <w:sz w:val="22"/>
          <w:szCs w:val="22"/>
        </w:rPr>
        <w:t>bízó</w:t>
      </w:r>
      <w:r w:rsidR="004E271D" w:rsidRPr="00DC7FE6">
        <w:rPr>
          <w:rFonts w:ascii="Arial" w:hAnsi="Arial" w:cs="Arial"/>
          <w:sz w:val="22"/>
          <w:szCs w:val="22"/>
        </w:rPr>
        <w:tab/>
      </w:r>
      <w:r w:rsidR="004E271D" w:rsidRPr="00DC7FE6">
        <w:rPr>
          <w:rFonts w:ascii="Arial" w:hAnsi="Arial" w:cs="Arial"/>
          <w:sz w:val="22"/>
          <w:szCs w:val="22"/>
        </w:rPr>
        <w:tab/>
        <w:t>Megbízott</w:t>
      </w:r>
    </w:p>
    <w:p w:rsidR="00802D11" w:rsidRPr="00DC7FE6" w:rsidRDefault="00802D11" w:rsidP="00E13702">
      <w:pPr>
        <w:tabs>
          <w:tab w:val="center" w:pos="2340"/>
          <w:tab w:val="center" w:pos="7380"/>
        </w:tabs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DC7FE6">
        <w:rPr>
          <w:rFonts w:ascii="Arial" w:hAnsi="Arial" w:cs="Arial"/>
          <w:sz w:val="22"/>
          <w:szCs w:val="22"/>
        </w:rPr>
        <w:t>képv</w:t>
      </w:r>
      <w:proofErr w:type="spellEnd"/>
      <w:r w:rsidRPr="00DC7FE6">
        <w:rPr>
          <w:rFonts w:ascii="Arial" w:hAnsi="Arial" w:cs="Arial"/>
          <w:sz w:val="22"/>
          <w:szCs w:val="22"/>
        </w:rPr>
        <w:t>. Papp Gábor polgármester</w:t>
      </w:r>
      <w:r w:rsidRPr="00DC7FE6">
        <w:rPr>
          <w:rFonts w:ascii="Arial" w:hAnsi="Arial" w:cs="Arial"/>
          <w:sz w:val="22"/>
          <w:szCs w:val="22"/>
        </w:rPr>
        <w:tab/>
      </w:r>
      <w:proofErr w:type="spellStart"/>
      <w:r w:rsidRPr="00DC7FE6">
        <w:rPr>
          <w:rFonts w:ascii="Arial" w:hAnsi="Arial" w:cs="Arial"/>
          <w:sz w:val="22"/>
          <w:szCs w:val="22"/>
        </w:rPr>
        <w:t>képv</w:t>
      </w:r>
      <w:proofErr w:type="spellEnd"/>
      <w:r w:rsidRPr="00DC7FE6">
        <w:rPr>
          <w:rFonts w:ascii="Arial" w:hAnsi="Arial" w:cs="Arial"/>
          <w:sz w:val="22"/>
          <w:szCs w:val="22"/>
        </w:rPr>
        <w:t xml:space="preserve">. </w:t>
      </w:r>
      <w:r w:rsidR="000611B5">
        <w:rPr>
          <w:rFonts w:ascii="Arial" w:hAnsi="Arial" w:cs="Arial"/>
          <w:sz w:val="22"/>
          <w:szCs w:val="22"/>
        </w:rPr>
        <w:t>Laczkó Mária intézményvezető</w:t>
      </w:r>
    </w:p>
    <w:p w:rsidR="008F4BA6" w:rsidRPr="00DC7FE6" w:rsidRDefault="00802D11" w:rsidP="00C219F0">
      <w:pPr>
        <w:jc w:val="both"/>
        <w:rPr>
          <w:rFonts w:ascii="Arial" w:hAnsi="Arial" w:cs="Arial"/>
          <w:sz w:val="22"/>
          <w:szCs w:val="22"/>
        </w:rPr>
      </w:pPr>
      <w:r w:rsidRPr="00DC7FE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0599B" wp14:editId="41EA54B1">
                <wp:simplePos x="0" y="0"/>
                <wp:positionH relativeFrom="column">
                  <wp:posOffset>859790</wp:posOffset>
                </wp:positionH>
                <wp:positionV relativeFrom="paragraph">
                  <wp:posOffset>204470</wp:posOffset>
                </wp:positionV>
                <wp:extent cx="3657600" cy="3284855"/>
                <wp:effectExtent l="0" t="0" r="19050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D11" w:rsidRDefault="00802D11" w:rsidP="00802D11">
                            <w:pPr>
                              <w:jc w:val="center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  <w:t>Szerződés átvizsgálás és ellenjegyzés:</w:t>
                            </w: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Iktatószám: VFO/</w:t>
                            </w:r>
                            <w:proofErr w:type="gramStart"/>
                            <w:r w:rsidR="00990DD9">
                              <w:rPr>
                                <w:color w:val="CC00CC"/>
                                <w:sz w:val="20"/>
                                <w:szCs w:val="20"/>
                              </w:rPr>
                              <w:t>280-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  /</w:t>
                            </w:r>
                            <w:proofErr w:type="gramEnd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2014.</w:t>
                            </w:r>
                          </w:p>
                          <w:p w:rsidR="00802D11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Összes példányszám: </w:t>
                            </w:r>
                            <w:proofErr w:type="gramStart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6 ,</w:t>
                            </w:r>
                            <w:proofErr w:type="gramEnd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ez a ….. számú példány.</w:t>
                            </w:r>
                          </w:p>
                          <w:p w:rsidR="00802D11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Ügyintéző (Feladat-felelős): </w:t>
                            </w:r>
                            <w:smartTag w:uri="urn:schemas-microsoft-com:office:smarttags" w:element="PersonName">
                              <w:r>
                                <w:rPr>
                                  <w:color w:val="CC00CC"/>
                                  <w:sz w:val="20"/>
                                  <w:szCs w:val="20"/>
                                </w:rPr>
                                <w:t>Vasas Ottó</w:t>
                              </w:r>
                            </w:smartTag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1. Feladat-felelős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részéről rendben:</w:t>
                            </w: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802D11" w:rsidRPr="00035986" w:rsidRDefault="00802D11" w:rsidP="00802D11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2. Jogi ellenjegyzés:</w:t>
                            </w: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 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802D11" w:rsidRPr="00035986" w:rsidRDefault="00802D11" w:rsidP="00802D11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3. Pénzügyi-kötelezettségvállalási ellenjegyzés:</w:t>
                            </w: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802D11" w:rsidRPr="00035986" w:rsidRDefault="00802D11" w:rsidP="00802D11">
                            <w:pPr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…………………………….         Dátum</w:t>
                            </w:r>
                            <w:proofErr w:type="gramStart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: …</w:t>
                            </w:r>
                            <w:proofErr w:type="gramEnd"/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802D11" w:rsidRPr="00487A31" w:rsidRDefault="00802D11" w:rsidP="00802D11">
                            <w:pPr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  <w:proofErr w:type="gramEnd"/>
                          </w:p>
                          <w:p w:rsidR="00802D11" w:rsidRDefault="00802D11" w:rsidP="00802D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0599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67.7pt;margin-top:16.1pt;width:4in;height:25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" strokecolor="#c0c" strokeweight="1.5pt">
                <v:textbox>
                  <w:txbxContent>
                    <w:p w:rsidR="00802D11" w:rsidRDefault="00802D11" w:rsidP="00802D11">
                      <w:pPr>
                        <w:jc w:val="center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  <w:szCs w:val="20"/>
                        </w:rPr>
                        <w:t>Szerződés átvizsgálás és ellenjegyzés:</w:t>
                      </w:r>
                    </w:p>
                    <w:p w:rsidR="00802D11" w:rsidRPr="00035986" w:rsidRDefault="00802D11" w:rsidP="00802D11">
                      <w:pPr>
                        <w:jc w:val="both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Iktatószám: VFO/</w:t>
                      </w:r>
                      <w:proofErr w:type="gramStart"/>
                      <w:r w:rsidR="00990DD9">
                        <w:rPr>
                          <w:color w:val="CC00CC"/>
                          <w:sz w:val="20"/>
                          <w:szCs w:val="20"/>
                        </w:rPr>
                        <w:t>280-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  /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>2014.</w:t>
                      </w:r>
                    </w:p>
                    <w:p w:rsidR="00802D11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Összes példányszám: 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6 ,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ez a ….. számú példány.</w:t>
                      </w:r>
                    </w:p>
                    <w:p w:rsidR="00802D11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Ügyintéző (Feladat-felelős): </w:t>
                      </w:r>
                      <w:smartTag w:uri="urn:schemas-microsoft-com:office:smarttags" w:element="PersonName">
                        <w:r>
                          <w:rPr>
                            <w:color w:val="CC00CC"/>
                            <w:sz w:val="20"/>
                            <w:szCs w:val="20"/>
                          </w:rPr>
                          <w:t>Vasas Ottó</w:t>
                        </w:r>
                      </w:smartTag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1. Feladat-felelős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 xml:space="preserve"> részéről rendben:</w:t>
                      </w: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802D11" w:rsidRPr="00035986" w:rsidRDefault="00802D11" w:rsidP="00802D11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2. Jogi ellenjegyzés:</w:t>
                      </w: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802D11" w:rsidRPr="00035986" w:rsidRDefault="00802D11" w:rsidP="00802D11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3. Pénzügyi-kötelezettségvállalási ellenjegyzés:</w:t>
                      </w: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802D11" w:rsidRPr="00035986" w:rsidRDefault="00802D11" w:rsidP="00802D11">
                      <w:pPr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…………………………….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802D11" w:rsidRPr="00487A31" w:rsidRDefault="00802D11" w:rsidP="00802D11">
                      <w:pPr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802D11" w:rsidRDefault="00802D11" w:rsidP="00802D11"/>
                  </w:txbxContent>
                </v:textbox>
              </v:shape>
            </w:pict>
          </mc:Fallback>
        </mc:AlternateContent>
      </w:r>
    </w:p>
    <w:sectPr w:rsidR="008F4BA6" w:rsidRPr="00DC7FE6" w:rsidSect="00DC7FE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84" w:rsidRDefault="00002E84" w:rsidP="00DC7FE6">
      <w:r>
        <w:separator/>
      </w:r>
    </w:p>
  </w:endnote>
  <w:endnote w:type="continuationSeparator" w:id="0">
    <w:p w:rsidR="00002E84" w:rsidRDefault="00002E84" w:rsidP="00DC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10" w:rsidRPr="0075597A" w:rsidRDefault="0075597A" w:rsidP="0075597A">
    <w:pPr>
      <w:pStyle w:val="llb"/>
      <w:jc w:val="right"/>
      <w:rPr>
        <w:rFonts w:ascii="Arial" w:hAnsi="Arial" w:cs="Arial"/>
      </w:rPr>
    </w:pPr>
    <w:r w:rsidRPr="0075597A">
      <w:rPr>
        <w:rFonts w:ascii="Arial" w:hAnsi="Arial" w:cs="Arial"/>
      </w:rPr>
      <w:t>3/</w:t>
    </w:r>
    <w:sdt>
      <w:sdtPr>
        <w:rPr>
          <w:rFonts w:ascii="Arial" w:hAnsi="Arial" w:cs="Arial"/>
        </w:rPr>
        <w:id w:val="33627573"/>
        <w:docPartObj>
          <w:docPartGallery w:val="Page Numbers (Bottom of Page)"/>
          <w:docPartUnique/>
        </w:docPartObj>
      </w:sdtPr>
      <w:sdtEndPr/>
      <w:sdtContent>
        <w:r w:rsidRPr="0075597A">
          <w:rPr>
            <w:rFonts w:ascii="Arial" w:hAnsi="Arial" w:cs="Arial"/>
          </w:rPr>
          <w:fldChar w:fldCharType="begin"/>
        </w:r>
        <w:r w:rsidRPr="0075597A">
          <w:rPr>
            <w:rFonts w:ascii="Arial" w:hAnsi="Arial" w:cs="Arial"/>
          </w:rPr>
          <w:instrText>PAGE   \* MERGEFORMAT</w:instrText>
        </w:r>
        <w:r w:rsidRPr="0075597A">
          <w:rPr>
            <w:rFonts w:ascii="Arial" w:hAnsi="Arial" w:cs="Arial"/>
          </w:rPr>
          <w:fldChar w:fldCharType="separate"/>
        </w:r>
        <w:r w:rsidR="00836AA8">
          <w:rPr>
            <w:rFonts w:ascii="Arial" w:hAnsi="Arial" w:cs="Arial"/>
            <w:noProof/>
          </w:rPr>
          <w:t>3</w:t>
        </w:r>
        <w:r w:rsidRPr="0075597A">
          <w:rPr>
            <w:rFonts w:ascii="Arial" w:hAnsi="Arial" w:cs="Arial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84" w:rsidRDefault="00002E84" w:rsidP="00DC7FE6">
      <w:r>
        <w:separator/>
      </w:r>
    </w:p>
  </w:footnote>
  <w:footnote w:type="continuationSeparator" w:id="0">
    <w:p w:rsidR="00002E84" w:rsidRDefault="00002E84" w:rsidP="00DC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E6" w:rsidRPr="00DC7FE6" w:rsidRDefault="00DC7FE6" w:rsidP="00DC7FE6">
    <w:pPr>
      <w:pStyle w:val="lfej"/>
      <w:spacing w:after="120"/>
      <w:jc w:val="right"/>
      <w:rPr>
        <w:rFonts w:ascii="Arial" w:hAnsi="Arial" w:cs="Arial"/>
        <w:sz w:val="20"/>
        <w:szCs w:val="20"/>
      </w:rPr>
    </w:pPr>
    <w:r w:rsidRPr="00DC7FE6">
      <w:rPr>
        <w:rFonts w:ascii="Arial" w:hAnsi="Arial" w:cs="Arial"/>
        <w:sz w:val="20"/>
        <w:szCs w:val="20"/>
      </w:rPr>
      <w:t>VFO/280- /2014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81CED"/>
    <w:multiLevelType w:val="multilevel"/>
    <w:tmpl w:val="D42C37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E4F4A72"/>
    <w:multiLevelType w:val="multilevel"/>
    <w:tmpl w:val="F998C83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6F80016"/>
    <w:multiLevelType w:val="multilevel"/>
    <w:tmpl w:val="CF3602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CE01FDB"/>
    <w:multiLevelType w:val="hybridMultilevel"/>
    <w:tmpl w:val="3EF23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C0E72"/>
    <w:multiLevelType w:val="hybridMultilevel"/>
    <w:tmpl w:val="40569A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0373F"/>
    <w:multiLevelType w:val="multilevel"/>
    <w:tmpl w:val="A016E49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B1F33F2"/>
    <w:multiLevelType w:val="multilevel"/>
    <w:tmpl w:val="53A8B7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F4A0F38"/>
    <w:multiLevelType w:val="multilevel"/>
    <w:tmpl w:val="2C2C02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5C40258"/>
    <w:multiLevelType w:val="multilevel"/>
    <w:tmpl w:val="6D3E7F04"/>
    <w:lvl w:ilvl="0">
      <w:start w:val="6"/>
      <w:numFmt w:val="none"/>
      <w:lvlText w:val="7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6E2775C"/>
    <w:multiLevelType w:val="hybridMultilevel"/>
    <w:tmpl w:val="010438B2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F34E2"/>
    <w:multiLevelType w:val="multilevel"/>
    <w:tmpl w:val="6CE63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ABB103E"/>
    <w:multiLevelType w:val="multilevel"/>
    <w:tmpl w:val="9BA6AF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F714D8E"/>
    <w:multiLevelType w:val="hybridMultilevel"/>
    <w:tmpl w:val="0470A7BC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15828"/>
    <w:multiLevelType w:val="multilevel"/>
    <w:tmpl w:val="CF3602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55C1F0B"/>
    <w:multiLevelType w:val="multilevel"/>
    <w:tmpl w:val="3604C3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7FD0191"/>
    <w:multiLevelType w:val="multilevel"/>
    <w:tmpl w:val="910E3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A7F27BD"/>
    <w:multiLevelType w:val="multilevel"/>
    <w:tmpl w:val="6D861F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5"/>
  </w:num>
  <w:num w:numId="5">
    <w:abstractNumId w:val="15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12"/>
  </w:num>
  <w:num w:numId="12">
    <w:abstractNumId w:val="13"/>
  </w:num>
  <w:num w:numId="13">
    <w:abstractNumId w:val="8"/>
  </w:num>
  <w:num w:numId="14">
    <w:abstractNumId w:val="10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0B"/>
    <w:rsid w:val="00002E84"/>
    <w:rsid w:val="00013D58"/>
    <w:rsid w:val="00017757"/>
    <w:rsid w:val="00024138"/>
    <w:rsid w:val="000313D3"/>
    <w:rsid w:val="000353DF"/>
    <w:rsid w:val="00051A0B"/>
    <w:rsid w:val="000611B5"/>
    <w:rsid w:val="00061502"/>
    <w:rsid w:val="00070B62"/>
    <w:rsid w:val="00072C1E"/>
    <w:rsid w:val="000837A5"/>
    <w:rsid w:val="00087FF9"/>
    <w:rsid w:val="000A4205"/>
    <w:rsid w:val="000B28E2"/>
    <w:rsid w:val="000B6B58"/>
    <w:rsid w:val="000C06E6"/>
    <w:rsid w:val="000C162F"/>
    <w:rsid w:val="000D13D7"/>
    <w:rsid w:val="000E79DB"/>
    <w:rsid w:val="001001E3"/>
    <w:rsid w:val="00136318"/>
    <w:rsid w:val="001401F7"/>
    <w:rsid w:val="00172D8C"/>
    <w:rsid w:val="0018055B"/>
    <w:rsid w:val="00183617"/>
    <w:rsid w:val="001D33B6"/>
    <w:rsid w:val="00204ED8"/>
    <w:rsid w:val="00232177"/>
    <w:rsid w:val="0024054B"/>
    <w:rsid w:val="00242B18"/>
    <w:rsid w:val="00244F18"/>
    <w:rsid w:val="00254347"/>
    <w:rsid w:val="0028740D"/>
    <w:rsid w:val="002B1E38"/>
    <w:rsid w:val="002D201E"/>
    <w:rsid w:val="002D21C1"/>
    <w:rsid w:val="002D7D94"/>
    <w:rsid w:val="003141C7"/>
    <w:rsid w:val="003E0522"/>
    <w:rsid w:val="003E7877"/>
    <w:rsid w:val="00424860"/>
    <w:rsid w:val="004A1790"/>
    <w:rsid w:val="004B5948"/>
    <w:rsid w:val="004B72F9"/>
    <w:rsid w:val="004E271D"/>
    <w:rsid w:val="00501A8F"/>
    <w:rsid w:val="00515C91"/>
    <w:rsid w:val="005226F2"/>
    <w:rsid w:val="00536351"/>
    <w:rsid w:val="0057181B"/>
    <w:rsid w:val="00574F13"/>
    <w:rsid w:val="0057751D"/>
    <w:rsid w:val="00597C9F"/>
    <w:rsid w:val="005A6EC6"/>
    <w:rsid w:val="00640457"/>
    <w:rsid w:val="006476F5"/>
    <w:rsid w:val="00672139"/>
    <w:rsid w:val="006834EC"/>
    <w:rsid w:val="00686B75"/>
    <w:rsid w:val="006B03B5"/>
    <w:rsid w:val="006D2FA9"/>
    <w:rsid w:val="006F0E2C"/>
    <w:rsid w:val="007206C0"/>
    <w:rsid w:val="007539CD"/>
    <w:rsid w:val="0075597A"/>
    <w:rsid w:val="00791283"/>
    <w:rsid w:val="00797C04"/>
    <w:rsid w:val="007A0B9D"/>
    <w:rsid w:val="007C48BE"/>
    <w:rsid w:val="007D3A2D"/>
    <w:rsid w:val="007F20B1"/>
    <w:rsid w:val="00802D11"/>
    <w:rsid w:val="00815210"/>
    <w:rsid w:val="00836272"/>
    <w:rsid w:val="00836AA8"/>
    <w:rsid w:val="0084217B"/>
    <w:rsid w:val="008669B7"/>
    <w:rsid w:val="00890DDE"/>
    <w:rsid w:val="008A0B3F"/>
    <w:rsid w:val="008A2594"/>
    <w:rsid w:val="008B079D"/>
    <w:rsid w:val="008B708C"/>
    <w:rsid w:val="008F18FD"/>
    <w:rsid w:val="008F4BA6"/>
    <w:rsid w:val="00911F81"/>
    <w:rsid w:val="00974FD9"/>
    <w:rsid w:val="00990DD9"/>
    <w:rsid w:val="00997881"/>
    <w:rsid w:val="009D20B7"/>
    <w:rsid w:val="009D6E0A"/>
    <w:rsid w:val="009F4777"/>
    <w:rsid w:val="00A660EE"/>
    <w:rsid w:val="00A83B10"/>
    <w:rsid w:val="00AC173E"/>
    <w:rsid w:val="00AE2F53"/>
    <w:rsid w:val="00B053E5"/>
    <w:rsid w:val="00B05759"/>
    <w:rsid w:val="00B5228A"/>
    <w:rsid w:val="00BA5B86"/>
    <w:rsid w:val="00BD0BB2"/>
    <w:rsid w:val="00BE0310"/>
    <w:rsid w:val="00BE22C9"/>
    <w:rsid w:val="00C11592"/>
    <w:rsid w:val="00C219F0"/>
    <w:rsid w:val="00C44E67"/>
    <w:rsid w:val="00C47D29"/>
    <w:rsid w:val="00C67C75"/>
    <w:rsid w:val="00CB1113"/>
    <w:rsid w:val="00CF7F26"/>
    <w:rsid w:val="00D6079E"/>
    <w:rsid w:val="00D73945"/>
    <w:rsid w:val="00D86921"/>
    <w:rsid w:val="00DB69A8"/>
    <w:rsid w:val="00DC185D"/>
    <w:rsid w:val="00DC28AC"/>
    <w:rsid w:val="00DC7FE6"/>
    <w:rsid w:val="00DF6266"/>
    <w:rsid w:val="00E04EFB"/>
    <w:rsid w:val="00E1357E"/>
    <w:rsid w:val="00E13702"/>
    <w:rsid w:val="00E228A2"/>
    <w:rsid w:val="00E4353B"/>
    <w:rsid w:val="00E50607"/>
    <w:rsid w:val="00E65E2C"/>
    <w:rsid w:val="00EC33A1"/>
    <w:rsid w:val="00ED1C59"/>
    <w:rsid w:val="00F11617"/>
    <w:rsid w:val="00F17A53"/>
    <w:rsid w:val="00F568B2"/>
    <w:rsid w:val="00F73376"/>
    <w:rsid w:val="00FA68F5"/>
    <w:rsid w:val="00FB7A7E"/>
    <w:rsid w:val="00FD7B6F"/>
    <w:rsid w:val="00FF0055"/>
    <w:rsid w:val="00FF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B597B6A-4AE4-4AAA-BF87-1F4819D0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1A0B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0E2C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F733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7337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7337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33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7337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33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337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C7FE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C7FE6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DC7FE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7FE6"/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204E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mesz.heviz@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1095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45</cp:revision>
  <cp:lastPrinted>2014-05-23T07:25:00Z</cp:lastPrinted>
  <dcterms:created xsi:type="dcterms:W3CDTF">2014-05-23T06:32:00Z</dcterms:created>
  <dcterms:modified xsi:type="dcterms:W3CDTF">2014-05-23T09:07:00Z</dcterms:modified>
</cp:coreProperties>
</file>