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0B08" w:rsidRPr="00164375" w:rsidRDefault="00280B08" w:rsidP="00280B08">
      <w:pPr>
        <w:spacing w:after="0" w:line="240" w:lineRule="auto"/>
        <w:rPr>
          <w:rFonts w:ascii="Arial" w:hAnsi="Arial" w:cs="Arial"/>
          <w:lang w:eastAsia="hu-HU"/>
        </w:rPr>
      </w:pPr>
    </w:p>
    <w:p w:rsidR="00280B08" w:rsidRDefault="00280B08" w:rsidP="00280B08">
      <w:pPr>
        <w:pStyle w:val="Cmsor2"/>
        <w:jc w:val="center"/>
        <w:rPr>
          <w:rFonts w:ascii="Arial" w:hAnsi="Arial" w:cs="Arial"/>
          <w:sz w:val="22"/>
          <w:szCs w:val="22"/>
        </w:rPr>
      </w:pPr>
      <w:r w:rsidRPr="00C35BBC">
        <w:rPr>
          <w:rFonts w:ascii="Arial" w:hAnsi="Arial" w:cs="Arial"/>
          <w:sz w:val="22"/>
          <w:szCs w:val="22"/>
        </w:rPr>
        <w:t xml:space="preserve">A </w:t>
      </w:r>
      <w:proofErr w:type="spellStart"/>
      <w:smartTag w:uri="urn:schemas-microsoft-com:office:smarttags" w:element="PersonName">
        <w:r w:rsidRPr="00C35BBC">
          <w:rPr>
            <w:rFonts w:ascii="Arial" w:hAnsi="Arial" w:cs="Arial"/>
            <w:sz w:val="22"/>
            <w:szCs w:val="22"/>
          </w:rPr>
          <w:t>Bursa</w:t>
        </w:r>
        <w:proofErr w:type="spellEnd"/>
        <w:r w:rsidRPr="00C35BBC">
          <w:rPr>
            <w:rFonts w:ascii="Arial" w:hAnsi="Arial" w:cs="Arial"/>
            <w:sz w:val="22"/>
            <w:szCs w:val="22"/>
          </w:rPr>
          <w:t xml:space="preserve"> Hungarica</w:t>
        </w:r>
      </w:smartTag>
      <w:r w:rsidRPr="00C35BBC">
        <w:rPr>
          <w:rFonts w:ascii="Arial" w:hAnsi="Arial" w:cs="Arial"/>
          <w:sz w:val="22"/>
          <w:szCs w:val="22"/>
        </w:rPr>
        <w:t xml:space="preserve"> Felsőoktatási Önkormányzati Ösztöndíjrendszer elbírálásának helyi szabályzata</w:t>
      </w:r>
    </w:p>
    <w:p w:rsidR="00280B08" w:rsidRPr="00280B08" w:rsidRDefault="00280B08" w:rsidP="00280B08">
      <w:pPr>
        <w:rPr>
          <w:lang w:eastAsia="hu-HU"/>
        </w:rPr>
      </w:pPr>
    </w:p>
    <w:p w:rsidR="00280B08" w:rsidRPr="00C35BBC" w:rsidRDefault="00280B08" w:rsidP="00280B08">
      <w:pPr>
        <w:spacing w:after="0" w:line="240" w:lineRule="auto"/>
        <w:jc w:val="center"/>
        <w:rPr>
          <w:rFonts w:ascii="Arial" w:hAnsi="Arial" w:cs="Arial"/>
          <w:lang w:eastAsia="hu-HU"/>
        </w:rPr>
      </w:pPr>
    </w:p>
    <w:p w:rsidR="00280B08" w:rsidRPr="00C35BBC" w:rsidRDefault="00280B08" w:rsidP="00280B08">
      <w:pPr>
        <w:pStyle w:val="Cmsor2"/>
        <w:rPr>
          <w:rFonts w:ascii="Arial" w:hAnsi="Arial" w:cs="Arial"/>
          <w:b w:val="0"/>
          <w:sz w:val="22"/>
          <w:szCs w:val="22"/>
        </w:rPr>
      </w:pPr>
      <w:r w:rsidRPr="00C35BBC">
        <w:rPr>
          <w:rFonts w:ascii="Arial" w:hAnsi="Arial" w:cs="Arial"/>
          <w:b w:val="0"/>
          <w:bCs w:val="0"/>
          <w:sz w:val="22"/>
          <w:szCs w:val="22"/>
        </w:rPr>
        <w:t>Hévíz Város Önkormányzat</w:t>
      </w:r>
      <w:r>
        <w:rPr>
          <w:rFonts w:ascii="Arial" w:hAnsi="Arial" w:cs="Arial"/>
          <w:b w:val="0"/>
          <w:bCs w:val="0"/>
          <w:sz w:val="22"/>
          <w:szCs w:val="22"/>
        </w:rPr>
        <w:t xml:space="preserve"> </w:t>
      </w:r>
      <w:r w:rsidRPr="0012194A">
        <w:rPr>
          <w:rFonts w:ascii="Arial" w:hAnsi="Arial" w:cs="Arial"/>
          <w:b w:val="0"/>
          <w:bCs w:val="0"/>
          <w:sz w:val="22"/>
          <w:szCs w:val="22"/>
        </w:rPr>
        <w:t>Képviselő-testülete</w:t>
      </w:r>
      <w:r w:rsidRPr="00C35BBC">
        <w:rPr>
          <w:rFonts w:ascii="Arial" w:hAnsi="Arial" w:cs="Arial"/>
          <w:b w:val="0"/>
          <w:bCs w:val="0"/>
          <w:sz w:val="22"/>
          <w:szCs w:val="22"/>
        </w:rPr>
        <w:t xml:space="preserve"> </w:t>
      </w:r>
      <w:r w:rsidRPr="00C35BBC">
        <w:rPr>
          <w:rFonts w:ascii="Arial" w:hAnsi="Arial" w:cs="Arial"/>
          <w:b w:val="0"/>
          <w:sz w:val="22"/>
          <w:szCs w:val="22"/>
        </w:rPr>
        <w:t>a települési önkormányzatok számára</w:t>
      </w:r>
      <w:r w:rsidRPr="00C35BBC">
        <w:rPr>
          <w:rFonts w:ascii="Arial" w:hAnsi="Arial" w:cs="Arial"/>
          <w:b w:val="0"/>
          <w:smallCaps/>
          <w:sz w:val="22"/>
          <w:szCs w:val="22"/>
        </w:rPr>
        <w:t xml:space="preserve"> </w:t>
      </w:r>
      <w:proofErr w:type="spellStart"/>
      <w:smartTag w:uri="urn:schemas-microsoft-com:office:smarttags" w:element="PersonName">
        <w:r w:rsidRPr="00C35BBC">
          <w:rPr>
            <w:rFonts w:ascii="Arial" w:hAnsi="Arial" w:cs="Arial"/>
            <w:b w:val="0"/>
            <w:sz w:val="22"/>
            <w:szCs w:val="22"/>
          </w:rPr>
          <w:t>Bursa</w:t>
        </w:r>
        <w:proofErr w:type="spellEnd"/>
        <w:r w:rsidRPr="00C35BBC">
          <w:rPr>
            <w:rFonts w:ascii="Arial" w:hAnsi="Arial" w:cs="Arial"/>
            <w:b w:val="0"/>
            <w:sz w:val="22"/>
            <w:szCs w:val="22"/>
          </w:rPr>
          <w:t xml:space="preserve"> Hungarica</w:t>
        </w:r>
      </w:smartTag>
      <w:r w:rsidRPr="00C35BBC">
        <w:rPr>
          <w:rFonts w:ascii="Arial" w:hAnsi="Arial" w:cs="Arial"/>
          <w:b w:val="0"/>
          <w:sz w:val="22"/>
          <w:szCs w:val="22"/>
        </w:rPr>
        <w:t xml:space="preserve"> Felsőoktatási Önkormányzati Ösztöndíjrendszer Általános Szerződési Feltételeiben leírt felhatalmazás alapján a következő szabályzatot alkotja:</w:t>
      </w:r>
    </w:p>
    <w:p w:rsidR="00280B08" w:rsidRPr="00C35BBC" w:rsidRDefault="00280B08" w:rsidP="00280B08">
      <w:pPr>
        <w:spacing w:after="0" w:line="240" w:lineRule="auto"/>
        <w:jc w:val="both"/>
        <w:rPr>
          <w:rFonts w:ascii="Arial" w:hAnsi="Arial" w:cs="Arial"/>
          <w:lang w:eastAsia="hu-HU"/>
        </w:rPr>
      </w:pPr>
    </w:p>
    <w:p w:rsidR="00280B08" w:rsidRPr="00C35BBC" w:rsidRDefault="00280B08" w:rsidP="00280B08">
      <w:pPr>
        <w:pStyle w:val="lfej"/>
        <w:autoSpaceDE w:val="0"/>
        <w:autoSpaceDN w:val="0"/>
        <w:adjustRightInd w:val="0"/>
        <w:spacing w:after="0" w:line="240" w:lineRule="auto"/>
        <w:jc w:val="center"/>
        <w:rPr>
          <w:rFonts w:ascii="Arial" w:hAnsi="Arial" w:cs="Arial"/>
          <w:b/>
          <w:bCs/>
        </w:rPr>
      </w:pPr>
      <w:r w:rsidRPr="00C35BBC">
        <w:rPr>
          <w:rFonts w:ascii="Arial" w:hAnsi="Arial" w:cs="Arial"/>
          <w:b/>
          <w:bCs/>
        </w:rPr>
        <w:t xml:space="preserve"> A szabályzat célja</w:t>
      </w:r>
    </w:p>
    <w:p w:rsidR="00280B08" w:rsidRPr="00C35BBC" w:rsidRDefault="00280B08" w:rsidP="00280B08">
      <w:pPr>
        <w:pStyle w:val="lfej"/>
        <w:autoSpaceDE w:val="0"/>
        <w:autoSpaceDN w:val="0"/>
        <w:adjustRightInd w:val="0"/>
        <w:spacing w:after="0" w:line="240" w:lineRule="auto"/>
        <w:jc w:val="both"/>
        <w:rPr>
          <w:rFonts w:ascii="Arial" w:hAnsi="Arial" w:cs="Arial"/>
          <w:bCs/>
        </w:rPr>
      </w:pPr>
    </w:p>
    <w:p w:rsidR="00280B08" w:rsidRPr="00844ADC" w:rsidRDefault="00280B08" w:rsidP="00280B08">
      <w:pPr>
        <w:pStyle w:val="Cmsor1"/>
        <w:keepNext w:val="0"/>
        <w:autoSpaceDE w:val="0"/>
        <w:autoSpaceDN w:val="0"/>
        <w:adjustRightInd w:val="0"/>
        <w:spacing w:before="0" w:after="0" w:line="240" w:lineRule="auto"/>
        <w:ind w:firstLine="204"/>
        <w:jc w:val="both"/>
        <w:rPr>
          <w:rFonts w:eastAsia="Times New Roman"/>
          <w:b w:val="0"/>
          <w:bCs w:val="0"/>
          <w:kern w:val="0"/>
          <w:sz w:val="22"/>
          <w:szCs w:val="22"/>
        </w:rPr>
      </w:pPr>
      <w:r w:rsidRPr="00C35BBC">
        <w:rPr>
          <w:rFonts w:eastAsia="Times New Roman"/>
          <w:b w:val="0"/>
          <w:bCs w:val="0"/>
          <w:kern w:val="0"/>
          <w:sz w:val="22"/>
          <w:szCs w:val="22"/>
        </w:rPr>
        <w:t xml:space="preserve"> </w:t>
      </w:r>
      <w:smartTag w:uri="urn:schemas-microsoft-com:office:smarttags" w:element="metricconverter">
        <w:smartTagPr>
          <w:attr w:name="ProductID" w:val="1. A"/>
        </w:smartTagPr>
        <w:r w:rsidRPr="00C35BBC">
          <w:rPr>
            <w:rFonts w:eastAsia="Times New Roman"/>
            <w:bCs w:val="0"/>
            <w:kern w:val="0"/>
            <w:sz w:val="22"/>
            <w:szCs w:val="22"/>
          </w:rPr>
          <w:t>1.</w:t>
        </w:r>
        <w:r w:rsidRPr="00C35BBC">
          <w:rPr>
            <w:rFonts w:eastAsia="Times New Roman"/>
            <w:b w:val="0"/>
            <w:bCs w:val="0"/>
            <w:kern w:val="0"/>
            <w:sz w:val="22"/>
            <w:szCs w:val="22"/>
          </w:rPr>
          <w:t xml:space="preserve"> A</w:t>
        </w:r>
      </w:smartTag>
      <w:r w:rsidRPr="00C35BBC">
        <w:rPr>
          <w:rFonts w:eastAsia="Times New Roman"/>
          <w:b w:val="0"/>
          <w:bCs w:val="0"/>
          <w:kern w:val="0"/>
          <w:sz w:val="22"/>
          <w:szCs w:val="22"/>
        </w:rPr>
        <w:t xml:space="preserve"> szabályzat célja, hogy Hévíz Város Önkormányzata a </w:t>
      </w:r>
      <w:proofErr w:type="spellStart"/>
      <w:r w:rsidRPr="00C35BBC">
        <w:rPr>
          <w:rFonts w:eastAsia="Times New Roman"/>
          <w:b w:val="0"/>
          <w:bCs w:val="0"/>
          <w:kern w:val="0"/>
          <w:sz w:val="22"/>
          <w:szCs w:val="22"/>
        </w:rPr>
        <w:t>Bursa</w:t>
      </w:r>
      <w:proofErr w:type="spellEnd"/>
      <w:r w:rsidRPr="00C35BBC">
        <w:rPr>
          <w:rFonts w:eastAsia="Times New Roman"/>
          <w:b w:val="0"/>
          <w:bCs w:val="0"/>
          <w:kern w:val="0"/>
          <w:sz w:val="22"/>
          <w:szCs w:val="22"/>
        </w:rPr>
        <w:t xml:space="preserve"> Hungarica Ösztöndíjrendszer keretén belül költségvetésének terhére támogassa a </w:t>
      </w:r>
      <w:r w:rsidRPr="00844ADC">
        <w:rPr>
          <w:rFonts w:eastAsia="Times New Roman"/>
          <w:b w:val="0"/>
          <w:bCs w:val="0"/>
          <w:kern w:val="0"/>
          <w:sz w:val="22"/>
          <w:szCs w:val="22"/>
        </w:rPr>
        <w:t>hátrányos szociális helyzetű tanulók továbbtanulását a felsőoktatási intézményekben.</w:t>
      </w:r>
    </w:p>
    <w:p w:rsidR="00280B08" w:rsidRPr="00C35BBC" w:rsidRDefault="00280B08" w:rsidP="00280B08">
      <w:pPr>
        <w:pStyle w:val="lfej"/>
        <w:autoSpaceDE w:val="0"/>
        <w:autoSpaceDN w:val="0"/>
        <w:adjustRightInd w:val="0"/>
        <w:spacing w:after="0" w:line="240" w:lineRule="auto"/>
        <w:jc w:val="center"/>
        <w:rPr>
          <w:rFonts w:ascii="Arial" w:hAnsi="Arial" w:cs="Arial"/>
          <w:b/>
          <w:bCs/>
        </w:rPr>
      </w:pPr>
    </w:p>
    <w:p w:rsidR="00280B08" w:rsidRPr="00C35BBC" w:rsidRDefault="00280B08" w:rsidP="00280B08">
      <w:pPr>
        <w:pStyle w:val="lfej"/>
        <w:autoSpaceDE w:val="0"/>
        <w:autoSpaceDN w:val="0"/>
        <w:adjustRightInd w:val="0"/>
        <w:spacing w:after="0" w:line="240" w:lineRule="auto"/>
        <w:jc w:val="center"/>
        <w:rPr>
          <w:rFonts w:ascii="Arial" w:hAnsi="Arial" w:cs="Arial"/>
          <w:b/>
          <w:bCs/>
        </w:rPr>
      </w:pPr>
      <w:r w:rsidRPr="00C35BBC">
        <w:rPr>
          <w:rFonts w:ascii="Arial" w:hAnsi="Arial" w:cs="Arial"/>
          <w:b/>
          <w:bCs/>
        </w:rPr>
        <w:t xml:space="preserve"> A szabályzat hatálya</w:t>
      </w:r>
    </w:p>
    <w:p w:rsidR="00280B08" w:rsidRPr="00C35BBC" w:rsidRDefault="00280B08" w:rsidP="00280B08">
      <w:pPr>
        <w:pStyle w:val="lfej"/>
        <w:autoSpaceDE w:val="0"/>
        <w:autoSpaceDN w:val="0"/>
        <w:adjustRightInd w:val="0"/>
        <w:spacing w:after="0" w:line="240" w:lineRule="auto"/>
        <w:jc w:val="center"/>
        <w:rPr>
          <w:rFonts w:ascii="Arial" w:hAnsi="Arial" w:cs="Arial"/>
          <w:b/>
          <w:bCs/>
        </w:rPr>
      </w:pPr>
    </w:p>
    <w:p w:rsidR="00280B08" w:rsidRPr="00C35BBC" w:rsidRDefault="00280B08" w:rsidP="00280B08">
      <w:pPr>
        <w:pStyle w:val="Cmsor1"/>
        <w:keepNext w:val="0"/>
        <w:autoSpaceDE w:val="0"/>
        <w:autoSpaceDN w:val="0"/>
        <w:adjustRightInd w:val="0"/>
        <w:spacing w:before="0" w:after="0" w:line="240" w:lineRule="auto"/>
        <w:ind w:firstLine="204"/>
        <w:jc w:val="both"/>
        <w:rPr>
          <w:rFonts w:eastAsia="Times New Roman"/>
          <w:b w:val="0"/>
          <w:bCs w:val="0"/>
          <w:kern w:val="0"/>
          <w:sz w:val="22"/>
          <w:szCs w:val="22"/>
        </w:rPr>
      </w:pPr>
      <w:r w:rsidRPr="00C35BBC">
        <w:rPr>
          <w:rFonts w:eastAsia="Times New Roman"/>
          <w:b w:val="0"/>
          <w:bCs w:val="0"/>
          <w:kern w:val="0"/>
          <w:sz w:val="22"/>
          <w:szCs w:val="22"/>
        </w:rPr>
        <w:t xml:space="preserve"> </w:t>
      </w:r>
      <w:r w:rsidRPr="00C35BBC">
        <w:rPr>
          <w:rFonts w:eastAsia="Times New Roman"/>
          <w:bCs w:val="0"/>
          <w:kern w:val="0"/>
          <w:sz w:val="22"/>
          <w:szCs w:val="22"/>
        </w:rPr>
        <w:t>2.</w:t>
      </w:r>
      <w:r w:rsidRPr="00C35BBC">
        <w:rPr>
          <w:rFonts w:eastAsia="Times New Roman"/>
          <w:b w:val="0"/>
          <w:bCs w:val="0"/>
          <w:kern w:val="0"/>
          <w:sz w:val="22"/>
          <w:szCs w:val="22"/>
        </w:rPr>
        <w:t xml:space="preserve"> (1) a) nappali tagozaton, az általa felvett szak képesítési követelményében meghatározott képzési időn belül, állami felsőoktatási intézményben, illetve az Oktatási Minisztérium és az intézmény közötti megállapodás alapján </w:t>
      </w:r>
      <w:r w:rsidRPr="007702B2">
        <w:rPr>
          <w:rFonts w:eastAsia="Times New Roman"/>
          <w:b w:val="0"/>
          <w:bCs w:val="0"/>
          <w:kern w:val="0"/>
          <w:sz w:val="22"/>
          <w:szCs w:val="22"/>
        </w:rPr>
        <w:t>nem állami</w:t>
      </w:r>
      <w:r w:rsidRPr="00C35BBC">
        <w:rPr>
          <w:rFonts w:eastAsia="Times New Roman"/>
          <w:b w:val="0"/>
          <w:bCs w:val="0"/>
          <w:kern w:val="0"/>
          <w:sz w:val="22"/>
          <w:szCs w:val="22"/>
        </w:rPr>
        <w:t xml:space="preserve"> felsőoktatási intézményben államilag finanszírozott és költségtérítéses első alapképzésben, első kiegészítő alapképzésben, első szakirányú továbbképzésben, valamint első akkreditált iskolai rendszerű felsőfokú szakképzésben vesz részt ("A" típusú ösztöndíj), vagy</w:t>
      </w:r>
    </w:p>
    <w:p w:rsidR="00280B08" w:rsidRPr="00C35BBC" w:rsidRDefault="00280B08" w:rsidP="00280B08">
      <w:pPr>
        <w:pStyle w:val="Cmsor1"/>
        <w:keepNext w:val="0"/>
        <w:autoSpaceDE w:val="0"/>
        <w:autoSpaceDN w:val="0"/>
        <w:adjustRightInd w:val="0"/>
        <w:spacing w:before="0" w:after="0" w:line="240" w:lineRule="auto"/>
        <w:ind w:firstLine="204"/>
        <w:jc w:val="both"/>
        <w:rPr>
          <w:rFonts w:eastAsia="Times New Roman"/>
          <w:b w:val="0"/>
          <w:bCs w:val="0"/>
          <w:kern w:val="0"/>
          <w:sz w:val="22"/>
          <w:szCs w:val="22"/>
        </w:rPr>
      </w:pPr>
      <w:r w:rsidRPr="00C35BBC">
        <w:rPr>
          <w:rFonts w:eastAsia="Times New Roman"/>
          <w:b w:val="0"/>
          <w:bCs w:val="0"/>
          <w:kern w:val="0"/>
          <w:sz w:val="22"/>
          <w:szCs w:val="22"/>
        </w:rPr>
        <w:t xml:space="preserve"> b) az adott tanévben utolsó éves, érettségi előtt álló középiskolás, illetve felsőfokú diplomával nem rendelkező, felsőoktatási intézménybe felvételt még nem nyert, érettségizett fiatal és szeptembertől kezdődően állami felsőoktatási intézményben, illetve az Oktatási Minisztérium és az intézmények közötti megállapodás alapján </w:t>
      </w:r>
      <w:r w:rsidRPr="007702B2">
        <w:rPr>
          <w:rFonts w:eastAsia="Times New Roman"/>
          <w:b w:val="0"/>
          <w:bCs w:val="0"/>
          <w:kern w:val="0"/>
          <w:sz w:val="22"/>
          <w:szCs w:val="22"/>
        </w:rPr>
        <w:t>nem állami</w:t>
      </w:r>
      <w:r w:rsidRPr="00C35BBC">
        <w:rPr>
          <w:rFonts w:eastAsia="Times New Roman"/>
          <w:b w:val="0"/>
          <w:bCs w:val="0"/>
          <w:kern w:val="0"/>
          <w:sz w:val="22"/>
          <w:szCs w:val="22"/>
        </w:rPr>
        <w:t xml:space="preserve"> felsőoktatási intézményben folyó nappali </w:t>
      </w:r>
      <w:proofErr w:type="spellStart"/>
      <w:r w:rsidRPr="00C35BBC">
        <w:rPr>
          <w:rFonts w:eastAsia="Times New Roman"/>
          <w:b w:val="0"/>
          <w:bCs w:val="0"/>
          <w:kern w:val="0"/>
          <w:sz w:val="22"/>
          <w:szCs w:val="22"/>
        </w:rPr>
        <w:t>tagozatos</w:t>
      </w:r>
      <w:proofErr w:type="spellEnd"/>
      <w:r w:rsidRPr="00C35BBC">
        <w:rPr>
          <w:rFonts w:eastAsia="Times New Roman"/>
          <w:b w:val="0"/>
          <w:bCs w:val="0"/>
          <w:kern w:val="0"/>
          <w:sz w:val="22"/>
          <w:szCs w:val="22"/>
        </w:rPr>
        <w:t>, államilag finanszírozott és költségtérítéses első alapképzésben, vagy első akkreditált iskolai rendszerű felsőfokú szakképzésben kíván részt venni ("B" típusú ösztöndíj), feltéve, hogy a pályázat kiírását követő évben először nyernek felvételt felsőoktatási intézménybe és tanulmányaikat az adott tanévben ténylegesen megkezdik.</w:t>
      </w:r>
    </w:p>
    <w:p w:rsidR="00280B08" w:rsidRPr="003E68C7" w:rsidRDefault="00280B08" w:rsidP="00280B08">
      <w:pPr>
        <w:pStyle w:val="Cmsor1"/>
        <w:keepNext w:val="0"/>
        <w:autoSpaceDE w:val="0"/>
        <w:autoSpaceDN w:val="0"/>
        <w:adjustRightInd w:val="0"/>
        <w:spacing w:before="0" w:after="0" w:line="240" w:lineRule="auto"/>
        <w:ind w:firstLine="204"/>
        <w:rPr>
          <w:rFonts w:eastAsia="Times New Roman"/>
          <w:b w:val="0"/>
          <w:bCs w:val="0"/>
          <w:kern w:val="0"/>
          <w:sz w:val="22"/>
          <w:szCs w:val="22"/>
        </w:rPr>
      </w:pPr>
      <w:r w:rsidRPr="00C35BBC">
        <w:rPr>
          <w:rFonts w:eastAsia="Times New Roman"/>
          <w:b w:val="0"/>
          <w:bCs w:val="0"/>
          <w:kern w:val="0"/>
          <w:sz w:val="22"/>
          <w:szCs w:val="22"/>
        </w:rPr>
        <w:t xml:space="preserve"> (2) a) Nem jogosultak „A” típusú </w:t>
      </w:r>
      <w:proofErr w:type="spellStart"/>
      <w:r w:rsidRPr="00C35BBC">
        <w:rPr>
          <w:rFonts w:eastAsia="Times New Roman"/>
          <w:b w:val="0"/>
          <w:bCs w:val="0"/>
          <w:kern w:val="0"/>
          <w:sz w:val="22"/>
          <w:szCs w:val="22"/>
        </w:rPr>
        <w:t>Bursa</w:t>
      </w:r>
      <w:proofErr w:type="spellEnd"/>
      <w:r w:rsidRPr="00C35BBC">
        <w:rPr>
          <w:rFonts w:eastAsia="Times New Roman"/>
          <w:b w:val="0"/>
          <w:bCs w:val="0"/>
          <w:kern w:val="0"/>
          <w:sz w:val="22"/>
          <w:szCs w:val="22"/>
        </w:rPr>
        <w:t xml:space="preserve"> Hungarica ösztöndíjra: </w:t>
      </w:r>
      <w:r w:rsidRPr="00C35BBC">
        <w:rPr>
          <w:rFonts w:eastAsia="Times New Roman"/>
          <w:b w:val="0"/>
          <w:bCs w:val="0"/>
          <w:kern w:val="0"/>
          <w:sz w:val="22"/>
          <w:szCs w:val="22"/>
        </w:rPr>
        <w:br/>
        <w:t xml:space="preserve">1. a katonai és rendvédelmi felsőoktatási intézmények katonai, illetve rendvédelmi </w:t>
      </w:r>
      <w:r>
        <w:rPr>
          <w:rFonts w:eastAsia="Times New Roman"/>
          <w:b w:val="0"/>
          <w:bCs w:val="0"/>
          <w:kern w:val="0"/>
          <w:sz w:val="22"/>
          <w:szCs w:val="22"/>
        </w:rPr>
        <w:t xml:space="preserve">képzésben részt vevő hallgatói </w:t>
      </w:r>
      <w:r w:rsidRPr="00C35BBC">
        <w:rPr>
          <w:rFonts w:eastAsia="Times New Roman"/>
          <w:b w:val="0"/>
          <w:bCs w:val="0"/>
          <w:kern w:val="0"/>
          <w:sz w:val="22"/>
          <w:szCs w:val="22"/>
        </w:rPr>
        <w:br/>
      </w:r>
      <w:r>
        <w:rPr>
          <w:rFonts w:eastAsia="Times New Roman"/>
          <w:b w:val="0"/>
          <w:bCs w:val="0"/>
          <w:kern w:val="0"/>
          <w:sz w:val="22"/>
          <w:szCs w:val="22"/>
        </w:rPr>
        <w:t>2</w:t>
      </w:r>
      <w:r w:rsidRPr="00C35BBC">
        <w:rPr>
          <w:rFonts w:eastAsia="Times New Roman"/>
          <w:b w:val="0"/>
          <w:bCs w:val="0"/>
          <w:kern w:val="0"/>
          <w:sz w:val="22"/>
          <w:szCs w:val="22"/>
        </w:rPr>
        <w:t xml:space="preserve">. doktori (PhD) képzésben résztvevők </w:t>
      </w:r>
      <w:r w:rsidRPr="00C35BBC">
        <w:rPr>
          <w:rFonts w:eastAsia="Times New Roman"/>
          <w:b w:val="0"/>
          <w:bCs w:val="0"/>
          <w:kern w:val="0"/>
          <w:sz w:val="22"/>
          <w:szCs w:val="22"/>
        </w:rPr>
        <w:br/>
      </w:r>
      <w:r>
        <w:rPr>
          <w:rFonts w:eastAsia="Times New Roman"/>
          <w:b w:val="0"/>
          <w:bCs w:val="0"/>
          <w:kern w:val="0"/>
          <w:sz w:val="22"/>
          <w:szCs w:val="22"/>
        </w:rPr>
        <w:t>3</w:t>
      </w:r>
      <w:r w:rsidRPr="00C35BBC">
        <w:rPr>
          <w:rFonts w:eastAsia="Times New Roman"/>
          <w:b w:val="0"/>
          <w:bCs w:val="0"/>
          <w:kern w:val="0"/>
          <w:sz w:val="22"/>
          <w:szCs w:val="22"/>
        </w:rPr>
        <w:t xml:space="preserve">. külföldi intézménnyel hallgatói jogviszonyban </w:t>
      </w:r>
      <w:r w:rsidRPr="003E68C7">
        <w:rPr>
          <w:rFonts w:eastAsia="Times New Roman"/>
          <w:b w:val="0"/>
          <w:bCs w:val="0"/>
          <w:kern w:val="0"/>
          <w:sz w:val="22"/>
          <w:szCs w:val="22"/>
        </w:rPr>
        <w:t>állók és/vagy vendéghallgatói képzésben vesz részt.</w:t>
      </w:r>
    </w:p>
    <w:p w:rsidR="00280B08" w:rsidRPr="00C35BBC" w:rsidRDefault="00280B08" w:rsidP="00280B08">
      <w:pPr>
        <w:pStyle w:val="Cmsor1"/>
        <w:keepNext w:val="0"/>
        <w:autoSpaceDE w:val="0"/>
        <w:autoSpaceDN w:val="0"/>
        <w:adjustRightInd w:val="0"/>
        <w:spacing w:before="0" w:after="0" w:line="240" w:lineRule="auto"/>
        <w:ind w:firstLine="204"/>
        <w:rPr>
          <w:rFonts w:eastAsia="Times New Roman"/>
          <w:b w:val="0"/>
          <w:bCs w:val="0"/>
          <w:kern w:val="0"/>
          <w:sz w:val="22"/>
          <w:szCs w:val="22"/>
        </w:rPr>
      </w:pPr>
      <w:r w:rsidRPr="00C35BBC">
        <w:rPr>
          <w:rFonts w:eastAsia="Times New Roman"/>
          <w:b w:val="0"/>
          <w:bCs w:val="0"/>
          <w:kern w:val="0"/>
          <w:sz w:val="22"/>
          <w:szCs w:val="22"/>
        </w:rPr>
        <w:t xml:space="preserve"> b) Nem jogosultak a „B” típusú </w:t>
      </w:r>
      <w:proofErr w:type="spellStart"/>
      <w:r w:rsidRPr="00C35BBC">
        <w:rPr>
          <w:rFonts w:eastAsia="Times New Roman"/>
          <w:b w:val="0"/>
          <w:bCs w:val="0"/>
          <w:kern w:val="0"/>
          <w:sz w:val="22"/>
          <w:szCs w:val="22"/>
        </w:rPr>
        <w:t>Bursa</w:t>
      </w:r>
      <w:proofErr w:type="spellEnd"/>
      <w:r w:rsidRPr="00C35BBC">
        <w:rPr>
          <w:rFonts w:eastAsia="Times New Roman"/>
          <w:b w:val="0"/>
          <w:bCs w:val="0"/>
          <w:kern w:val="0"/>
          <w:sz w:val="22"/>
          <w:szCs w:val="22"/>
        </w:rPr>
        <w:t xml:space="preserve"> Hungarica ösztöndíjra: </w:t>
      </w:r>
      <w:r w:rsidRPr="00C35BBC">
        <w:rPr>
          <w:rFonts w:eastAsia="Times New Roman"/>
          <w:b w:val="0"/>
          <w:bCs w:val="0"/>
          <w:kern w:val="0"/>
          <w:sz w:val="22"/>
          <w:szCs w:val="22"/>
        </w:rPr>
        <w:br/>
        <w:t xml:space="preserve">- azon pályázók, akik a pályázat beadását megelőzően már felvételt nyertek felsőoktatási intézménybe (függetlenül attól, hogy tanulmányaikat megkezdték-e) </w:t>
      </w:r>
      <w:r w:rsidRPr="00C35BBC">
        <w:rPr>
          <w:rFonts w:eastAsia="Times New Roman"/>
          <w:b w:val="0"/>
          <w:bCs w:val="0"/>
          <w:kern w:val="0"/>
          <w:sz w:val="22"/>
          <w:szCs w:val="22"/>
        </w:rPr>
        <w:br/>
        <w:t xml:space="preserve">- azon pályázók, akik katonai vagy rendvédelmi felsőoktatási intézmény katonai, illetve rendvédelmi képzésére nyernek felvételt </w:t>
      </w:r>
      <w:r w:rsidRPr="00C35BBC">
        <w:rPr>
          <w:rFonts w:eastAsia="Times New Roman"/>
          <w:b w:val="0"/>
          <w:bCs w:val="0"/>
          <w:kern w:val="0"/>
          <w:sz w:val="22"/>
          <w:szCs w:val="22"/>
        </w:rPr>
        <w:br/>
        <w:t>- azon pályázók, aki tanulmányaikat a pályázat beadását követő tanévben ténylegesen nem kezdik meg</w:t>
      </w:r>
    </w:p>
    <w:p w:rsidR="00280B08" w:rsidRPr="00C35BBC" w:rsidRDefault="00280B08" w:rsidP="00280B08">
      <w:pPr>
        <w:pStyle w:val="Cmsor1"/>
        <w:keepNext w:val="0"/>
        <w:autoSpaceDE w:val="0"/>
        <w:autoSpaceDN w:val="0"/>
        <w:adjustRightInd w:val="0"/>
        <w:spacing w:before="0" w:after="0" w:line="240" w:lineRule="auto"/>
        <w:ind w:firstLine="204"/>
        <w:jc w:val="both"/>
        <w:rPr>
          <w:rFonts w:eastAsia="Times New Roman"/>
          <w:b w:val="0"/>
          <w:bCs w:val="0"/>
          <w:kern w:val="0"/>
          <w:sz w:val="22"/>
          <w:szCs w:val="22"/>
        </w:rPr>
      </w:pPr>
      <w:r w:rsidRPr="00C35BBC">
        <w:rPr>
          <w:rFonts w:eastAsia="Times New Roman"/>
          <w:b w:val="0"/>
          <w:bCs w:val="0"/>
          <w:kern w:val="0"/>
          <w:sz w:val="22"/>
          <w:szCs w:val="22"/>
        </w:rPr>
        <w:t xml:space="preserve"> (3) E szabályzat alkalmazásában az a hallgató tekinthető szociálisan rászorultnak, aki ezen szabályzatban </w:t>
      </w:r>
      <w:proofErr w:type="spellStart"/>
      <w:r w:rsidRPr="00C35BBC">
        <w:rPr>
          <w:rFonts w:eastAsia="Times New Roman"/>
          <w:b w:val="0"/>
          <w:bCs w:val="0"/>
          <w:kern w:val="0"/>
          <w:sz w:val="22"/>
          <w:szCs w:val="22"/>
        </w:rPr>
        <w:t>felsoroltaknak</w:t>
      </w:r>
      <w:proofErr w:type="spellEnd"/>
      <w:r w:rsidRPr="00C35BBC">
        <w:rPr>
          <w:rFonts w:eastAsia="Times New Roman"/>
          <w:b w:val="0"/>
          <w:bCs w:val="0"/>
          <w:kern w:val="0"/>
          <w:sz w:val="22"/>
          <w:szCs w:val="22"/>
        </w:rPr>
        <w:t xml:space="preserve"> megfelel. </w:t>
      </w:r>
    </w:p>
    <w:p w:rsidR="00280B08" w:rsidRPr="00C35BBC" w:rsidRDefault="00280B08" w:rsidP="00280B08">
      <w:pPr>
        <w:pStyle w:val="Cmsor1"/>
        <w:keepNext w:val="0"/>
        <w:autoSpaceDE w:val="0"/>
        <w:autoSpaceDN w:val="0"/>
        <w:adjustRightInd w:val="0"/>
        <w:spacing w:before="0" w:after="0" w:line="240" w:lineRule="auto"/>
        <w:ind w:firstLine="204"/>
        <w:jc w:val="both"/>
        <w:rPr>
          <w:rFonts w:eastAsia="Times New Roman"/>
          <w:b w:val="0"/>
          <w:bCs w:val="0"/>
          <w:kern w:val="0"/>
          <w:sz w:val="22"/>
          <w:szCs w:val="22"/>
        </w:rPr>
      </w:pPr>
      <w:r w:rsidRPr="00C35BBC">
        <w:rPr>
          <w:rFonts w:eastAsia="Times New Roman"/>
          <w:b w:val="0"/>
          <w:bCs w:val="0"/>
          <w:kern w:val="0"/>
          <w:sz w:val="22"/>
          <w:szCs w:val="22"/>
        </w:rPr>
        <w:t xml:space="preserve">(4) Az egy főre jutó jövedelem megállapításánál jövedelemnek az 1993. évi III. törvény 4. § </w:t>
      </w:r>
      <w:r>
        <w:rPr>
          <w:rFonts w:eastAsia="Times New Roman"/>
          <w:b w:val="0"/>
          <w:bCs w:val="0"/>
          <w:kern w:val="0"/>
          <w:sz w:val="22"/>
          <w:szCs w:val="22"/>
        </w:rPr>
        <w:t xml:space="preserve">4. </w:t>
      </w:r>
      <w:bookmarkStart w:id="0" w:name="_GoBack"/>
      <w:bookmarkEnd w:id="0"/>
      <w:r w:rsidRPr="00C35BBC">
        <w:rPr>
          <w:rFonts w:eastAsia="Times New Roman"/>
          <w:b w:val="0"/>
          <w:bCs w:val="0"/>
          <w:kern w:val="0"/>
          <w:sz w:val="22"/>
          <w:szCs w:val="22"/>
        </w:rPr>
        <w:t>(1) bekezdésében meghatározott bevételeket kell tekinteni.</w:t>
      </w:r>
    </w:p>
    <w:p w:rsidR="00280B08" w:rsidRPr="00C35BBC" w:rsidRDefault="00280B08" w:rsidP="00280B08">
      <w:pPr>
        <w:spacing w:after="0" w:line="240" w:lineRule="auto"/>
      </w:pPr>
    </w:p>
    <w:p w:rsidR="00280B08" w:rsidRPr="00C35BBC" w:rsidRDefault="00280B08" w:rsidP="00280B08">
      <w:pPr>
        <w:spacing w:after="0" w:line="240" w:lineRule="auto"/>
      </w:pPr>
    </w:p>
    <w:p w:rsidR="00280B08" w:rsidRPr="00C35BBC" w:rsidRDefault="00280B08" w:rsidP="00280B08">
      <w:pPr>
        <w:pStyle w:val="lfej"/>
        <w:autoSpaceDE w:val="0"/>
        <w:autoSpaceDN w:val="0"/>
        <w:adjustRightInd w:val="0"/>
        <w:spacing w:after="0" w:line="240" w:lineRule="auto"/>
        <w:jc w:val="center"/>
        <w:rPr>
          <w:rFonts w:ascii="Arial" w:hAnsi="Arial" w:cs="Arial"/>
          <w:b/>
          <w:bCs/>
        </w:rPr>
      </w:pPr>
      <w:r w:rsidRPr="00C35BBC">
        <w:rPr>
          <w:rFonts w:ascii="Arial" w:hAnsi="Arial" w:cs="Arial"/>
          <w:b/>
          <w:bCs/>
        </w:rPr>
        <w:t xml:space="preserve"> </w:t>
      </w:r>
    </w:p>
    <w:p w:rsidR="00280B08" w:rsidRPr="00C35BBC" w:rsidRDefault="00280B08" w:rsidP="00280B08">
      <w:pPr>
        <w:pStyle w:val="lfej"/>
        <w:autoSpaceDE w:val="0"/>
        <w:autoSpaceDN w:val="0"/>
        <w:adjustRightInd w:val="0"/>
        <w:spacing w:after="0" w:line="240" w:lineRule="auto"/>
        <w:jc w:val="center"/>
        <w:rPr>
          <w:rFonts w:ascii="Arial" w:hAnsi="Arial" w:cs="Arial"/>
          <w:b/>
          <w:bCs/>
        </w:rPr>
      </w:pPr>
    </w:p>
    <w:p w:rsidR="00280B08" w:rsidRDefault="00280B08" w:rsidP="00280B08">
      <w:pPr>
        <w:pStyle w:val="lfej"/>
        <w:autoSpaceDE w:val="0"/>
        <w:autoSpaceDN w:val="0"/>
        <w:adjustRightInd w:val="0"/>
        <w:spacing w:after="0" w:line="240" w:lineRule="auto"/>
        <w:jc w:val="center"/>
        <w:rPr>
          <w:rFonts w:ascii="Arial" w:hAnsi="Arial" w:cs="Arial"/>
          <w:b/>
          <w:bCs/>
        </w:rPr>
      </w:pPr>
    </w:p>
    <w:p w:rsidR="00280B08" w:rsidRPr="00C35BBC" w:rsidRDefault="00280B08" w:rsidP="00280B08">
      <w:pPr>
        <w:pStyle w:val="lfej"/>
        <w:autoSpaceDE w:val="0"/>
        <w:autoSpaceDN w:val="0"/>
        <w:adjustRightInd w:val="0"/>
        <w:spacing w:after="0" w:line="240" w:lineRule="auto"/>
        <w:jc w:val="center"/>
        <w:rPr>
          <w:rFonts w:ascii="Arial" w:hAnsi="Arial" w:cs="Arial"/>
          <w:b/>
          <w:bCs/>
        </w:rPr>
      </w:pPr>
    </w:p>
    <w:p w:rsidR="00280B08" w:rsidRPr="00C35BBC" w:rsidRDefault="00280B08" w:rsidP="00280B08">
      <w:pPr>
        <w:pStyle w:val="lfej"/>
        <w:autoSpaceDE w:val="0"/>
        <w:autoSpaceDN w:val="0"/>
        <w:adjustRightInd w:val="0"/>
        <w:spacing w:after="0" w:line="240" w:lineRule="auto"/>
        <w:jc w:val="center"/>
        <w:rPr>
          <w:rFonts w:ascii="Arial" w:hAnsi="Arial" w:cs="Arial"/>
          <w:b/>
          <w:bCs/>
        </w:rPr>
      </w:pPr>
      <w:r w:rsidRPr="00C35BBC">
        <w:rPr>
          <w:rFonts w:ascii="Arial" w:hAnsi="Arial" w:cs="Arial"/>
          <w:b/>
          <w:bCs/>
        </w:rPr>
        <w:t>Eljárási szabályok</w:t>
      </w:r>
    </w:p>
    <w:p w:rsidR="00280B08" w:rsidRPr="00C35BBC" w:rsidRDefault="00280B08" w:rsidP="00280B08">
      <w:pPr>
        <w:pStyle w:val="lfej"/>
        <w:autoSpaceDE w:val="0"/>
        <w:autoSpaceDN w:val="0"/>
        <w:adjustRightInd w:val="0"/>
        <w:spacing w:after="0" w:line="240" w:lineRule="auto"/>
        <w:jc w:val="center"/>
        <w:rPr>
          <w:rFonts w:ascii="Arial" w:hAnsi="Arial" w:cs="Arial"/>
          <w:b/>
          <w:bCs/>
        </w:rPr>
      </w:pPr>
    </w:p>
    <w:p w:rsidR="00280B08" w:rsidRPr="00C35BBC" w:rsidRDefault="00280B08" w:rsidP="00280B08">
      <w:pPr>
        <w:pStyle w:val="Cmsor1"/>
        <w:keepNext w:val="0"/>
        <w:autoSpaceDE w:val="0"/>
        <w:autoSpaceDN w:val="0"/>
        <w:adjustRightInd w:val="0"/>
        <w:spacing w:before="0" w:after="0" w:line="240" w:lineRule="auto"/>
        <w:ind w:firstLine="204"/>
        <w:jc w:val="both"/>
        <w:rPr>
          <w:rFonts w:eastAsia="Times New Roman"/>
          <w:b w:val="0"/>
          <w:bCs w:val="0"/>
          <w:kern w:val="0"/>
          <w:sz w:val="22"/>
          <w:szCs w:val="22"/>
        </w:rPr>
      </w:pPr>
      <w:r w:rsidRPr="00C35BBC">
        <w:rPr>
          <w:rFonts w:eastAsia="Times New Roman"/>
          <w:kern w:val="0"/>
          <w:sz w:val="22"/>
          <w:szCs w:val="22"/>
        </w:rPr>
        <w:t xml:space="preserve">3. </w:t>
      </w:r>
      <w:r w:rsidRPr="00C35BBC">
        <w:rPr>
          <w:rFonts w:eastAsia="Times New Roman"/>
          <w:b w:val="0"/>
          <w:bCs w:val="0"/>
          <w:kern w:val="0"/>
          <w:sz w:val="22"/>
          <w:szCs w:val="22"/>
        </w:rPr>
        <w:t xml:space="preserve">(1) Az „A” és „B” típusú ösztöndíj elnyerése érdekében az önkormányzat (azonos időben) pályázatot köteles közzétenni, amelynek tartalmaznia kell a </w:t>
      </w:r>
      <w:proofErr w:type="spellStart"/>
      <w:r w:rsidRPr="00C35BBC">
        <w:rPr>
          <w:rFonts w:eastAsia="Times New Roman"/>
          <w:b w:val="0"/>
          <w:bCs w:val="0"/>
          <w:kern w:val="0"/>
          <w:sz w:val="22"/>
          <w:szCs w:val="22"/>
        </w:rPr>
        <w:t>Bursa</w:t>
      </w:r>
      <w:proofErr w:type="spellEnd"/>
      <w:r w:rsidRPr="00C35BBC">
        <w:rPr>
          <w:rFonts w:eastAsia="Times New Roman"/>
          <w:b w:val="0"/>
          <w:bCs w:val="0"/>
          <w:kern w:val="0"/>
          <w:sz w:val="22"/>
          <w:szCs w:val="22"/>
        </w:rPr>
        <w:t xml:space="preserve"> </w:t>
      </w:r>
      <w:proofErr w:type="gramStart"/>
      <w:r w:rsidRPr="00C35BBC">
        <w:rPr>
          <w:rFonts w:eastAsia="Times New Roman"/>
          <w:b w:val="0"/>
          <w:bCs w:val="0"/>
          <w:kern w:val="0"/>
          <w:sz w:val="22"/>
          <w:szCs w:val="22"/>
        </w:rPr>
        <w:t xml:space="preserve">Hungarica </w:t>
      </w:r>
      <w:r>
        <w:rPr>
          <w:rFonts w:eastAsia="Times New Roman"/>
          <w:b w:val="0"/>
          <w:bCs w:val="0"/>
          <w:kern w:val="0"/>
          <w:sz w:val="22"/>
          <w:szCs w:val="22"/>
        </w:rPr>
        <w:t xml:space="preserve"> </w:t>
      </w:r>
      <w:r w:rsidRPr="00C35BBC">
        <w:rPr>
          <w:rFonts w:eastAsia="Times New Roman"/>
          <w:b w:val="0"/>
          <w:bCs w:val="0"/>
          <w:kern w:val="0"/>
          <w:sz w:val="22"/>
          <w:szCs w:val="22"/>
        </w:rPr>
        <w:t>Felsőoktatási</w:t>
      </w:r>
      <w:proofErr w:type="gramEnd"/>
      <w:r w:rsidRPr="00C35BBC">
        <w:rPr>
          <w:rFonts w:eastAsia="Times New Roman"/>
          <w:b w:val="0"/>
          <w:bCs w:val="0"/>
          <w:kern w:val="0"/>
          <w:sz w:val="22"/>
          <w:szCs w:val="22"/>
        </w:rPr>
        <w:t xml:space="preserve"> Önkormányzati Ösztöndíjrendszer adott évi fordulójának Általános Szerződési Feltételeiben meghatározott szempontokat.</w:t>
      </w:r>
    </w:p>
    <w:p w:rsidR="00280B08" w:rsidRPr="00C35BBC" w:rsidRDefault="00280B08" w:rsidP="00280B08">
      <w:pPr>
        <w:pStyle w:val="Cmsor1"/>
        <w:keepNext w:val="0"/>
        <w:autoSpaceDE w:val="0"/>
        <w:autoSpaceDN w:val="0"/>
        <w:adjustRightInd w:val="0"/>
        <w:spacing w:before="0" w:after="0" w:line="240" w:lineRule="auto"/>
        <w:ind w:firstLine="204"/>
        <w:jc w:val="both"/>
        <w:rPr>
          <w:rFonts w:eastAsia="Times New Roman"/>
          <w:b w:val="0"/>
          <w:bCs w:val="0"/>
          <w:kern w:val="0"/>
          <w:sz w:val="22"/>
          <w:szCs w:val="22"/>
        </w:rPr>
      </w:pPr>
      <w:r w:rsidRPr="00C35BBC">
        <w:rPr>
          <w:rFonts w:eastAsia="Times New Roman"/>
          <w:b w:val="0"/>
          <w:bCs w:val="0"/>
          <w:kern w:val="0"/>
          <w:sz w:val="22"/>
          <w:szCs w:val="22"/>
        </w:rPr>
        <w:t>(2) Az ösztöndíj elnyerése iránt az igénylő formanyomtatványon a pályázati kiírásban előírt határid</w:t>
      </w:r>
      <w:r>
        <w:rPr>
          <w:rFonts w:eastAsia="Times New Roman"/>
          <w:b w:val="0"/>
          <w:bCs w:val="0"/>
          <w:kern w:val="0"/>
          <w:sz w:val="22"/>
          <w:szCs w:val="22"/>
        </w:rPr>
        <w:t>ő</w:t>
      </w:r>
      <w:r w:rsidRPr="00C35BBC">
        <w:rPr>
          <w:rFonts w:eastAsia="Times New Roman"/>
          <w:b w:val="0"/>
          <w:bCs w:val="0"/>
          <w:kern w:val="0"/>
          <w:sz w:val="22"/>
          <w:szCs w:val="22"/>
        </w:rPr>
        <w:t>ig nyújthatja be pályázatát, amelyhez csatolnia kell a formanyomtatvány tájékoztató részében megjelölt igazolásokat, nyilatkozatokat.</w:t>
      </w:r>
    </w:p>
    <w:p w:rsidR="00280B08" w:rsidRPr="00C35BBC" w:rsidRDefault="00280B08" w:rsidP="00280B08">
      <w:pPr>
        <w:pStyle w:val="Cmsor1"/>
        <w:keepNext w:val="0"/>
        <w:autoSpaceDE w:val="0"/>
        <w:autoSpaceDN w:val="0"/>
        <w:adjustRightInd w:val="0"/>
        <w:spacing w:before="0" w:after="0" w:line="240" w:lineRule="auto"/>
        <w:ind w:firstLine="204"/>
        <w:jc w:val="both"/>
        <w:rPr>
          <w:rFonts w:eastAsia="Times New Roman"/>
          <w:b w:val="0"/>
          <w:bCs w:val="0"/>
          <w:kern w:val="0"/>
          <w:sz w:val="22"/>
          <w:szCs w:val="22"/>
        </w:rPr>
      </w:pPr>
      <w:r w:rsidRPr="00C35BBC">
        <w:rPr>
          <w:rFonts w:eastAsia="Times New Roman"/>
          <w:b w:val="0"/>
          <w:bCs w:val="0"/>
          <w:kern w:val="0"/>
          <w:sz w:val="22"/>
          <w:szCs w:val="22"/>
        </w:rPr>
        <w:t>(3) Az igénylő jövedelmi viszonyainak igazolásához csatolni kell:</w:t>
      </w:r>
    </w:p>
    <w:p w:rsidR="00280B08" w:rsidRPr="00C35BBC" w:rsidRDefault="00280B08" w:rsidP="00280B08">
      <w:pPr>
        <w:pStyle w:val="Cmsor1"/>
        <w:keepNext w:val="0"/>
        <w:autoSpaceDE w:val="0"/>
        <w:autoSpaceDN w:val="0"/>
        <w:adjustRightInd w:val="0"/>
        <w:spacing w:before="0" w:after="0" w:line="240" w:lineRule="auto"/>
        <w:ind w:firstLine="204"/>
        <w:jc w:val="both"/>
        <w:rPr>
          <w:rFonts w:eastAsia="Times New Roman"/>
          <w:b w:val="0"/>
          <w:bCs w:val="0"/>
          <w:kern w:val="0"/>
          <w:sz w:val="22"/>
          <w:szCs w:val="22"/>
        </w:rPr>
      </w:pPr>
      <w:r w:rsidRPr="00C35BBC">
        <w:rPr>
          <w:rFonts w:eastAsia="Times New Roman"/>
          <w:b w:val="0"/>
          <w:bCs w:val="0"/>
          <w:i/>
          <w:iCs/>
          <w:kern w:val="0"/>
          <w:sz w:val="22"/>
          <w:szCs w:val="22"/>
        </w:rPr>
        <w:t xml:space="preserve">a) </w:t>
      </w:r>
      <w:r w:rsidRPr="00C35BBC">
        <w:rPr>
          <w:rFonts w:eastAsia="Times New Roman"/>
          <w:b w:val="0"/>
          <w:bCs w:val="0"/>
          <w:kern w:val="0"/>
          <w:sz w:val="22"/>
          <w:szCs w:val="22"/>
        </w:rPr>
        <w:t>a rendszeresen mérhető jövedelem esetén a kérelem benyújtását megelőző havi nettó keresetér</w:t>
      </w:r>
      <w:r>
        <w:rPr>
          <w:rFonts w:eastAsia="Times New Roman"/>
          <w:b w:val="0"/>
          <w:bCs w:val="0"/>
          <w:kern w:val="0"/>
          <w:sz w:val="22"/>
          <w:szCs w:val="22"/>
        </w:rPr>
        <w:t xml:space="preserve">ől szóló munkáltatói igazolást </w:t>
      </w:r>
      <w:r w:rsidRPr="00844ADC">
        <w:rPr>
          <w:rFonts w:eastAsia="Times New Roman"/>
          <w:b w:val="0"/>
          <w:bCs w:val="0"/>
          <w:kern w:val="0"/>
          <w:sz w:val="22"/>
          <w:szCs w:val="22"/>
        </w:rPr>
        <w:t>vagy bérjegyzéket</w:t>
      </w:r>
      <w:r>
        <w:rPr>
          <w:rFonts w:eastAsia="Times New Roman"/>
          <w:b w:val="0"/>
          <w:bCs w:val="0"/>
          <w:kern w:val="0"/>
          <w:sz w:val="22"/>
          <w:szCs w:val="22"/>
        </w:rPr>
        <w:t>.</w:t>
      </w:r>
    </w:p>
    <w:p w:rsidR="00280B08" w:rsidRPr="00C35BBC" w:rsidRDefault="00280B08" w:rsidP="00280B08">
      <w:pPr>
        <w:pStyle w:val="Cmsor1"/>
        <w:keepNext w:val="0"/>
        <w:autoSpaceDE w:val="0"/>
        <w:autoSpaceDN w:val="0"/>
        <w:adjustRightInd w:val="0"/>
        <w:spacing w:before="0" w:after="0" w:line="240" w:lineRule="auto"/>
        <w:ind w:firstLine="204"/>
        <w:jc w:val="both"/>
        <w:rPr>
          <w:rFonts w:eastAsia="Times New Roman"/>
          <w:b w:val="0"/>
          <w:bCs w:val="0"/>
          <w:kern w:val="0"/>
          <w:sz w:val="22"/>
          <w:szCs w:val="22"/>
        </w:rPr>
      </w:pPr>
      <w:r w:rsidRPr="00C35BBC">
        <w:rPr>
          <w:rFonts w:eastAsia="Times New Roman"/>
          <w:b w:val="0"/>
          <w:bCs w:val="0"/>
          <w:i/>
          <w:iCs/>
          <w:kern w:val="0"/>
          <w:sz w:val="22"/>
          <w:szCs w:val="22"/>
        </w:rPr>
        <w:t xml:space="preserve">b) </w:t>
      </w:r>
      <w:r w:rsidRPr="00C35BBC">
        <w:rPr>
          <w:rFonts w:eastAsia="Times New Roman"/>
          <w:b w:val="0"/>
          <w:bCs w:val="0"/>
          <w:kern w:val="0"/>
          <w:sz w:val="22"/>
          <w:szCs w:val="22"/>
        </w:rPr>
        <w:t xml:space="preserve">munkanélküli járadékról a kérelem benyújtását megelőző hónapban folyósított ellátás igazoló szelvényt, ennek hiányában a munkaügyi kirendeltség által kiállított igazolást, </w:t>
      </w:r>
    </w:p>
    <w:p w:rsidR="00280B08" w:rsidRPr="00C35BBC" w:rsidRDefault="00280B08" w:rsidP="00280B08">
      <w:pPr>
        <w:pStyle w:val="Cmsor1"/>
        <w:keepNext w:val="0"/>
        <w:autoSpaceDE w:val="0"/>
        <w:autoSpaceDN w:val="0"/>
        <w:adjustRightInd w:val="0"/>
        <w:spacing w:before="0" w:after="0" w:line="240" w:lineRule="auto"/>
        <w:ind w:firstLine="204"/>
        <w:jc w:val="both"/>
        <w:rPr>
          <w:rFonts w:eastAsia="Times New Roman"/>
          <w:b w:val="0"/>
          <w:bCs w:val="0"/>
          <w:kern w:val="0"/>
          <w:sz w:val="22"/>
          <w:szCs w:val="22"/>
        </w:rPr>
      </w:pPr>
      <w:r w:rsidRPr="00C35BBC">
        <w:rPr>
          <w:rFonts w:eastAsia="Times New Roman"/>
          <w:b w:val="0"/>
          <w:bCs w:val="0"/>
          <w:i/>
          <w:iCs/>
          <w:kern w:val="0"/>
          <w:sz w:val="22"/>
          <w:szCs w:val="22"/>
        </w:rPr>
        <w:t>c</w:t>
      </w:r>
      <w:r w:rsidRPr="00C35BBC">
        <w:rPr>
          <w:rFonts w:eastAsia="Times New Roman"/>
          <w:b w:val="0"/>
          <w:bCs w:val="0"/>
          <w:kern w:val="0"/>
          <w:sz w:val="22"/>
          <w:szCs w:val="22"/>
        </w:rPr>
        <w:t>) a társadalombiztosítás keretében folyósított ellátások esetében a kérelem benyújtását megelőző hónapban kifizetett ellátás igazoló szelvényét, ennek hiányában az utolsó havi bankszámla kivonatot,</w:t>
      </w:r>
    </w:p>
    <w:p w:rsidR="00280B08" w:rsidRPr="00C35BBC" w:rsidRDefault="00280B08" w:rsidP="00280B08">
      <w:pPr>
        <w:pStyle w:val="Cmsor1"/>
        <w:keepNext w:val="0"/>
        <w:autoSpaceDE w:val="0"/>
        <w:autoSpaceDN w:val="0"/>
        <w:adjustRightInd w:val="0"/>
        <w:spacing w:before="0" w:after="0" w:line="240" w:lineRule="auto"/>
        <w:ind w:firstLine="204"/>
        <w:jc w:val="both"/>
        <w:rPr>
          <w:rFonts w:eastAsia="Times New Roman"/>
          <w:b w:val="0"/>
          <w:bCs w:val="0"/>
          <w:kern w:val="0"/>
          <w:sz w:val="22"/>
          <w:szCs w:val="22"/>
        </w:rPr>
      </w:pPr>
      <w:r w:rsidRPr="00C35BBC">
        <w:rPr>
          <w:rFonts w:eastAsia="Times New Roman"/>
          <w:b w:val="0"/>
          <w:bCs w:val="0"/>
          <w:i/>
          <w:iCs/>
          <w:kern w:val="0"/>
          <w:sz w:val="22"/>
          <w:szCs w:val="22"/>
        </w:rPr>
        <w:t xml:space="preserve">d) </w:t>
      </w:r>
      <w:r w:rsidRPr="00C35BBC">
        <w:rPr>
          <w:rFonts w:eastAsia="Times New Roman"/>
          <w:b w:val="0"/>
          <w:bCs w:val="0"/>
          <w:kern w:val="0"/>
          <w:sz w:val="22"/>
          <w:szCs w:val="22"/>
        </w:rPr>
        <w:t>vállalkozó esetében az illetékes NAV igazolását, a kérelem benyújtását megelőző gazdasági év személyi jövedelemadó alapjáról.</w:t>
      </w:r>
    </w:p>
    <w:p w:rsidR="00280B08" w:rsidRPr="00C35BBC" w:rsidRDefault="00280B08" w:rsidP="00280B08">
      <w:pPr>
        <w:pStyle w:val="Cmsor1"/>
        <w:keepNext w:val="0"/>
        <w:autoSpaceDE w:val="0"/>
        <w:autoSpaceDN w:val="0"/>
        <w:adjustRightInd w:val="0"/>
        <w:spacing w:before="0" w:after="0" w:line="240" w:lineRule="auto"/>
        <w:ind w:firstLine="204"/>
        <w:jc w:val="both"/>
        <w:rPr>
          <w:rFonts w:eastAsia="Times New Roman"/>
          <w:b w:val="0"/>
          <w:bCs w:val="0"/>
          <w:kern w:val="0"/>
          <w:sz w:val="22"/>
          <w:szCs w:val="22"/>
        </w:rPr>
      </w:pPr>
      <w:r w:rsidRPr="00C35BBC">
        <w:rPr>
          <w:rFonts w:eastAsia="Times New Roman"/>
          <w:b w:val="0"/>
          <w:bCs w:val="0"/>
          <w:kern w:val="0"/>
          <w:sz w:val="22"/>
          <w:szCs w:val="22"/>
        </w:rPr>
        <w:t xml:space="preserve"> (4) A pályázatokat a </w:t>
      </w:r>
      <w:r w:rsidRPr="0012194A">
        <w:rPr>
          <w:rFonts w:eastAsia="Times New Roman"/>
          <w:b w:val="0"/>
          <w:bCs w:val="0"/>
          <w:kern w:val="0"/>
          <w:sz w:val="22"/>
          <w:szCs w:val="22"/>
        </w:rPr>
        <w:t>Hévízi</w:t>
      </w:r>
      <w:r>
        <w:rPr>
          <w:rFonts w:eastAsia="Times New Roman"/>
          <w:b w:val="0"/>
          <w:bCs w:val="0"/>
          <w:kern w:val="0"/>
          <w:sz w:val="22"/>
          <w:szCs w:val="22"/>
        </w:rPr>
        <w:t xml:space="preserve"> </w:t>
      </w:r>
      <w:r w:rsidRPr="00C35BBC">
        <w:rPr>
          <w:rFonts w:eastAsia="Times New Roman"/>
          <w:b w:val="0"/>
          <w:bCs w:val="0"/>
          <w:kern w:val="0"/>
          <w:sz w:val="22"/>
          <w:szCs w:val="22"/>
        </w:rPr>
        <w:t>Polgármesteri Hivatalba kell benyújtani.</w:t>
      </w:r>
    </w:p>
    <w:p w:rsidR="00280B08" w:rsidRPr="00C35BBC" w:rsidRDefault="00280B08" w:rsidP="00280B08">
      <w:pPr>
        <w:pStyle w:val="Cmsor1"/>
        <w:keepNext w:val="0"/>
        <w:autoSpaceDE w:val="0"/>
        <w:autoSpaceDN w:val="0"/>
        <w:adjustRightInd w:val="0"/>
        <w:spacing w:before="0" w:after="0" w:line="240" w:lineRule="auto"/>
        <w:ind w:firstLine="204"/>
        <w:jc w:val="both"/>
        <w:rPr>
          <w:rFonts w:eastAsia="Times New Roman"/>
          <w:b w:val="0"/>
          <w:bCs w:val="0"/>
          <w:kern w:val="0"/>
          <w:sz w:val="22"/>
          <w:szCs w:val="22"/>
        </w:rPr>
      </w:pPr>
      <w:r w:rsidRPr="00C35BBC">
        <w:rPr>
          <w:rFonts w:eastAsia="Times New Roman"/>
          <w:b w:val="0"/>
          <w:bCs w:val="0"/>
          <w:kern w:val="0"/>
          <w:sz w:val="22"/>
          <w:szCs w:val="22"/>
        </w:rPr>
        <w:t>(5) A pályázatok elbírálása a Képviselő-testület hatáskörébe tartozik. A pályázat elbírálása kizárólag a pályázó szociális rászorultsága alapján történik. A szociális rászorultság megállapításához jogosult vizsgálni a pályázó, illetve a vele közös háztartásban élők jövedelmi viszonyait.</w:t>
      </w:r>
    </w:p>
    <w:p w:rsidR="00280B08" w:rsidRPr="00C35BBC" w:rsidRDefault="00280B08" w:rsidP="00280B08">
      <w:pPr>
        <w:pStyle w:val="Cmsor1"/>
        <w:keepNext w:val="0"/>
        <w:autoSpaceDE w:val="0"/>
        <w:autoSpaceDN w:val="0"/>
        <w:adjustRightInd w:val="0"/>
        <w:spacing w:before="0" w:after="0" w:line="240" w:lineRule="auto"/>
        <w:ind w:firstLine="204"/>
        <w:jc w:val="both"/>
        <w:rPr>
          <w:rFonts w:eastAsia="Times New Roman"/>
          <w:b w:val="0"/>
          <w:bCs w:val="0"/>
          <w:kern w:val="0"/>
          <w:sz w:val="22"/>
          <w:szCs w:val="22"/>
        </w:rPr>
      </w:pPr>
      <w:r w:rsidRPr="00C35BBC">
        <w:rPr>
          <w:rFonts w:eastAsia="Times New Roman"/>
          <w:b w:val="0"/>
          <w:bCs w:val="0"/>
          <w:kern w:val="0"/>
          <w:sz w:val="22"/>
          <w:szCs w:val="22"/>
        </w:rPr>
        <w:t xml:space="preserve">(6) Képviselő-testület határozatban dönt a támogatásban részesülők köréről, és a támogatás mértékéről. </w:t>
      </w:r>
    </w:p>
    <w:p w:rsidR="00280B08" w:rsidRPr="00C35BBC" w:rsidRDefault="00280B08" w:rsidP="00280B08">
      <w:pPr>
        <w:ind w:firstLine="284"/>
        <w:jc w:val="both"/>
        <w:rPr>
          <w:rFonts w:ascii="Arial" w:hAnsi="Arial" w:cs="Arial"/>
        </w:rPr>
      </w:pPr>
      <w:r>
        <w:rPr>
          <w:rFonts w:ascii="Arial" w:hAnsi="Arial" w:cs="Arial"/>
        </w:rPr>
        <w:t xml:space="preserve">(7) </w:t>
      </w:r>
      <w:r w:rsidRPr="00C35BBC">
        <w:rPr>
          <w:rFonts w:ascii="Arial" w:hAnsi="Arial" w:cs="Arial"/>
        </w:rPr>
        <w:t xml:space="preserve">Havi </w:t>
      </w:r>
      <w:r>
        <w:rPr>
          <w:rFonts w:ascii="Arial" w:hAnsi="Arial" w:cs="Arial"/>
        </w:rPr>
        <w:t xml:space="preserve">10 </w:t>
      </w:r>
      <w:r w:rsidRPr="00C35BBC">
        <w:rPr>
          <w:rFonts w:ascii="Arial" w:hAnsi="Arial" w:cs="Arial"/>
        </w:rPr>
        <w:t xml:space="preserve">000 Ft ösztöndíjra jogosult azon felsőoktatásban részt vevő nappali </w:t>
      </w:r>
      <w:proofErr w:type="spellStart"/>
      <w:r w:rsidRPr="00C35BBC">
        <w:rPr>
          <w:rFonts w:ascii="Arial" w:hAnsi="Arial" w:cs="Arial"/>
        </w:rPr>
        <w:t>tagozatos</w:t>
      </w:r>
      <w:proofErr w:type="spellEnd"/>
      <w:r w:rsidRPr="00C35BBC">
        <w:rPr>
          <w:rFonts w:ascii="Arial" w:hAnsi="Arial" w:cs="Arial"/>
        </w:rPr>
        <w:t xml:space="preserve"> hátrányos szociális helyzetű hallgató, akinek háztartásában az egy főre jutó havi nettó jövedelem nem haladja meg az öregségi nyugdíjminimum 4</w:t>
      </w:r>
      <w:r>
        <w:rPr>
          <w:rFonts w:ascii="Arial" w:hAnsi="Arial" w:cs="Arial"/>
        </w:rPr>
        <w:t>8</w:t>
      </w:r>
      <w:r w:rsidRPr="00C35BBC">
        <w:rPr>
          <w:rFonts w:ascii="Arial" w:hAnsi="Arial" w:cs="Arial"/>
        </w:rPr>
        <w:t>0 %-át.</w:t>
      </w:r>
    </w:p>
    <w:p w:rsidR="00280B08" w:rsidRPr="00C35BBC" w:rsidRDefault="00280B08" w:rsidP="00280B08">
      <w:pPr>
        <w:pStyle w:val="Cmsor1"/>
        <w:keepNext w:val="0"/>
        <w:autoSpaceDE w:val="0"/>
        <w:autoSpaceDN w:val="0"/>
        <w:adjustRightInd w:val="0"/>
        <w:spacing w:before="0" w:after="0" w:line="240" w:lineRule="auto"/>
        <w:ind w:firstLine="204"/>
        <w:jc w:val="both"/>
        <w:rPr>
          <w:rFonts w:eastAsia="Times New Roman"/>
          <w:b w:val="0"/>
          <w:bCs w:val="0"/>
          <w:kern w:val="0"/>
          <w:sz w:val="22"/>
          <w:szCs w:val="22"/>
        </w:rPr>
      </w:pPr>
      <w:r w:rsidRPr="00C35BBC">
        <w:rPr>
          <w:rFonts w:eastAsia="Times New Roman"/>
          <w:kern w:val="0"/>
          <w:sz w:val="22"/>
          <w:szCs w:val="22"/>
        </w:rPr>
        <w:t xml:space="preserve">4. </w:t>
      </w:r>
      <w:r w:rsidRPr="00C35BBC">
        <w:rPr>
          <w:rFonts w:eastAsia="Times New Roman"/>
          <w:b w:val="0"/>
          <w:bCs w:val="0"/>
          <w:kern w:val="0"/>
          <w:sz w:val="22"/>
          <w:szCs w:val="22"/>
        </w:rPr>
        <w:t xml:space="preserve">(1) Az ösztöndíj összege „A” típusú és „B” típusú pályázat esetén havi </w:t>
      </w:r>
      <w:r>
        <w:rPr>
          <w:rFonts w:eastAsia="Times New Roman"/>
          <w:b w:val="0"/>
          <w:bCs w:val="0"/>
          <w:kern w:val="0"/>
          <w:sz w:val="22"/>
          <w:szCs w:val="22"/>
        </w:rPr>
        <w:t>10</w:t>
      </w:r>
      <w:r w:rsidRPr="00C35BBC">
        <w:rPr>
          <w:rFonts w:eastAsia="Times New Roman"/>
          <w:b w:val="0"/>
          <w:bCs w:val="0"/>
          <w:kern w:val="0"/>
          <w:sz w:val="22"/>
          <w:szCs w:val="22"/>
        </w:rPr>
        <w:t>.000 Ft.</w:t>
      </w:r>
    </w:p>
    <w:p w:rsidR="00280B08" w:rsidRPr="00C35BBC" w:rsidRDefault="00280B08" w:rsidP="00280B08">
      <w:pPr>
        <w:pStyle w:val="Cmsor1"/>
        <w:keepNext w:val="0"/>
        <w:autoSpaceDE w:val="0"/>
        <w:autoSpaceDN w:val="0"/>
        <w:adjustRightInd w:val="0"/>
        <w:spacing w:before="0" w:after="0" w:line="240" w:lineRule="auto"/>
        <w:ind w:firstLine="204"/>
        <w:jc w:val="both"/>
        <w:rPr>
          <w:rFonts w:eastAsia="Times New Roman"/>
          <w:b w:val="0"/>
          <w:bCs w:val="0"/>
          <w:kern w:val="0"/>
          <w:sz w:val="22"/>
          <w:szCs w:val="22"/>
        </w:rPr>
      </w:pPr>
      <w:r w:rsidRPr="00C35BBC">
        <w:rPr>
          <w:rFonts w:eastAsia="Times New Roman"/>
          <w:b w:val="0"/>
          <w:bCs w:val="0"/>
          <w:kern w:val="0"/>
          <w:sz w:val="22"/>
          <w:szCs w:val="22"/>
        </w:rPr>
        <w:t>(2) Az ösztöndíj-támogatás időtartama</w:t>
      </w:r>
    </w:p>
    <w:p w:rsidR="00280B08" w:rsidRPr="00C35BBC" w:rsidRDefault="00280B08" w:rsidP="00280B08">
      <w:pPr>
        <w:pStyle w:val="Cmsor1"/>
        <w:keepNext w:val="0"/>
        <w:autoSpaceDE w:val="0"/>
        <w:autoSpaceDN w:val="0"/>
        <w:adjustRightInd w:val="0"/>
        <w:spacing w:before="0" w:after="0" w:line="240" w:lineRule="auto"/>
        <w:ind w:firstLine="204"/>
        <w:jc w:val="both"/>
        <w:rPr>
          <w:rFonts w:eastAsia="Times New Roman"/>
          <w:b w:val="0"/>
          <w:bCs w:val="0"/>
          <w:kern w:val="0"/>
          <w:sz w:val="22"/>
          <w:szCs w:val="22"/>
        </w:rPr>
      </w:pPr>
      <w:r w:rsidRPr="00C35BBC">
        <w:rPr>
          <w:rFonts w:eastAsia="Times New Roman"/>
          <w:b w:val="0"/>
          <w:bCs w:val="0"/>
          <w:kern w:val="0"/>
          <w:sz w:val="22"/>
          <w:szCs w:val="22"/>
        </w:rPr>
        <w:t>a) "A" típusú ösztöndíj esetén: 10 hónap, azaz két egymást követő tanulmányi félév. A támogatás időtartamának lejárta után az ösztöndíj további folyósítására ismételten pályázatot kell benyújtani.</w:t>
      </w:r>
    </w:p>
    <w:p w:rsidR="00280B08" w:rsidRPr="00C35BBC" w:rsidRDefault="00280B08" w:rsidP="00280B08">
      <w:pPr>
        <w:pStyle w:val="Cmsor1"/>
        <w:keepNext w:val="0"/>
        <w:autoSpaceDE w:val="0"/>
        <w:autoSpaceDN w:val="0"/>
        <w:adjustRightInd w:val="0"/>
        <w:spacing w:before="0" w:after="120" w:line="240" w:lineRule="auto"/>
        <w:ind w:firstLine="204"/>
        <w:jc w:val="both"/>
        <w:rPr>
          <w:rFonts w:eastAsia="Times New Roman"/>
          <w:b w:val="0"/>
          <w:bCs w:val="0"/>
          <w:kern w:val="0"/>
          <w:sz w:val="22"/>
          <w:szCs w:val="22"/>
        </w:rPr>
      </w:pPr>
      <w:r w:rsidRPr="00C35BBC">
        <w:rPr>
          <w:rFonts w:eastAsia="Times New Roman"/>
          <w:b w:val="0"/>
          <w:bCs w:val="0"/>
          <w:kern w:val="0"/>
          <w:sz w:val="22"/>
          <w:szCs w:val="22"/>
        </w:rPr>
        <w:t>b) "B" típusú ösztöndíj esetén: 3x10 hónap, azaz hat egymást követő tanulmányi félév. A szociális rászorultságot évente felül kell vizsgálni.</w:t>
      </w:r>
    </w:p>
    <w:p w:rsidR="00280B08" w:rsidRPr="0012194A" w:rsidRDefault="00280B08" w:rsidP="00280B08">
      <w:pPr>
        <w:spacing w:after="0" w:line="240" w:lineRule="auto"/>
        <w:jc w:val="both"/>
        <w:rPr>
          <w:rFonts w:ascii="Arial" w:hAnsi="Arial" w:cs="Arial"/>
          <w:lang w:eastAsia="hu-HU"/>
        </w:rPr>
      </w:pPr>
      <w:r w:rsidRPr="0012194A">
        <w:rPr>
          <w:rFonts w:ascii="Arial" w:hAnsi="Arial" w:cs="Arial"/>
          <w:b/>
          <w:lang w:eastAsia="hu-HU"/>
        </w:rPr>
        <w:t>5.</w:t>
      </w:r>
      <w:r w:rsidRPr="0012194A">
        <w:rPr>
          <w:rFonts w:ascii="Arial" w:hAnsi="Arial" w:cs="Arial"/>
          <w:lang w:eastAsia="hu-HU"/>
        </w:rPr>
        <w:t xml:space="preserve"> A szabályzat a jóváhagyást követően 2020. december 3-án lép hatályba.</w:t>
      </w:r>
    </w:p>
    <w:p w:rsidR="00280B08" w:rsidRPr="00C35BBC" w:rsidRDefault="00280B08" w:rsidP="00280B08">
      <w:pPr>
        <w:spacing w:after="0" w:line="240" w:lineRule="auto"/>
        <w:jc w:val="both"/>
        <w:rPr>
          <w:rFonts w:ascii="Arial" w:hAnsi="Arial" w:cs="Arial"/>
        </w:rPr>
      </w:pPr>
    </w:p>
    <w:p w:rsidR="00280B08" w:rsidRPr="005C2A88" w:rsidRDefault="00280B08" w:rsidP="00280B08">
      <w:pPr>
        <w:spacing w:after="0" w:line="240" w:lineRule="auto"/>
        <w:jc w:val="both"/>
        <w:rPr>
          <w:rFonts w:ascii="Arial" w:hAnsi="Arial" w:cs="Arial"/>
          <w:color w:val="0070C0"/>
        </w:rPr>
      </w:pPr>
      <w:r w:rsidRPr="002E47C9">
        <w:rPr>
          <w:rFonts w:ascii="Arial" w:hAnsi="Arial" w:cs="Arial"/>
        </w:rPr>
        <w:t>Hévíz, 2020</w:t>
      </w:r>
      <w:r w:rsidRPr="0012194A">
        <w:rPr>
          <w:rFonts w:ascii="Arial" w:hAnsi="Arial" w:cs="Arial"/>
        </w:rPr>
        <w:t>. december 3.</w:t>
      </w:r>
    </w:p>
    <w:p w:rsidR="00280B08" w:rsidRDefault="00280B08" w:rsidP="00280B08">
      <w:pPr>
        <w:spacing w:after="0" w:line="240" w:lineRule="auto"/>
        <w:jc w:val="both"/>
        <w:rPr>
          <w:rFonts w:ascii="Arial" w:hAnsi="Arial" w:cs="Arial"/>
        </w:rPr>
      </w:pPr>
    </w:p>
    <w:p w:rsidR="00280B08" w:rsidRDefault="00280B08" w:rsidP="00280B08">
      <w:pPr>
        <w:spacing w:after="0" w:line="240" w:lineRule="auto"/>
        <w:jc w:val="both"/>
        <w:rPr>
          <w:rFonts w:ascii="Arial" w:hAnsi="Arial" w:cs="Arial"/>
        </w:rPr>
      </w:pPr>
    </w:p>
    <w:p w:rsidR="00280B08" w:rsidRPr="00C35BBC" w:rsidRDefault="00280B08" w:rsidP="00280B08">
      <w:pPr>
        <w:spacing w:after="0" w:line="240" w:lineRule="auto"/>
        <w:jc w:val="both"/>
        <w:rPr>
          <w:rFonts w:ascii="Arial" w:hAnsi="Arial" w:cs="Arial"/>
        </w:rPr>
      </w:pPr>
    </w:p>
    <w:p w:rsidR="00280B08" w:rsidRPr="00C35BBC" w:rsidRDefault="00280B08" w:rsidP="00280B08">
      <w:pPr>
        <w:spacing w:after="0" w:line="240" w:lineRule="auto"/>
        <w:ind w:left="2124"/>
        <w:jc w:val="both"/>
        <w:rPr>
          <w:rFonts w:ascii="Arial" w:hAnsi="Arial" w:cs="Arial"/>
        </w:rPr>
      </w:pPr>
      <w:r>
        <w:rPr>
          <w:rFonts w:ascii="Arial" w:hAnsi="Arial" w:cs="Arial"/>
        </w:rPr>
        <w:t>d</w:t>
      </w:r>
      <w:r w:rsidRPr="00C35BBC">
        <w:rPr>
          <w:rFonts w:ascii="Arial" w:hAnsi="Arial" w:cs="Arial"/>
        </w:rPr>
        <w:t xml:space="preserve">r. </w:t>
      </w:r>
      <w:smartTag w:uri="urn:schemas-microsoft-com:office:smarttags" w:element="PersonName">
        <w:smartTagPr>
          <w:attr w:name="ProductID" w:val="T￼ske R￳bert"/>
        </w:smartTagPr>
        <w:r w:rsidRPr="00C35BBC">
          <w:rPr>
            <w:rFonts w:ascii="Arial" w:hAnsi="Arial" w:cs="Arial"/>
          </w:rPr>
          <w:t>Tüske Róbert</w:t>
        </w:r>
      </w:smartTag>
      <w:r w:rsidRPr="00C35BBC">
        <w:rPr>
          <w:rFonts w:ascii="Arial" w:hAnsi="Arial" w:cs="Arial"/>
        </w:rPr>
        <w:tab/>
      </w:r>
      <w:r w:rsidRPr="00C35BBC">
        <w:rPr>
          <w:rFonts w:ascii="Arial" w:hAnsi="Arial" w:cs="Arial"/>
        </w:rPr>
        <w:tab/>
      </w:r>
      <w:r w:rsidRPr="00C35BBC">
        <w:rPr>
          <w:rFonts w:ascii="Arial" w:hAnsi="Arial" w:cs="Arial"/>
        </w:rPr>
        <w:tab/>
      </w:r>
      <w:r w:rsidRPr="00C35BBC">
        <w:rPr>
          <w:rFonts w:ascii="Arial" w:hAnsi="Arial" w:cs="Arial"/>
        </w:rPr>
        <w:tab/>
      </w:r>
      <w:smartTag w:uri="urn:schemas-microsoft-com:office:smarttags" w:element="PersonName">
        <w:r w:rsidRPr="00C35BBC">
          <w:rPr>
            <w:rFonts w:ascii="Arial" w:hAnsi="Arial" w:cs="Arial"/>
          </w:rPr>
          <w:t>Papp Gábor</w:t>
        </w:r>
      </w:smartTag>
    </w:p>
    <w:p w:rsidR="00280B08" w:rsidRDefault="00280B08" w:rsidP="00280B08">
      <w:pPr>
        <w:spacing w:after="0" w:line="240" w:lineRule="auto"/>
        <w:jc w:val="both"/>
        <w:rPr>
          <w:rFonts w:ascii="Arial" w:hAnsi="Arial" w:cs="Arial"/>
        </w:rPr>
      </w:pPr>
      <w:r w:rsidRPr="00C35BBC">
        <w:rPr>
          <w:rFonts w:ascii="Arial" w:hAnsi="Arial" w:cs="Arial"/>
        </w:rPr>
        <w:tab/>
      </w:r>
      <w:r w:rsidRPr="00C35BBC">
        <w:rPr>
          <w:rFonts w:ascii="Arial" w:hAnsi="Arial" w:cs="Arial"/>
        </w:rPr>
        <w:tab/>
      </w:r>
      <w:r w:rsidRPr="00C35BBC">
        <w:rPr>
          <w:rFonts w:ascii="Arial" w:hAnsi="Arial" w:cs="Arial"/>
        </w:rPr>
        <w:tab/>
      </w:r>
      <w:r>
        <w:rPr>
          <w:rFonts w:ascii="Arial" w:hAnsi="Arial" w:cs="Arial"/>
        </w:rPr>
        <w:t xml:space="preserve">        </w:t>
      </w:r>
      <w:r w:rsidRPr="00C35BBC">
        <w:rPr>
          <w:rFonts w:ascii="Arial" w:hAnsi="Arial" w:cs="Arial"/>
        </w:rPr>
        <w:t>jegyző</w:t>
      </w:r>
      <w:r w:rsidRPr="00C35BBC">
        <w:rPr>
          <w:rFonts w:ascii="Arial" w:hAnsi="Arial" w:cs="Arial"/>
        </w:rPr>
        <w:tab/>
      </w:r>
      <w:r w:rsidRPr="00C35BBC">
        <w:rPr>
          <w:rFonts w:ascii="Arial" w:hAnsi="Arial" w:cs="Arial"/>
        </w:rPr>
        <w:tab/>
      </w:r>
      <w:r w:rsidRPr="00C35BBC">
        <w:rPr>
          <w:rFonts w:ascii="Arial" w:hAnsi="Arial" w:cs="Arial"/>
        </w:rPr>
        <w:tab/>
      </w:r>
      <w:r w:rsidRPr="00C35BBC">
        <w:rPr>
          <w:rFonts w:ascii="Arial" w:hAnsi="Arial" w:cs="Arial"/>
        </w:rPr>
        <w:tab/>
      </w:r>
      <w:r w:rsidRPr="00C35BBC">
        <w:rPr>
          <w:rFonts w:ascii="Arial" w:hAnsi="Arial" w:cs="Arial"/>
        </w:rPr>
        <w:tab/>
        <w:t>polgármester</w:t>
      </w:r>
    </w:p>
    <w:p w:rsidR="00280B08" w:rsidRDefault="00280B08" w:rsidP="00280B08">
      <w:pPr>
        <w:spacing w:after="0" w:line="240" w:lineRule="auto"/>
        <w:jc w:val="both"/>
        <w:rPr>
          <w:rFonts w:ascii="Arial" w:hAnsi="Arial" w:cs="Arial"/>
        </w:rPr>
      </w:pPr>
    </w:p>
    <w:p w:rsidR="00280B08" w:rsidRDefault="00280B08" w:rsidP="00280B08">
      <w:pPr>
        <w:spacing w:after="0" w:line="240" w:lineRule="auto"/>
        <w:jc w:val="both"/>
        <w:rPr>
          <w:rFonts w:ascii="Arial" w:hAnsi="Arial" w:cs="Arial"/>
        </w:rPr>
      </w:pPr>
    </w:p>
    <w:p w:rsidR="00280B08" w:rsidRDefault="00280B08" w:rsidP="00280B08">
      <w:pPr>
        <w:spacing w:after="0" w:line="240" w:lineRule="auto"/>
        <w:jc w:val="both"/>
        <w:rPr>
          <w:rFonts w:ascii="Arial" w:hAnsi="Arial" w:cs="Arial"/>
        </w:rPr>
      </w:pPr>
    </w:p>
    <w:p w:rsidR="00280B08" w:rsidRDefault="00280B08" w:rsidP="00280B08">
      <w:pPr>
        <w:spacing w:after="0" w:line="240" w:lineRule="auto"/>
        <w:jc w:val="both"/>
        <w:rPr>
          <w:rFonts w:ascii="Arial" w:hAnsi="Arial" w:cs="Arial"/>
        </w:rPr>
      </w:pPr>
    </w:p>
    <w:p w:rsidR="00280B08" w:rsidRPr="00C35BBC" w:rsidRDefault="00280B08" w:rsidP="00280B08">
      <w:pPr>
        <w:spacing w:after="0" w:line="240" w:lineRule="auto"/>
        <w:jc w:val="both"/>
        <w:rPr>
          <w:rFonts w:ascii="Arial" w:hAnsi="Arial" w:cs="Arial"/>
        </w:rPr>
      </w:pPr>
    </w:p>
    <w:p w:rsidR="00280B08" w:rsidRDefault="00280B08" w:rsidP="00280B08">
      <w:pPr>
        <w:autoSpaceDE w:val="0"/>
        <w:autoSpaceDN w:val="0"/>
        <w:adjustRightInd w:val="0"/>
        <w:spacing w:after="0" w:line="240" w:lineRule="auto"/>
        <w:jc w:val="both"/>
        <w:rPr>
          <w:rFonts w:ascii="Arial" w:hAnsi="Arial" w:cs="Arial"/>
        </w:rPr>
      </w:pPr>
    </w:p>
    <w:p w:rsidR="00280B08" w:rsidRPr="002616AA" w:rsidRDefault="00280B08" w:rsidP="00280B08">
      <w:pPr>
        <w:autoSpaceDE w:val="0"/>
        <w:autoSpaceDN w:val="0"/>
        <w:adjustRightInd w:val="0"/>
        <w:spacing w:after="0" w:line="240" w:lineRule="auto"/>
        <w:jc w:val="both"/>
        <w:rPr>
          <w:rFonts w:ascii="Arial" w:hAnsi="Arial" w:cs="Arial"/>
          <w:i/>
          <w:iCs/>
          <w:color w:val="FF0000"/>
          <w:u w:val="single"/>
        </w:rPr>
      </w:pPr>
      <w:r w:rsidRPr="00C35BBC">
        <w:rPr>
          <w:rFonts w:ascii="Arial" w:hAnsi="Arial" w:cs="Arial"/>
        </w:rPr>
        <w:t xml:space="preserve">Záradék: A szabályzatot a Képviselő-testület a </w:t>
      </w:r>
      <w:r>
        <w:rPr>
          <w:rFonts w:ascii="Arial" w:hAnsi="Arial" w:cs="Arial"/>
        </w:rPr>
        <w:t xml:space="preserve">232/2020. (XII. 3.) </w:t>
      </w:r>
      <w:r w:rsidRPr="00C35BBC">
        <w:rPr>
          <w:rFonts w:ascii="Arial" w:hAnsi="Arial" w:cs="Arial"/>
        </w:rPr>
        <w:t>számú határozatával jóváhagyta</w:t>
      </w:r>
      <w:r w:rsidRPr="002616AA">
        <w:rPr>
          <w:rFonts w:ascii="Arial" w:hAnsi="Arial" w:cs="Arial"/>
          <w:color w:val="FF0000"/>
        </w:rPr>
        <w:t xml:space="preserve">.  </w:t>
      </w:r>
    </w:p>
    <w:p w:rsidR="00D65ABD" w:rsidRDefault="00D65ABD"/>
    <w:sectPr w:rsidR="00D65A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B08"/>
    <w:rsid w:val="00280B08"/>
    <w:rsid w:val="00D65AB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55F9DD7F"/>
  <w15:chartTrackingRefBased/>
  <w15:docId w15:val="{17678B2F-2C68-4827-AAA6-21EE50ED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80B08"/>
    <w:pPr>
      <w:spacing w:after="200" w:line="276" w:lineRule="auto"/>
    </w:pPr>
    <w:rPr>
      <w:rFonts w:ascii="Calibri" w:eastAsia="Calibri" w:hAnsi="Calibri" w:cs="Times New Roman"/>
      <w:sz w:val="22"/>
      <w:szCs w:val="22"/>
    </w:rPr>
  </w:style>
  <w:style w:type="paragraph" w:styleId="Cmsor1">
    <w:name w:val="heading 1"/>
    <w:basedOn w:val="Norml"/>
    <w:next w:val="Norml"/>
    <w:link w:val="Cmsor1Char"/>
    <w:qFormat/>
    <w:rsid w:val="00280B08"/>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qFormat/>
    <w:rsid w:val="00280B08"/>
    <w:pPr>
      <w:keepNext/>
      <w:spacing w:after="0" w:line="240" w:lineRule="auto"/>
      <w:jc w:val="both"/>
      <w:outlineLvl w:val="1"/>
    </w:pPr>
    <w:rPr>
      <w:rFonts w:ascii="Times New Roman" w:eastAsia="Times New Roman" w:hAnsi="Times New Roman"/>
      <w:b/>
      <w:bCs/>
      <w:sz w:val="28"/>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80B08"/>
    <w:rPr>
      <w:rFonts w:eastAsia="Calibri"/>
      <w:b/>
      <w:bCs/>
      <w:kern w:val="32"/>
      <w:sz w:val="32"/>
      <w:szCs w:val="32"/>
    </w:rPr>
  </w:style>
  <w:style w:type="character" w:customStyle="1" w:styleId="Cmsor2Char">
    <w:name w:val="Címsor 2 Char"/>
    <w:basedOn w:val="Bekezdsalapbettpusa"/>
    <w:link w:val="Cmsor2"/>
    <w:rsid w:val="00280B08"/>
    <w:rPr>
      <w:rFonts w:ascii="Times New Roman" w:eastAsia="Times New Roman" w:hAnsi="Times New Roman" w:cs="Times New Roman"/>
      <w:b/>
      <w:bCs/>
      <w:sz w:val="28"/>
      <w:lang w:eastAsia="hu-HU"/>
    </w:rPr>
  </w:style>
  <w:style w:type="paragraph" w:styleId="lfej">
    <w:name w:val="header"/>
    <w:basedOn w:val="Norml"/>
    <w:link w:val="lfejChar"/>
    <w:uiPriority w:val="99"/>
    <w:unhideWhenUsed/>
    <w:rsid w:val="00280B08"/>
    <w:pPr>
      <w:tabs>
        <w:tab w:val="center" w:pos="4536"/>
        <w:tab w:val="right" w:pos="9072"/>
      </w:tabs>
    </w:pPr>
    <w:rPr>
      <w:lang w:val="x-none"/>
    </w:rPr>
  </w:style>
  <w:style w:type="character" w:customStyle="1" w:styleId="lfejChar">
    <w:name w:val="Élőfej Char"/>
    <w:basedOn w:val="Bekezdsalapbettpusa"/>
    <w:link w:val="lfej"/>
    <w:uiPriority w:val="99"/>
    <w:rsid w:val="00280B08"/>
    <w:rPr>
      <w:rFonts w:ascii="Calibri" w:eastAsia="Calibri" w:hAnsi="Calibri" w:cs="Times New Roman"/>
      <w:sz w:val="22"/>
      <w:szCs w:val="22"/>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709</Words>
  <Characters>4893</Characters>
  <Application>Microsoft Office Word</Application>
  <DocSecurity>0</DocSecurity>
  <Lines>40</Lines>
  <Paragraphs>11</Paragraphs>
  <ScaleCrop>false</ScaleCrop>
  <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Lajkó Erzsébet Márta</dc:creator>
  <cp:keywords/>
  <dc:description/>
  <cp:lastModifiedBy>Lajkó Erzsébet Márta</cp:lastModifiedBy>
  <cp:revision>1</cp:revision>
  <dcterms:created xsi:type="dcterms:W3CDTF">2020-12-03T11:50:00Z</dcterms:created>
  <dcterms:modified xsi:type="dcterms:W3CDTF">2020-12-03T11:54:00Z</dcterms:modified>
</cp:coreProperties>
</file>