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64C" w:rsidRDefault="004E464C" w:rsidP="004E464C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735BC1">
        <w:rPr>
          <w:rFonts w:ascii="Arial" w:hAnsi="Arial" w:cs="Arial"/>
          <w:i/>
          <w:sz w:val="20"/>
          <w:szCs w:val="20"/>
          <w:u w:val="single"/>
        </w:rPr>
        <w:t xml:space="preserve">Feladat-ellátási szerződés </w:t>
      </w:r>
      <w:r w:rsidR="00F91E41">
        <w:rPr>
          <w:rFonts w:ascii="Arial" w:hAnsi="Arial" w:cs="Arial"/>
          <w:i/>
          <w:sz w:val="20"/>
          <w:szCs w:val="20"/>
          <w:u w:val="single"/>
        </w:rPr>
        <w:t>3</w:t>
      </w:r>
      <w:r w:rsidRPr="00735BC1">
        <w:rPr>
          <w:rFonts w:ascii="Arial" w:hAnsi="Arial" w:cs="Arial"/>
          <w:i/>
          <w:sz w:val="20"/>
          <w:szCs w:val="20"/>
          <w:u w:val="single"/>
        </w:rPr>
        <w:t xml:space="preserve">. számú melléklete </w:t>
      </w:r>
    </w:p>
    <w:p w:rsidR="00F91E41" w:rsidRDefault="00F91E41" w:rsidP="004E464C">
      <w:pPr>
        <w:spacing w:line="276" w:lineRule="auto"/>
        <w:rPr>
          <w:rStyle w:val="Kiemels2"/>
          <w:rFonts w:ascii="Arial" w:hAnsi="Arial" w:cs="Arial"/>
          <w:color w:val="333E55"/>
          <w:sz w:val="18"/>
          <w:szCs w:val="18"/>
          <w:shd w:val="clear" w:color="auto" w:fill="FFFFFF"/>
        </w:rPr>
      </w:pPr>
    </w:p>
    <w:p w:rsidR="00F35389" w:rsidRDefault="00F35389" w:rsidP="004E464C">
      <w:pPr>
        <w:spacing w:line="276" w:lineRule="auto"/>
        <w:rPr>
          <w:rStyle w:val="Kiemels2"/>
          <w:rFonts w:ascii="Arial" w:hAnsi="Arial" w:cs="Arial"/>
          <w:color w:val="333E55"/>
          <w:sz w:val="18"/>
          <w:szCs w:val="18"/>
          <w:shd w:val="clear" w:color="auto" w:fill="FFFFFF"/>
        </w:rPr>
      </w:pPr>
    </w:p>
    <w:p w:rsidR="00F91E41" w:rsidRPr="00F35389" w:rsidRDefault="00F91E41" w:rsidP="004E464C">
      <w:pPr>
        <w:spacing w:line="276" w:lineRule="auto"/>
        <w:rPr>
          <w:i/>
          <w:sz w:val="28"/>
          <w:szCs w:val="28"/>
          <w:u w:val="single"/>
        </w:rPr>
      </w:pPr>
      <w:r w:rsidRPr="00F35389">
        <w:rPr>
          <w:rStyle w:val="Kiemels2"/>
          <w:color w:val="333E55"/>
          <w:sz w:val="28"/>
          <w:szCs w:val="28"/>
          <w:shd w:val="clear" w:color="auto" w:fill="FFFFFF"/>
        </w:rPr>
        <w:t>1. számú vegyes fogorvosi körzet rendelési ideje</w:t>
      </w:r>
    </w:p>
    <w:p w:rsidR="00F91E41" w:rsidRDefault="00F91E41" w:rsidP="00F91E41">
      <w:pPr>
        <w:rPr>
          <w:u w:val="single"/>
        </w:rPr>
      </w:pPr>
    </w:p>
    <w:p w:rsidR="00F91E41" w:rsidRPr="00F35389" w:rsidRDefault="00F91E41" w:rsidP="00F91E41">
      <w:pPr>
        <w:rPr>
          <w:sz w:val="28"/>
          <w:szCs w:val="28"/>
        </w:rPr>
      </w:pPr>
      <w:r w:rsidRPr="00F35389">
        <w:rPr>
          <w:sz w:val="28"/>
          <w:szCs w:val="28"/>
          <w:u w:val="single"/>
        </w:rPr>
        <w:t>1. Rendelési idő:</w:t>
      </w:r>
    </w:p>
    <w:p w:rsidR="00F35389" w:rsidRDefault="00F35389" w:rsidP="00F91E41"/>
    <w:p w:rsidR="000D7145" w:rsidRDefault="000D7145" w:rsidP="000D7145">
      <w:r w:rsidRPr="00445107">
        <w:rPr>
          <w:b/>
        </w:rPr>
        <w:t>Hétfő:</w:t>
      </w:r>
      <w:r>
        <w:t xml:space="preserve"> </w:t>
      </w:r>
      <w:r w:rsidR="00445107">
        <w:t xml:space="preserve">- </w:t>
      </w:r>
      <w:r>
        <w:t>8</w:t>
      </w:r>
      <w:r w:rsidR="00445107">
        <w:t>.00</w:t>
      </w:r>
      <w:r>
        <w:t>-14</w:t>
      </w:r>
      <w:r w:rsidR="00445107">
        <w:t>.00</w:t>
      </w:r>
      <w:r>
        <w:t xml:space="preserve"> (iskola fogászat) </w:t>
      </w:r>
      <w:r w:rsidR="00445107">
        <w:t xml:space="preserve">8380 Hévíz, </w:t>
      </w:r>
      <w:r>
        <w:t>József A. u.</w:t>
      </w:r>
      <w:r w:rsidR="00445107">
        <w:t xml:space="preserve"> 2. </w:t>
      </w:r>
    </w:p>
    <w:p w:rsidR="00445107" w:rsidRDefault="00445107" w:rsidP="000D7145"/>
    <w:p w:rsidR="00445107" w:rsidRDefault="000D7145" w:rsidP="000D7145">
      <w:r w:rsidRPr="00445107">
        <w:rPr>
          <w:b/>
        </w:rPr>
        <w:t>Kedd:</w:t>
      </w:r>
      <w:r>
        <w:t xml:space="preserve"> </w:t>
      </w:r>
      <w:r w:rsidR="00445107">
        <w:t xml:space="preserve">- </w:t>
      </w:r>
      <w:r>
        <w:t>8</w:t>
      </w:r>
      <w:r w:rsidR="00445107">
        <w:t>.00</w:t>
      </w:r>
      <w:r>
        <w:t>-12</w:t>
      </w:r>
      <w:r w:rsidR="00445107">
        <w:t>.00</w:t>
      </w:r>
      <w:r>
        <w:t xml:space="preserve"> </w:t>
      </w:r>
      <w:r w:rsidR="00445107">
        <w:t xml:space="preserve">Hévízgyógyfürdő és Szent András Reumakórház 8380 Hévíz, Dr. </w:t>
      </w:r>
      <w:proofErr w:type="spellStart"/>
      <w:r w:rsidR="00445107">
        <w:t>Schulhof</w:t>
      </w:r>
      <w:proofErr w:type="spellEnd"/>
      <w:r w:rsidR="00445107">
        <w:t xml:space="preserve"> Vilmos sétány 1.</w:t>
      </w:r>
      <w:r>
        <w:t xml:space="preserve">; </w:t>
      </w:r>
    </w:p>
    <w:p w:rsidR="000D7145" w:rsidRDefault="000D7145" w:rsidP="00445107">
      <w:pPr>
        <w:pStyle w:val="Listaszerbekezds"/>
        <w:numPr>
          <w:ilvl w:val="0"/>
          <w:numId w:val="2"/>
        </w:numPr>
      </w:pPr>
      <w:r>
        <w:t>12</w:t>
      </w:r>
      <w:r w:rsidR="00445107">
        <w:t>.00</w:t>
      </w:r>
      <w:r>
        <w:t>-16</w:t>
      </w:r>
      <w:r w:rsidR="00445107">
        <w:t>.00</w:t>
      </w:r>
      <w:r>
        <w:t xml:space="preserve"> </w:t>
      </w:r>
      <w:r w:rsidR="00445107">
        <w:t>8380 Hévíz, József A. u. 2.</w:t>
      </w:r>
    </w:p>
    <w:p w:rsidR="00445107" w:rsidRDefault="00445107" w:rsidP="000D7145"/>
    <w:p w:rsidR="00445107" w:rsidRDefault="000D7145" w:rsidP="000D7145">
      <w:r w:rsidRPr="00445107">
        <w:rPr>
          <w:b/>
        </w:rPr>
        <w:t>Szerda:</w:t>
      </w:r>
      <w:r>
        <w:t xml:space="preserve"> </w:t>
      </w:r>
      <w:r w:rsidR="00445107">
        <w:t xml:space="preserve">- </w:t>
      </w:r>
      <w:r>
        <w:t>8</w:t>
      </w:r>
      <w:r w:rsidR="00445107">
        <w:t>.00</w:t>
      </w:r>
      <w:r>
        <w:t>-12</w:t>
      </w:r>
      <w:r w:rsidR="00445107">
        <w:t>.00</w:t>
      </w:r>
      <w:r>
        <w:t xml:space="preserve"> </w:t>
      </w:r>
      <w:r w:rsidR="00445107">
        <w:t xml:space="preserve">Hévízgyógyfürdő és Szent András Reumakórház 8380 Hévíz, Dr. </w:t>
      </w:r>
      <w:proofErr w:type="spellStart"/>
      <w:r w:rsidR="00445107">
        <w:t>Schulhof</w:t>
      </w:r>
      <w:proofErr w:type="spellEnd"/>
      <w:r w:rsidR="00445107">
        <w:t xml:space="preserve"> Vilmos sétány 1.</w:t>
      </w:r>
      <w:r>
        <w:t>; </w:t>
      </w:r>
    </w:p>
    <w:p w:rsidR="000D7145" w:rsidRDefault="000D7145" w:rsidP="00445107">
      <w:pPr>
        <w:pStyle w:val="Listaszerbekezds"/>
        <w:numPr>
          <w:ilvl w:val="0"/>
          <w:numId w:val="2"/>
        </w:numPr>
      </w:pPr>
      <w:r>
        <w:t>12</w:t>
      </w:r>
      <w:r w:rsidR="00445107">
        <w:t>.00</w:t>
      </w:r>
      <w:r>
        <w:t>-16</w:t>
      </w:r>
      <w:r w:rsidR="00445107">
        <w:t>.00</w:t>
      </w:r>
      <w:r>
        <w:t xml:space="preserve"> </w:t>
      </w:r>
      <w:r w:rsidR="00445107">
        <w:t>8380 Hévíz, József A. u. 2.</w:t>
      </w:r>
    </w:p>
    <w:p w:rsidR="00445107" w:rsidRDefault="00445107" w:rsidP="000D7145"/>
    <w:p w:rsidR="000D7145" w:rsidRDefault="000D7145" w:rsidP="000D7145">
      <w:r w:rsidRPr="00445107">
        <w:rPr>
          <w:b/>
        </w:rPr>
        <w:t>Csütörtök</w:t>
      </w:r>
      <w:r w:rsidR="00445107">
        <w:rPr>
          <w:b/>
        </w:rPr>
        <w:t>:</w:t>
      </w:r>
      <w:r>
        <w:t xml:space="preserve"> </w:t>
      </w:r>
      <w:r w:rsidR="00445107">
        <w:t xml:space="preserve">- </w:t>
      </w:r>
      <w:r>
        <w:t>12</w:t>
      </w:r>
      <w:r w:rsidR="00445107">
        <w:t>.00</w:t>
      </w:r>
      <w:r>
        <w:t>-18</w:t>
      </w:r>
      <w:r w:rsidR="00445107">
        <w:t>.00</w:t>
      </w:r>
      <w:r>
        <w:t xml:space="preserve"> (iskola fogászat) </w:t>
      </w:r>
      <w:r w:rsidR="00445107">
        <w:t>8380 Hévíz, József A. u. 2.</w:t>
      </w:r>
    </w:p>
    <w:p w:rsidR="00445107" w:rsidRDefault="00445107" w:rsidP="000D7145"/>
    <w:p w:rsidR="000D7145" w:rsidRDefault="000D7145" w:rsidP="000D7145">
      <w:r w:rsidRPr="00445107">
        <w:rPr>
          <w:b/>
        </w:rPr>
        <w:t>Péntek:</w:t>
      </w:r>
      <w:r>
        <w:t xml:space="preserve"> </w:t>
      </w:r>
      <w:r w:rsidR="00445107">
        <w:t xml:space="preserve">- </w:t>
      </w:r>
      <w:bookmarkStart w:id="0" w:name="_GoBack"/>
      <w:bookmarkEnd w:id="0"/>
      <w:r>
        <w:t>8</w:t>
      </w:r>
      <w:r w:rsidR="00445107">
        <w:t>.00</w:t>
      </w:r>
      <w:r>
        <w:t>-12</w:t>
      </w:r>
      <w:r w:rsidR="00445107">
        <w:t>.00</w:t>
      </w:r>
      <w:r>
        <w:t xml:space="preserve"> </w:t>
      </w:r>
      <w:r w:rsidR="00445107">
        <w:t xml:space="preserve">Hévízgyógyfürdő és Szent András Reumakórház 8380 Hévíz, Dr. </w:t>
      </w:r>
      <w:proofErr w:type="spellStart"/>
      <w:r w:rsidR="00445107">
        <w:t>Schulhof</w:t>
      </w:r>
      <w:proofErr w:type="spellEnd"/>
      <w:r w:rsidR="00445107">
        <w:t xml:space="preserve"> Vilmos sétány 1.</w:t>
      </w:r>
    </w:p>
    <w:p w:rsidR="00F91E41" w:rsidRPr="00F91E41" w:rsidRDefault="00F91E41" w:rsidP="004E464C">
      <w:pPr>
        <w:spacing w:line="276" w:lineRule="auto"/>
      </w:pPr>
    </w:p>
    <w:p w:rsidR="00A450E6" w:rsidRPr="00F91E41" w:rsidRDefault="00A450E6"/>
    <w:sectPr w:rsidR="00A450E6" w:rsidRPr="00F91E41" w:rsidSect="00F3538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619BB"/>
    <w:multiLevelType w:val="hybridMultilevel"/>
    <w:tmpl w:val="D542F354"/>
    <w:lvl w:ilvl="0" w:tplc="2E668BF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DCD328A"/>
    <w:multiLevelType w:val="hybridMultilevel"/>
    <w:tmpl w:val="EFD4336C"/>
    <w:lvl w:ilvl="0" w:tplc="7944AC2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5B"/>
    <w:rsid w:val="000D7145"/>
    <w:rsid w:val="00445107"/>
    <w:rsid w:val="004E464C"/>
    <w:rsid w:val="00A450E6"/>
    <w:rsid w:val="00E3115B"/>
    <w:rsid w:val="00F35389"/>
    <w:rsid w:val="00F9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5F36"/>
  <w15:chartTrackingRefBased/>
  <w15:docId w15:val="{21324BD4-E74D-4BE2-B01B-20E2F03B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E464C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F91E41"/>
    <w:rPr>
      <w:b/>
      <w:bCs/>
    </w:rPr>
  </w:style>
  <w:style w:type="paragraph" w:styleId="Listaszerbekezds">
    <w:name w:val="List Paragraph"/>
    <w:basedOn w:val="Norml"/>
    <w:uiPriority w:val="34"/>
    <w:qFormat/>
    <w:rsid w:val="00445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0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4</cp:revision>
  <dcterms:created xsi:type="dcterms:W3CDTF">2021-04-19T08:01:00Z</dcterms:created>
  <dcterms:modified xsi:type="dcterms:W3CDTF">2021-04-29T12:35:00Z</dcterms:modified>
</cp:coreProperties>
</file>