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27" w:rsidRPr="00986327" w:rsidRDefault="00986327" w:rsidP="00986327">
      <w:pPr>
        <w:spacing w:after="0" w:line="240" w:lineRule="auto"/>
        <w:jc w:val="center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noProof/>
          <w:sz w:val="22"/>
          <w:szCs w:val="22"/>
          <w:lang w:eastAsia="hu-HU"/>
        </w:rPr>
        <w:drawing>
          <wp:inline distT="0" distB="0" distL="0" distR="0" wp14:anchorId="3A499873" wp14:editId="08F372A3">
            <wp:extent cx="9525000" cy="1362075"/>
            <wp:effectExtent l="0" t="0" r="0" b="9525"/>
            <wp:docPr id="1" name="Kép 1" descr="https://kozigallas.gov.hu/media/images/top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zigallas.gov.hu/media/images/top_h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327" w:rsidRPr="00986327" w:rsidRDefault="00986327" w:rsidP="00986327">
      <w:pPr>
        <w:spacing w:before="567" w:after="0" w:line="240" w:lineRule="auto"/>
        <w:jc w:val="center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 xml:space="preserve">Hévíz Város Önkormányzata </w:t>
      </w:r>
    </w:p>
    <w:p w:rsidR="00986327" w:rsidRPr="00986327" w:rsidRDefault="00986327" w:rsidP="00986327">
      <w:pPr>
        <w:spacing w:after="0" w:line="240" w:lineRule="auto"/>
        <w:jc w:val="center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 xml:space="preserve">                            </w:t>
      </w:r>
    </w:p>
    <w:p w:rsidR="00986327" w:rsidRPr="00986327" w:rsidRDefault="00986327" w:rsidP="00986327">
      <w:pPr>
        <w:spacing w:after="0" w:line="240" w:lineRule="auto"/>
        <w:jc w:val="center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a Közalkalmazottak jogállásáról szóló 1992. évi XXXIII. törvény 20/A. § alapján </w:t>
      </w:r>
    </w:p>
    <w:p w:rsidR="00986327" w:rsidRPr="00986327" w:rsidRDefault="00986327" w:rsidP="00986327">
      <w:pPr>
        <w:spacing w:after="0" w:line="240" w:lineRule="auto"/>
        <w:jc w:val="center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>pályázatot hirdet</w:t>
      </w:r>
    </w:p>
    <w:p w:rsidR="00986327" w:rsidRPr="00986327" w:rsidRDefault="00986327" w:rsidP="00986327">
      <w:pPr>
        <w:spacing w:before="284" w:after="0" w:line="240" w:lineRule="auto"/>
        <w:jc w:val="center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 xml:space="preserve">Gazdasági Műszaki Ellátó Szervezete </w:t>
      </w:r>
      <w:r w:rsidRPr="00986327">
        <w:rPr>
          <w:rFonts w:eastAsia="Times New Roman"/>
          <w:b/>
          <w:bCs/>
          <w:sz w:val="22"/>
          <w:szCs w:val="22"/>
          <w:lang w:eastAsia="hu-HU"/>
        </w:rPr>
        <w:br/>
      </w:r>
      <w:r w:rsidRPr="00986327">
        <w:rPr>
          <w:rFonts w:eastAsia="Times New Roman"/>
          <w:b/>
          <w:bCs/>
          <w:sz w:val="22"/>
          <w:szCs w:val="22"/>
          <w:lang w:eastAsia="hu-HU"/>
        </w:rPr>
        <w:br/>
        <w:t xml:space="preserve">igazgató (magasabb vezető) </w:t>
      </w:r>
    </w:p>
    <w:p w:rsidR="00986327" w:rsidRPr="00986327" w:rsidRDefault="00986327" w:rsidP="00986327">
      <w:pPr>
        <w:spacing w:before="284" w:after="0" w:line="240" w:lineRule="auto"/>
        <w:jc w:val="center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Cs/>
          <w:sz w:val="22"/>
          <w:szCs w:val="22"/>
          <w:lang w:eastAsia="hu-HU"/>
        </w:rPr>
        <w:t xml:space="preserve">beosztás ellátására. </w:t>
      </w:r>
    </w:p>
    <w:p w:rsidR="00986327" w:rsidRPr="00986327" w:rsidRDefault="00986327" w:rsidP="00986327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>A közalkalmazotti jogviszony időtartama:</w:t>
      </w:r>
    </w:p>
    <w:p w:rsidR="00986327" w:rsidRPr="00986327" w:rsidRDefault="00986327" w:rsidP="00986327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határozatlan idejű közalkalmazotti jogviszony </w:t>
      </w:r>
    </w:p>
    <w:p w:rsidR="00986327" w:rsidRPr="00986327" w:rsidRDefault="00986327" w:rsidP="0098632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sz w:val="22"/>
          <w:szCs w:val="22"/>
          <w:lang w:eastAsia="hu-HU"/>
        </w:rPr>
        <w:t xml:space="preserve">                        </w:t>
      </w:r>
    </w:p>
    <w:p w:rsidR="00986327" w:rsidRPr="00986327" w:rsidRDefault="00986327" w:rsidP="0098632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sz w:val="22"/>
          <w:szCs w:val="22"/>
          <w:lang w:eastAsia="hu-HU"/>
        </w:rPr>
        <w:t xml:space="preserve">Foglalkoztatás jellege: </w:t>
      </w:r>
    </w:p>
    <w:p w:rsidR="00986327" w:rsidRPr="00986327" w:rsidRDefault="00986327" w:rsidP="00986327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Teljes munkaidő </w:t>
      </w:r>
    </w:p>
    <w:p w:rsidR="00986327" w:rsidRPr="00986327" w:rsidRDefault="00986327" w:rsidP="00986327">
      <w:pPr>
        <w:spacing w:before="284" w:after="0" w:line="240" w:lineRule="auto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>A vezetői megbízás időtartama:</w:t>
      </w:r>
      <w:r w:rsidRPr="00986327">
        <w:rPr>
          <w:rFonts w:eastAsia="Times New Roman"/>
          <w:sz w:val="22"/>
          <w:szCs w:val="22"/>
          <w:lang w:eastAsia="hu-HU"/>
        </w:rPr>
        <w:br/>
      </w:r>
      <w:r w:rsidRPr="00986327">
        <w:rPr>
          <w:rFonts w:eastAsia="Times New Roman"/>
          <w:sz w:val="22"/>
          <w:szCs w:val="22"/>
          <w:lang w:eastAsia="hu-HU"/>
        </w:rPr>
        <w:br/>
        <w:t xml:space="preserve">A vezetői megbízás határozott időre, 2022. február 1- 2027. január 31.-ig szól. </w:t>
      </w:r>
    </w:p>
    <w:p w:rsidR="00986327" w:rsidRPr="00986327" w:rsidRDefault="00986327" w:rsidP="00986327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sz w:val="22"/>
          <w:szCs w:val="22"/>
          <w:lang w:eastAsia="hu-HU"/>
        </w:rPr>
        <w:t>A munkavégzés helye:</w:t>
      </w:r>
    </w:p>
    <w:p w:rsidR="00986327" w:rsidRPr="00986327" w:rsidRDefault="00986327" w:rsidP="00986327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Zala megye, 8380 Hévíz, Kossuth Lajos utca 4. A </w:t>
      </w:r>
    </w:p>
    <w:p w:rsidR="00986327" w:rsidRPr="00986327" w:rsidRDefault="00986327" w:rsidP="00986327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sz w:val="22"/>
          <w:szCs w:val="22"/>
          <w:lang w:eastAsia="hu-HU"/>
        </w:rPr>
        <w:t>A beosztáshoz tartozó, illetve a vezetői megbízással járó lényeges feladatok:</w:t>
      </w:r>
    </w:p>
    <w:p w:rsidR="00986327" w:rsidRPr="00986327" w:rsidRDefault="00986327" w:rsidP="00986327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Az intézmény Hévíz Város Önkormányzat Gazdasági Műszaki Ellátó Szervezet (GAMESZ) vezetése, az intézmény alapító okiratában foglalt feladatok szervezése: köztemető-fenntartás és működtetés, közutak, hidak, alagutak üzemeltetése, fenntartása, nem veszélyes hulladék vegyes begyűjtése, szállítása átrakása, víztermelés,-kezelés, - ellátás, zöldterületkezelés, város,-községgazdálkodási egyéb szolgáltatások, üdülői szálláshely- szolgáltatás és étkeztetés, egyéb szabadidős szolgáltatás, gyermekétkeztetés köznevelési intézményben, munkahelyi étkeztetés köznevelési intézményben, gyermekétkeztetés bölcsődében, fogyatékosok nappali intézményében, munkahelyi étkeztetés bölcsődében, szociális étkeztetés, a költséghatékony működés tárgyi- és személyi feltételeinek koordinálása. </w:t>
      </w:r>
    </w:p>
    <w:p w:rsidR="00986327" w:rsidRPr="00986327" w:rsidRDefault="00986327" w:rsidP="00986327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>Illetmény és juttatások:</w:t>
      </w:r>
    </w:p>
    <w:p w:rsidR="00986327" w:rsidRPr="00986327" w:rsidRDefault="00986327" w:rsidP="00986327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:rsidR="00986327" w:rsidRPr="00986327" w:rsidRDefault="00986327" w:rsidP="0098632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lastRenderedPageBreak/>
        <w:t xml:space="preserve">                        </w:t>
      </w:r>
    </w:p>
    <w:p w:rsidR="00986327" w:rsidRPr="00986327" w:rsidRDefault="00986327" w:rsidP="00986327">
      <w:pPr>
        <w:spacing w:after="284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>Pályázati feltételek:</w:t>
      </w:r>
    </w:p>
    <w:p w:rsidR="00986327" w:rsidRPr="00986327" w:rsidRDefault="00986327" w:rsidP="00986327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after="0" w:line="240" w:lineRule="auto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Főiskola, </w:t>
      </w:r>
    </w:p>
    <w:p w:rsidR="00986327" w:rsidRPr="00986327" w:rsidRDefault="00986327" w:rsidP="00986327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Vezetői megbízást az kaphat, aki a munkáltatónál közalkalmazotti jogviszonyban áll, vagy a megbízással egyidejűleg közalkalmazotti munkakörbe kinevezhető </w:t>
      </w:r>
    </w:p>
    <w:p w:rsidR="00986327" w:rsidRPr="00986327" w:rsidRDefault="00986327" w:rsidP="00986327">
      <w:pPr>
        <w:spacing w:before="284" w:after="0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>A pályázat elbírálásánál előnyt jelent:</w:t>
      </w:r>
    </w:p>
    <w:p w:rsidR="00986327" w:rsidRPr="00986327" w:rsidRDefault="00986327" w:rsidP="00986327">
      <w:pPr>
        <w:pStyle w:val="Listaszerbekezds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Műszaki, vagy kertészeti, vagy közgazdasági vagy településüzemeltetési felsőfokú iskolai végzettség, </w:t>
      </w:r>
    </w:p>
    <w:p w:rsidR="00986327" w:rsidRPr="00986327" w:rsidRDefault="00986327" w:rsidP="00986327">
      <w:pPr>
        <w:pStyle w:val="Listaszerbekezds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Városgazdálkodási, településüzemeltetési gyakorlat - Legalább 1-3 év szakmai tapasztalat, </w:t>
      </w:r>
    </w:p>
    <w:p w:rsidR="00986327" w:rsidRPr="00986327" w:rsidRDefault="00986327" w:rsidP="00986327">
      <w:pPr>
        <w:tabs>
          <w:tab w:val="left" w:pos="360"/>
        </w:tabs>
        <w:spacing w:before="284" w:after="284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>A pályázat részeként benyújtandó iratok, igazolások:</w:t>
      </w:r>
    </w:p>
    <w:p w:rsidR="00986327" w:rsidRPr="00986327" w:rsidRDefault="00986327" w:rsidP="00986327">
      <w:pPr>
        <w:pStyle w:val="Listaszerbekezds"/>
        <w:numPr>
          <w:ilvl w:val="0"/>
          <w:numId w:val="9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szakmai önéletrajz, </w:t>
      </w:r>
    </w:p>
    <w:p w:rsidR="00986327" w:rsidRPr="00986327" w:rsidRDefault="00986327" w:rsidP="00986327">
      <w:pPr>
        <w:pStyle w:val="Listaszerbekezds"/>
        <w:numPr>
          <w:ilvl w:val="0"/>
          <w:numId w:val="9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vezetői program (munkáltató vezetésére, fejlesztésére), </w:t>
      </w:r>
    </w:p>
    <w:p w:rsidR="00986327" w:rsidRPr="00986327" w:rsidRDefault="00986327" w:rsidP="00986327">
      <w:pPr>
        <w:pStyle w:val="Listaszerbekezds"/>
        <w:numPr>
          <w:ilvl w:val="0"/>
          <w:numId w:val="9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képesítést igazoló oklevelek másolata, </w:t>
      </w:r>
    </w:p>
    <w:p w:rsidR="00986327" w:rsidRPr="00986327" w:rsidRDefault="00986327" w:rsidP="00986327">
      <w:pPr>
        <w:pStyle w:val="Listaszerbekezds"/>
        <w:numPr>
          <w:ilvl w:val="0"/>
          <w:numId w:val="9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3 hónapnál nem régebbi hatósági erkölcsi bizonyítvány, </w:t>
      </w:r>
    </w:p>
    <w:p w:rsidR="00986327" w:rsidRPr="00986327" w:rsidRDefault="00986327" w:rsidP="00986327">
      <w:pPr>
        <w:pStyle w:val="Listaszerbekezds"/>
        <w:numPr>
          <w:ilvl w:val="0"/>
          <w:numId w:val="9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gyakorlat igazolása, </w:t>
      </w:r>
    </w:p>
    <w:p w:rsidR="00986327" w:rsidRPr="00986327" w:rsidRDefault="00986327" w:rsidP="00986327">
      <w:pPr>
        <w:pStyle w:val="Listaszerbekezds"/>
        <w:numPr>
          <w:ilvl w:val="0"/>
          <w:numId w:val="9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a pályázó nyilatkozata arról, hogy pályázatába az elbírálásban résztvevők betekinthetnek, a pályázat tartalmát megismerhetik, valamint arról, hogy a pályázatának zárt ülésen történő tárgyalását kéri e. </w:t>
      </w:r>
    </w:p>
    <w:p w:rsidR="00986327" w:rsidRPr="00986327" w:rsidRDefault="00986327" w:rsidP="00986327">
      <w:pPr>
        <w:pStyle w:val="Listaszerbekezds"/>
        <w:numPr>
          <w:ilvl w:val="0"/>
          <w:numId w:val="9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a pályázó nyilatkozata a vagyonnyilatkozati eljárás lefolytatásáról </w:t>
      </w:r>
    </w:p>
    <w:p w:rsidR="00986327" w:rsidRPr="00986327" w:rsidRDefault="00986327" w:rsidP="0098632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sz w:val="22"/>
          <w:szCs w:val="22"/>
          <w:lang w:eastAsia="hu-HU"/>
        </w:rPr>
        <w:t xml:space="preserve">A beosztás </w:t>
      </w:r>
      <w:proofErr w:type="spellStart"/>
      <w:r w:rsidRPr="00986327">
        <w:rPr>
          <w:rFonts w:eastAsia="Times New Roman"/>
          <w:b/>
          <w:sz w:val="22"/>
          <w:szCs w:val="22"/>
          <w:lang w:eastAsia="hu-HU"/>
        </w:rPr>
        <w:t>betölthetőségének</w:t>
      </w:r>
      <w:proofErr w:type="spellEnd"/>
      <w:r w:rsidRPr="00986327">
        <w:rPr>
          <w:rFonts w:eastAsia="Times New Roman"/>
          <w:b/>
          <w:sz w:val="22"/>
          <w:szCs w:val="22"/>
          <w:lang w:eastAsia="hu-HU"/>
        </w:rPr>
        <w:t xml:space="preserve"> időpontja:</w:t>
      </w:r>
    </w:p>
    <w:p w:rsidR="00986327" w:rsidRPr="00986327" w:rsidRDefault="00986327" w:rsidP="00986327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A beosztás legkorábban a pályázatok elbírálását követően azonnal betölthető. </w:t>
      </w:r>
    </w:p>
    <w:p w:rsidR="00986327" w:rsidRPr="00986327" w:rsidRDefault="00986327" w:rsidP="0098632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sz w:val="22"/>
          <w:szCs w:val="22"/>
          <w:lang w:eastAsia="hu-HU"/>
        </w:rPr>
        <w:t>A pályázat benyújtásának határideje:</w:t>
      </w:r>
      <w:r w:rsidRPr="00986327">
        <w:rPr>
          <w:rFonts w:eastAsia="Times New Roman"/>
          <w:sz w:val="22"/>
          <w:szCs w:val="22"/>
          <w:lang w:eastAsia="hu-HU"/>
        </w:rPr>
        <w:t xml:space="preserve"> 2021. december 31. </w:t>
      </w:r>
    </w:p>
    <w:p w:rsidR="00986327" w:rsidRPr="00986327" w:rsidRDefault="00986327" w:rsidP="00986327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>A pályázati kiírással kapcsolatosan további információt Papp Gábor polgármester nyújt, a 83/500-812 -os telefonszámon.</w:t>
      </w:r>
    </w:p>
    <w:p w:rsidR="00986327" w:rsidRPr="00986327" w:rsidRDefault="00986327" w:rsidP="00986327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sz w:val="22"/>
          <w:szCs w:val="22"/>
          <w:lang w:eastAsia="hu-HU"/>
        </w:rPr>
        <w:t xml:space="preserve">A pályázatok benyújtásának módja: </w:t>
      </w:r>
    </w:p>
    <w:p w:rsidR="00986327" w:rsidRPr="00986327" w:rsidRDefault="00986327" w:rsidP="00986327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Postai úton, a pályázatnak a Hévíz Város Önkormányzata címére történő megküldésével (8380 Hévíz, Kossuth Lajos utca </w:t>
      </w:r>
      <w:proofErr w:type="gramStart"/>
      <w:r w:rsidRPr="00986327">
        <w:rPr>
          <w:rFonts w:eastAsia="Times New Roman"/>
          <w:sz w:val="22"/>
          <w:szCs w:val="22"/>
          <w:lang w:eastAsia="hu-HU"/>
        </w:rPr>
        <w:t>1. )</w:t>
      </w:r>
      <w:proofErr w:type="gramEnd"/>
      <w:r w:rsidRPr="00986327">
        <w:rPr>
          <w:rFonts w:eastAsia="Times New Roman"/>
          <w:sz w:val="22"/>
          <w:szCs w:val="22"/>
          <w:lang w:eastAsia="hu-HU"/>
        </w:rPr>
        <w:t>. Kérjük a borítékon feltüntetni a pályázati adatbázisban szereplő azonosító számot: HIV/5288/</w:t>
      </w:r>
      <w:proofErr w:type="gramStart"/>
      <w:r w:rsidRPr="00986327">
        <w:rPr>
          <w:rFonts w:eastAsia="Times New Roman"/>
          <w:sz w:val="22"/>
          <w:szCs w:val="22"/>
          <w:lang w:eastAsia="hu-HU"/>
        </w:rPr>
        <w:t>2021. ,</w:t>
      </w:r>
      <w:proofErr w:type="gramEnd"/>
      <w:r w:rsidRPr="00986327">
        <w:rPr>
          <w:rFonts w:eastAsia="Times New Roman"/>
          <w:sz w:val="22"/>
          <w:szCs w:val="22"/>
          <w:lang w:eastAsia="hu-HU"/>
        </w:rPr>
        <w:t xml:space="preserve"> valamint a beosztás megnevezését: igazgató . </w:t>
      </w:r>
    </w:p>
    <w:p w:rsidR="00986327" w:rsidRPr="00986327" w:rsidRDefault="00986327" w:rsidP="00986327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Személyesen: Bertalan Linda, Zala megye, 8380 Hévíz, Kossuth Lajos utca </w:t>
      </w:r>
      <w:proofErr w:type="gramStart"/>
      <w:r w:rsidRPr="00986327">
        <w:rPr>
          <w:rFonts w:eastAsia="Times New Roman"/>
          <w:sz w:val="22"/>
          <w:szCs w:val="22"/>
          <w:lang w:eastAsia="hu-HU"/>
        </w:rPr>
        <w:t>1. .</w:t>
      </w:r>
      <w:proofErr w:type="gramEnd"/>
      <w:r w:rsidRPr="00986327">
        <w:rPr>
          <w:rFonts w:eastAsia="Times New Roman"/>
          <w:sz w:val="22"/>
          <w:szCs w:val="22"/>
          <w:lang w:eastAsia="hu-HU"/>
        </w:rPr>
        <w:t xml:space="preserve"> </w:t>
      </w:r>
    </w:p>
    <w:p w:rsidR="00986327" w:rsidRPr="00986327" w:rsidRDefault="00986327" w:rsidP="00986327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>A pályázat elbírálásának módja, rendje:</w:t>
      </w:r>
    </w:p>
    <w:p w:rsidR="00986327" w:rsidRPr="00986327" w:rsidRDefault="00986327" w:rsidP="00986327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Az érvényes pályázatot benyújtó pályázókat a Kjt. 20/A. § (6) bekezdése szerinti bizottság meghallgathatja. A pályázat elbírálásából kizárásra kerül azon pályázó, aki a pályázat részeként benyújtandó dokumentumokat nem csatolta </w:t>
      </w:r>
      <w:proofErr w:type="spellStart"/>
      <w:r w:rsidRPr="00986327">
        <w:rPr>
          <w:rFonts w:eastAsia="Times New Roman"/>
          <w:sz w:val="22"/>
          <w:szCs w:val="22"/>
          <w:lang w:eastAsia="hu-HU"/>
        </w:rPr>
        <w:t>hiánytalanul</w:t>
      </w:r>
      <w:proofErr w:type="spellEnd"/>
      <w:r w:rsidRPr="00986327">
        <w:rPr>
          <w:rFonts w:eastAsia="Times New Roman"/>
          <w:sz w:val="22"/>
          <w:szCs w:val="22"/>
          <w:lang w:eastAsia="hu-HU"/>
        </w:rPr>
        <w:t xml:space="preserve">, aki határidőn túl nyújtotta be vagy aki nem a kiírásban meghatározott módon nyújtja be pályázatát. </w:t>
      </w:r>
    </w:p>
    <w:p w:rsidR="00986327" w:rsidRPr="00986327" w:rsidRDefault="00986327" w:rsidP="00986327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sz w:val="22"/>
          <w:szCs w:val="22"/>
          <w:lang w:eastAsia="hu-HU"/>
        </w:rPr>
        <w:t>A pályázat elbírálásának határideje:</w:t>
      </w:r>
      <w:r w:rsidRPr="00986327">
        <w:rPr>
          <w:rFonts w:eastAsia="Times New Roman"/>
          <w:sz w:val="22"/>
          <w:szCs w:val="22"/>
          <w:lang w:eastAsia="hu-HU"/>
        </w:rPr>
        <w:t xml:space="preserve"> 2022. január 31. </w:t>
      </w:r>
    </w:p>
    <w:p w:rsidR="00986327" w:rsidRPr="00986327" w:rsidRDefault="00986327" w:rsidP="00986327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sz w:val="22"/>
          <w:szCs w:val="22"/>
          <w:lang w:eastAsia="hu-HU"/>
        </w:rPr>
        <w:t xml:space="preserve">A pályázati kiírás további közzétételének helye, ideje: </w:t>
      </w:r>
    </w:p>
    <w:p w:rsidR="00986327" w:rsidRPr="00986327" w:rsidRDefault="00986327" w:rsidP="0098632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Wingdings"/>
          <w:sz w:val="22"/>
          <w:szCs w:val="22"/>
          <w:lang w:eastAsia="hu-HU"/>
        </w:rPr>
        <w:t xml:space="preserve">•         </w:t>
      </w:r>
      <w:r w:rsidRPr="00986327">
        <w:rPr>
          <w:rFonts w:eastAsia="Times New Roman"/>
          <w:sz w:val="22"/>
          <w:szCs w:val="22"/>
          <w:lang w:eastAsia="hu-HU"/>
        </w:rPr>
        <w:t>www.onkormanyzat.heviz.hu - 2021. november 30.</w:t>
      </w:r>
    </w:p>
    <w:p w:rsidR="00986327" w:rsidRPr="00986327" w:rsidRDefault="00986327" w:rsidP="0098632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Wingdings"/>
          <w:sz w:val="22"/>
          <w:szCs w:val="22"/>
          <w:lang w:eastAsia="hu-HU"/>
        </w:rPr>
        <w:t xml:space="preserve">•         </w:t>
      </w:r>
      <w:r w:rsidRPr="00986327">
        <w:rPr>
          <w:rFonts w:eastAsia="Times New Roman"/>
          <w:sz w:val="22"/>
          <w:szCs w:val="22"/>
          <w:lang w:eastAsia="hu-HU"/>
        </w:rPr>
        <w:t>Hévízi TV - 2021. november 30.</w:t>
      </w:r>
    </w:p>
    <w:p w:rsidR="00986327" w:rsidRPr="00986327" w:rsidRDefault="00986327" w:rsidP="00986327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lastRenderedPageBreak/>
        <w:t xml:space="preserve">A munkáltatóval kapcsolatban további információt a www.onkormanyzat.heviz.hu honlapon szerezhet. </w:t>
      </w:r>
    </w:p>
    <w:p w:rsidR="00986327" w:rsidRPr="00986327" w:rsidRDefault="00986327" w:rsidP="00986327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b/>
          <w:bCs/>
          <w:sz w:val="22"/>
          <w:szCs w:val="22"/>
          <w:lang w:eastAsia="hu-HU"/>
        </w:rPr>
        <w:t xml:space="preserve">A KÖZIGÁLLÁS publikálási időpontja: </w:t>
      </w:r>
      <w:r w:rsidRPr="00986327">
        <w:rPr>
          <w:rFonts w:eastAsia="Times New Roman"/>
          <w:sz w:val="22"/>
          <w:szCs w:val="22"/>
          <w:lang w:eastAsia="hu-HU"/>
        </w:rPr>
        <w:t xml:space="preserve">2021. november 30. </w:t>
      </w:r>
    </w:p>
    <w:p w:rsidR="00986327" w:rsidRPr="00986327" w:rsidRDefault="00986327" w:rsidP="00986327">
      <w:pPr>
        <w:spacing w:before="567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986327">
        <w:rPr>
          <w:rFonts w:eastAsia="Times New Roman"/>
          <w:sz w:val="22"/>
          <w:szCs w:val="22"/>
          <w:lang w:eastAsia="hu-HU"/>
        </w:rPr>
        <w:t xml:space="preserve">A pályázati kiírás </w:t>
      </w:r>
      <w:bookmarkStart w:id="0" w:name="_GoBack"/>
      <w:bookmarkEnd w:id="0"/>
      <w:proofErr w:type="spellStart"/>
      <w:r w:rsidRPr="00986327">
        <w:rPr>
          <w:rFonts w:eastAsia="Times New Roman"/>
          <w:sz w:val="22"/>
          <w:szCs w:val="22"/>
          <w:lang w:eastAsia="hu-HU"/>
        </w:rPr>
        <w:t>közzétevője</w:t>
      </w:r>
      <w:proofErr w:type="spellEnd"/>
      <w:r w:rsidRPr="00986327">
        <w:rPr>
          <w:rFonts w:eastAsia="Times New Roman"/>
          <w:sz w:val="22"/>
          <w:szCs w:val="22"/>
          <w:lang w:eastAsia="hu-HU"/>
        </w:rPr>
        <w:t xml:space="preserve"> a Belügyminisztérium (BM). A pályázati kiírás a munkáltató által a BM részére megküldött adatokat tartalmazza, így annak tartalmáért a pályázatot kiíró szerv felel. </w:t>
      </w:r>
    </w:p>
    <w:p w:rsidR="002C55EF" w:rsidRPr="00986327" w:rsidRDefault="002C55EF">
      <w:pPr>
        <w:rPr>
          <w:sz w:val="22"/>
          <w:szCs w:val="22"/>
        </w:rPr>
      </w:pPr>
    </w:p>
    <w:sectPr w:rsidR="002C55EF" w:rsidRPr="0098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F8D"/>
    <w:multiLevelType w:val="hybridMultilevel"/>
    <w:tmpl w:val="DFF8D53A"/>
    <w:lvl w:ilvl="0" w:tplc="DFD23AF6">
      <w:numFmt w:val="bullet"/>
      <w:lvlText w:val="•"/>
      <w:lvlJc w:val="left"/>
      <w:pPr>
        <w:ind w:left="131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26C"/>
    <w:multiLevelType w:val="hybridMultilevel"/>
    <w:tmpl w:val="C762AA46"/>
    <w:lvl w:ilvl="0" w:tplc="DFD23AF6">
      <w:numFmt w:val="bullet"/>
      <w:lvlText w:val="•"/>
      <w:lvlJc w:val="left"/>
      <w:pPr>
        <w:ind w:left="63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2048251A"/>
    <w:multiLevelType w:val="hybridMultilevel"/>
    <w:tmpl w:val="FB8001AA"/>
    <w:lvl w:ilvl="0" w:tplc="DFD23AF6">
      <w:numFmt w:val="bullet"/>
      <w:lvlText w:val="•"/>
      <w:lvlJc w:val="left"/>
      <w:pPr>
        <w:ind w:left="63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1352E4F"/>
    <w:multiLevelType w:val="hybridMultilevel"/>
    <w:tmpl w:val="3774D8D2"/>
    <w:lvl w:ilvl="0" w:tplc="DFD23AF6">
      <w:numFmt w:val="bullet"/>
      <w:lvlText w:val="•"/>
      <w:lvlJc w:val="left"/>
      <w:pPr>
        <w:ind w:left="131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2A437B3"/>
    <w:multiLevelType w:val="hybridMultilevel"/>
    <w:tmpl w:val="FD8681EE"/>
    <w:lvl w:ilvl="0" w:tplc="DFD23AF6">
      <w:numFmt w:val="bullet"/>
      <w:lvlText w:val="•"/>
      <w:lvlJc w:val="left"/>
      <w:pPr>
        <w:ind w:left="199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8C6973"/>
    <w:multiLevelType w:val="hybridMultilevel"/>
    <w:tmpl w:val="75D260E4"/>
    <w:lvl w:ilvl="0" w:tplc="DFD23AF6">
      <w:numFmt w:val="bullet"/>
      <w:lvlText w:val="•"/>
      <w:lvlJc w:val="left"/>
      <w:pPr>
        <w:ind w:left="199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36EE7C3E"/>
    <w:multiLevelType w:val="hybridMultilevel"/>
    <w:tmpl w:val="619E5962"/>
    <w:lvl w:ilvl="0" w:tplc="DFD23AF6">
      <w:numFmt w:val="bullet"/>
      <w:lvlText w:val="•"/>
      <w:lvlJc w:val="left"/>
      <w:pPr>
        <w:ind w:left="63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3E1C044E"/>
    <w:multiLevelType w:val="hybridMultilevel"/>
    <w:tmpl w:val="A61870FC"/>
    <w:lvl w:ilvl="0" w:tplc="DFD23AF6">
      <w:numFmt w:val="bullet"/>
      <w:lvlText w:val="•"/>
      <w:lvlJc w:val="left"/>
      <w:pPr>
        <w:ind w:left="131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C7BFF"/>
    <w:multiLevelType w:val="hybridMultilevel"/>
    <w:tmpl w:val="7404262C"/>
    <w:lvl w:ilvl="0" w:tplc="DFD23AF6">
      <w:numFmt w:val="bullet"/>
      <w:lvlText w:val="•"/>
      <w:lvlJc w:val="left"/>
      <w:pPr>
        <w:ind w:left="199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4B7E5EA8"/>
    <w:multiLevelType w:val="hybridMultilevel"/>
    <w:tmpl w:val="56F0B062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18A4592"/>
    <w:multiLevelType w:val="hybridMultilevel"/>
    <w:tmpl w:val="548E5DA4"/>
    <w:lvl w:ilvl="0" w:tplc="DFD23AF6">
      <w:numFmt w:val="bullet"/>
      <w:lvlText w:val="•"/>
      <w:lvlJc w:val="left"/>
      <w:pPr>
        <w:ind w:left="131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949D9"/>
    <w:multiLevelType w:val="hybridMultilevel"/>
    <w:tmpl w:val="93D4C74E"/>
    <w:lvl w:ilvl="0" w:tplc="DFD23AF6">
      <w:numFmt w:val="bullet"/>
      <w:lvlText w:val="•"/>
      <w:lvlJc w:val="left"/>
      <w:pPr>
        <w:ind w:left="199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795E5313"/>
    <w:multiLevelType w:val="hybridMultilevel"/>
    <w:tmpl w:val="ACB67182"/>
    <w:lvl w:ilvl="0" w:tplc="DFD23AF6">
      <w:numFmt w:val="bullet"/>
      <w:lvlText w:val="•"/>
      <w:lvlJc w:val="left"/>
      <w:pPr>
        <w:ind w:left="199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27"/>
    <w:rsid w:val="002C55EF"/>
    <w:rsid w:val="0098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C4FA-1F4A-4C04-9B31-6ACFBB7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86327"/>
  </w:style>
  <w:style w:type="paragraph" w:styleId="Jegyzetszveg">
    <w:name w:val="annotation text"/>
    <w:basedOn w:val="Norml"/>
    <w:link w:val="JegyzetszvegChar"/>
    <w:uiPriority w:val="99"/>
    <w:semiHidden/>
    <w:unhideWhenUsed/>
    <w:rsid w:val="0098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63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32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863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8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2021-12-07T12:20:00Z</dcterms:created>
  <dcterms:modified xsi:type="dcterms:W3CDTF">2021-12-07T12:21:00Z</dcterms:modified>
</cp:coreProperties>
</file>