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7E10A8" w14:textId="4C55CB15" w:rsidR="007B49AB" w:rsidRDefault="007B49AB" w:rsidP="00665840">
      <w:pPr>
        <w:spacing w:line="276" w:lineRule="auto"/>
        <w:jc w:val="center"/>
        <w:rPr>
          <w:rFonts w:ascii="Book Antiqua" w:hAnsi="Book Antiqua"/>
          <w:b/>
          <w:bCs/>
          <w:sz w:val="24"/>
          <w:szCs w:val="24"/>
        </w:rPr>
      </w:pPr>
      <w:r w:rsidRPr="007B49AB">
        <w:rPr>
          <w:rFonts w:ascii="Book Antiqua" w:hAnsi="Book Antiqua"/>
          <w:b/>
          <w:bCs/>
          <w:sz w:val="24"/>
          <w:szCs w:val="24"/>
        </w:rPr>
        <w:t>FELHASZNÁLÁSI SZERZŐDÉS</w:t>
      </w:r>
    </w:p>
    <w:p w14:paraId="6F4240D8" w14:textId="77777777" w:rsidR="008B446B" w:rsidRDefault="008B446B" w:rsidP="00665840">
      <w:pPr>
        <w:spacing w:line="276" w:lineRule="auto"/>
        <w:jc w:val="center"/>
        <w:rPr>
          <w:rFonts w:ascii="Book Antiqua" w:hAnsi="Book Antiqua"/>
        </w:rPr>
      </w:pPr>
    </w:p>
    <w:p w14:paraId="7251AA83" w14:textId="2C7F86DD" w:rsidR="007B49AB" w:rsidRDefault="008B446B" w:rsidP="007B49AB">
      <w:pPr>
        <w:spacing w:line="276" w:lineRule="auto"/>
        <w:jc w:val="both"/>
        <w:rPr>
          <w:rFonts w:ascii="Book Antiqua" w:hAnsi="Book Antiqua"/>
        </w:rPr>
      </w:pPr>
      <w:r w:rsidRPr="008B446B">
        <w:rPr>
          <w:rFonts w:ascii="Book Antiqua" w:hAnsi="Book Antiqua"/>
        </w:rPr>
        <w:t>amely létrejött</w:t>
      </w:r>
      <w:r>
        <w:rPr>
          <w:rFonts w:ascii="Book Antiqua" w:hAnsi="Book Antiqua"/>
        </w:rPr>
        <w:t xml:space="preserve"> </w:t>
      </w:r>
      <w:r w:rsidR="007B49AB" w:rsidRPr="007B49AB">
        <w:rPr>
          <w:rFonts w:ascii="Book Antiqua" w:hAnsi="Book Antiqua"/>
        </w:rPr>
        <w:t>egyrészről</w:t>
      </w:r>
    </w:p>
    <w:p w14:paraId="20ECA9FD" w14:textId="30A318D9" w:rsidR="008B446B" w:rsidRPr="008B446B" w:rsidRDefault="000B6A09" w:rsidP="008B446B">
      <w:pPr>
        <w:numPr>
          <w:ilvl w:val="0"/>
          <w:numId w:val="2"/>
        </w:numPr>
        <w:spacing w:line="276" w:lineRule="auto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  <w:bCs/>
        </w:rPr>
        <w:t xml:space="preserve">Hévíz Város Önkormányzata </w:t>
      </w:r>
      <w:r w:rsidR="008B446B" w:rsidRPr="008B446B">
        <w:rPr>
          <w:rFonts w:ascii="Book Antiqua" w:hAnsi="Book Antiqua"/>
          <w:bCs/>
        </w:rPr>
        <w:t>(</w:t>
      </w:r>
      <w:r w:rsidRPr="000B6A09">
        <w:rPr>
          <w:rFonts w:ascii="Book Antiqua" w:hAnsi="Book Antiqua"/>
          <w:bCs/>
        </w:rPr>
        <w:t>8380 Hévíz,  Kossuth Lajos Utca 1.</w:t>
      </w:r>
      <w:r w:rsidR="008B446B" w:rsidRPr="008B446B">
        <w:rPr>
          <w:rFonts w:ascii="Book Antiqua" w:hAnsi="Book Antiqua"/>
          <w:bCs/>
        </w:rPr>
        <w:t xml:space="preserve">; adószám: </w:t>
      </w:r>
      <w:r w:rsidR="008B446B">
        <w:rPr>
          <w:rFonts w:ascii="Book Antiqua" w:hAnsi="Book Antiqua"/>
          <w:bCs/>
        </w:rPr>
        <w:t>……………………</w:t>
      </w:r>
      <w:r w:rsidR="008B446B" w:rsidRPr="008B446B">
        <w:rPr>
          <w:rFonts w:ascii="Book Antiqua" w:hAnsi="Book Antiqua"/>
          <w:bCs/>
        </w:rPr>
        <w:t xml:space="preserve">; </w:t>
      </w:r>
      <w:r w:rsidR="008B446B">
        <w:rPr>
          <w:rFonts w:ascii="Book Antiqua" w:hAnsi="Book Antiqua"/>
          <w:bCs/>
        </w:rPr>
        <w:t>törzskönyvi azonosító: …………………….</w:t>
      </w:r>
      <w:r w:rsidR="008B446B" w:rsidRPr="008B446B">
        <w:rPr>
          <w:rFonts w:ascii="Book Antiqua" w:hAnsi="Book Antiqua"/>
          <w:bCs/>
        </w:rPr>
        <w:t xml:space="preserve">; </w:t>
      </w:r>
      <w:r w:rsidR="008B446B">
        <w:rPr>
          <w:rFonts w:ascii="Book Antiqua" w:hAnsi="Book Antiqua"/>
          <w:bCs/>
        </w:rPr>
        <w:t xml:space="preserve">statisztikai </w:t>
      </w:r>
      <w:r w:rsidR="008B446B" w:rsidRPr="008B446B">
        <w:rPr>
          <w:rFonts w:ascii="Book Antiqua" w:hAnsi="Book Antiqua"/>
          <w:bCs/>
        </w:rPr>
        <w:t>szám</w:t>
      </w:r>
      <w:r w:rsidR="008B446B">
        <w:rPr>
          <w:rFonts w:ascii="Book Antiqua" w:hAnsi="Book Antiqua"/>
          <w:bCs/>
        </w:rPr>
        <w:t>jegy</w:t>
      </w:r>
      <w:r w:rsidR="008B446B" w:rsidRPr="008B446B">
        <w:rPr>
          <w:rFonts w:ascii="Book Antiqua" w:hAnsi="Book Antiqua"/>
          <w:bCs/>
        </w:rPr>
        <w:t xml:space="preserve">: </w:t>
      </w:r>
      <w:r w:rsidR="008B446B">
        <w:rPr>
          <w:rFonts w:ascii="Book Antiqua" w:hAnsi="Book Antiqua"/>
          <w:bCs/>
        </w:rPr>
        <w:t>……………………</w:t>
      </w:r>
      <w:r w:rsidR="008B446B" w:rsidRPr="008B446B">
        <w:rPr>
          <w:rFonts w:ascii="Book Antiqua" w:hAnsi="Book Antiqua"/>
          <w:bCs/>
        </w:rPr>
        <w:t xml:space="preserve">; képviseletében: </w:t>
      </w:r>
      <w:r w:rsidR="008B446B">
        <w:rPr>
          <w:rFonts w:ascii="Book Antiqua" w:hAnsi="Book Antiqua"/>
          <w:bCs/>
        </w:rPr>
        <w:t>……………………</w:t>
      </w:r>
      <w:r w:rsidR="008B446B" w:rsidRPr="008B446B">
        <w:rPr>
          <w:rFonts w:ascii="Book Antiqua" w:hAnsi="Book Antiqua"/>
          <w:bCs/>
        </w:rPr>
        <w:t>)</w:t>
      </w:r>
      <w:r w:rsidR="008B446B" w:rsidRPr="008B446B">
        <w:rPr>
          <w:rFonts w:ascii="Book Antiqua" w:hAnsi="Book Antiqua"/>
          <w:i/>
        </w:rPr>
        <w:t xml:space="preserve"> </w:t>
      </w:r>
      <w:r w:rsidR="008B446B" w:rsidRPr="008B446B">
        <w:rPr>
          <w:rFonts w:ascii="Book Antiqua" w:hAnsi="Book Antiqua"/>
          <w:iCs/>
        </w:rPr>
        <w:t xml:space="preserve">mint megrendelő, a továbbiakban </w:t>
      </w:r>
      <w:r w:rsidR="008B446B" w:rsidRPr="008B446B">
        <w:rPr>
          <w:rFonts w:ascii="Book Antiqua" w:hAnsi="Book Antiqua"/>
          <w:b/>
          <w:bCs/>
          <w:iCs/>
        </w:rPr>
        <w:t>Megrendelő;</w:t>
      </w:r>
      <w:r w:rsidR="008B446B" w:rsidRPr="008B446B">
        <w:rPr>
          <w:rFonts w:ascii="Book Antiqua" w:hAnsi="Book Antiqua"/>
          <w:b/>
          <w:i/>
        </w:rPr>
        <w:t xml:space="preserve"> </w:t>
      </w:r>
    </w:p>
    <w:p w14:paraId="32420B27" w14:textId="77777777" w:rsidR="008B446B" w:rsidRPr="008B446B" w:rsidRDefault="008B446B" w:rsidP="008B446B">
      <w:pPr>
        <w:spacing w:line="276" w:lineRule="auto"/>
        <w:jc w:val="both"/>
        <w:rPr>
          <w:rFonts w:ascii="Book Antiqua" w:hAnsi="Book Antiqua"/>
          <w:iCs/>
        </w:rPr>
      </w:pPr>
      <w:r w:rsidRPr="008B446B">
        <w:rPr>
          <w:rFonts w:ascii="Book Antiqua" w:hAnsi="Book Antiqua"/>
          <w:iCs/>
        </w:rPr>
        <w:t xml:space="preserve">másrészről </w:t>
      </w:r>
    </w:p>
    <w:p w14:paraId="2AB2B282" w14:textId="26188DEB" w:rsidR="008B446B" w:rsidRPr="008B446B" w:rsidRDefault="00F74195" w:rsidP="008B446B">
      <w:pPr>
        <w:numPr>
          <w:ilvl w:val="0"/>
          <w:numId w:val="2"/>
        </w:numPr>
        <w:spacing w:line="276" w:lineRule="auto"/>
        <w:jc w:val="both"/>
        <w:rPr>
          <w:rFonts w:ascii="Book Antiqua" w:hAnsi="Book Antiqua"/>
          <w:iCs/>
        </w:rPr>
      </w:pPr>
      <w:r>
        <w:rPr>
          <w:rFonts w:ascii="Book Antiqua" w:hAnsi="Book Antiqua"/>
          <w:b/>
          <w:bCs/>
        </w:rPr>
        <w:t>[</w:t>
      </w:r>
      <w:r w:rsidR="008B446B" w:rsidRPr="008B446B">
        <w:rPr>
          <w:rFonts w:ascii="Book Antiqua" w:hAnsi="Book Antiqua"/>
          <w:b/>
          <w:bCs/>
          <w:highlight w:val="yellow"/>
        </w:rPr>
        <w:t>………………………...</w:t>
      </w:r>
      <w:r w:rsidR="008B446B" w:rsidRPr="00F74195">
        <w:rPr>
          <w:rFonts w:ascii="Book Antiqua" w:hAnsi="Book Antiqua"/>
          <w:b/>
          <w:highlight w:val="yellow"/>
        </w:rPr>
        <w:t>...</w:t>
      </w:r>
      <w:r>
        <w:rPr>
          <w:rFonts w:ascii="Book Antiqua" w:hAnsi="Book Antiqua"/>
          <w:b/>
        </w:rPr>
        <w:t>]</w:t>
      </w:r>
      <w:r w:rsidR="008B446B">
        <w:rPr>
          <w:rFonts w:ascii="Book Antiqua" w:hAnsi="Book Antiqua"/>
          <w:b/>
        </w:rPr>
        <w:t xml:space="preserve"> </w:t>
      </w:r>
      <w:r w:rsidR="008B446B" w:rsidRPr="008B446B">
        <w:rPr>
          <w:rFonts w:ascii="Book Antiqua" w:hAnsi="Book Antiqua"/>
          <w:bCs/>
        </w:rPr>
        <w:t>(</w:t>
      </w:r>
      <w:r w:rsidR="008B446B">
        <w:rPr>
          <w:rFonts w:ascii="Book Antiqua" w:hAnsi="Book Antiqua"/>
          <w:bCs/>
        </w:rPr>
        <w:t>lakcím:……………………; adószám: ……………………; nyilvántartási szám: ……………………</w:t>
      </w:r>
      <w:r w:rsidR="008B446B" w:rsidRPr="008B446B">
        <w:rPr>
          <w:rFonts w:ascii="Book Antiqua" w:hAnsi="Book Antiqua"/>
          <w:bCs/>
        </w:rPr>
        <w:t>)</w:t>
      </w:r>
      <w:r w:rsidR="008B446B" w:rsidRPr="008B446B">
        <w:rPr>
          <w:rFonts w:ascii="Book Antiqua" w:hAnsi="Book Antiqua"/>
        </w:rPr>
        <w:t xml:space="preserve">, </w:t>
      </w:r>
      <w:r w:rsidR="008B446B" w:rsidRPr="008B446B">
        <w:rPr>
          <w:rFonts w:ascii="Book Antiqua" w:hAnsi="Book Antiqua"/>
          <w:iCs/>
        </w:rPr>
        <w:t xml:space="preserve">mint </w:t>
      </w:r>
      <w:r w:rsidR="008B446B">
        <w:rPr>
          <w:rFonts w:ascii="Book Antiqua" w:hAnsi="Book Antiqua"/>
          <w:iCs/>
        </w:rPr>
        <w:t>művész</w:t>
      </w:r>
      <w:r w:rsidR="008B446B" w:rsidRPr="008B446B">
        <w:rPr>
          <w:rFonts w:ascii="Book Antiqua" w:hAnsi="Book Antiqua"/>
          <w:iCs/>
        </w:rPr>
        <w:t xml:space="preserve">, a továbbiakban: </w:t>
      </w:r>
      <w:r w:rsidR="008B446B">
        <w:rPr>
          <w:rFonts w:ascii="Book Antiqua" w:hAnsi="Book Antiqua"/>
          <w:b/>
          <w:iCs/>
        </w:rPr>
        <w:t>Művész</w:t>
      </w:r>
      <w:r w:rsidR="008B446B" w:rsidRPr="008B446B">
        <w:rPr>
          <w:rFonts w:ascii="Book Antiqua" w:hAnsi="Book Antiqua"/>
          <w:iCs/>
        </w:rPr>
        <w:t xml:space="preserve"> </w:t>
      </w:r>
    </w:p>
    <w:p w14:paraId="40AFF9C2" w14:textId="661F5468" w:rsidR="00944131" w:rsidRPr="00944131" w:rsidRDefault="008B446B" w:rsidP="00944131">
      <w:pPr>
        <w:spacing w:line="276" w:lineRule="auto"/>
        <w:jc w:val="both"/>
        <w:rPr>
          <w:rFonts w:ascii="Book Antiqua" w:hAnsi="Book Antiqua"/>
          <w:i/>
        </w:rPr>
      </w:pPr>
      <w:r w:rsidRPr="008B446B">
        <w:rPr>
          <w:rFonts w:ascii="Book Antiqua" w:hAnsi="Book Antiqua"/>
        </w:rPr>
        <w:t xml:space="preserve">a továbbiakban együttesen a </w:t>
      </w:r>
      <w:r w:rsidRPr="008B446B">
        <w:rPr>
          <w:rFonts w:ascii="Book Antiqua" w:hAnsi="Book Antiqua"/>
          <w:b/>
        </w:rPr>
        <w:t xml:space="preserve">Felek </w:t>
      </w:r>
      <w:r w:rsidRPr="008B446B">
        <w:rPr>
          <w:rFonts w:ascii="Book Antiqua" w:hAnsi="Book Antiqua"/>
        </w:rPr>
        <w:t>között alulírott helyen és napon az alábbi tartalommal</w:t>
      </w:r>
      <w:r w:rsidRPr="008B446B">
        <w:rPr>
          <w:rFonts w:ascii="Book Antiqua" w:hAnsi="Book Antiqua"/>
          <w:i/>
        </w:rPr>
        <w:t>:</w:t>
      </w:r>
    </w:p>
    <w:p w14:paraId="2EEDCF9B" w14:textId="3DB01D66" w:rsidR="00667F8A" w:rsidRPr="00667F8A" w:rsidRDefault="007B49AB" w:rsidP="00553716">
      <w:pPr>
        <w:pStyle w:val="Listaszerbekezds"/>
        <w:numPr>
          <w:ilvl w:val="0"/>
          <w:numId w:val="12"/>
        </w:numPr>
        <w:spacing w:before="240" w:line="276" w:lineRule="auto"/>
        <w:jc w:val="center"/>
        <w:rPr>
          <w:rFonts w:ascii="Book Antiqua" w:hAnsi="Book Antiqua"/>
          <w:i/>
        </w:rPr>
      </w:pPr>
      <w:r w:rsidRPr="00667F8A">
        <w:rPr>
          <w:rFonts w:ascii="Book Antiqua" w:hAnsi="Book Antiqua"/>
          <w:b/>
          <w:bCs/>
        </w:rPr>
        <w:t xml:space="preserve">A </w:t>
      </w:r>
      <w:r w:rsidR="00944131" w:rsidRPr="00667F8A">
        <w:rPr>
          <w:rFonts w:ascii="Book Antiqua" w:hAnsi="Book Antiqua"/>
          <w:b/>
          <w:bCs/>
        </w:rPr>
        <w:t>SZERZŐDÉS TÁRGYA</w:t>
      </w:r>
    </w:p>
    <w:p w14:paraId="2864A1B5" w14:textId="77777777" w:rsidR="00667F8A" w:rsidRPr="00667F8A" w:rsidRDefault="00667F8A" w:rsidP="00667F8A">
      <w:pPr>
        <w:pStyle w:val="Listaszerbekezds"/>
        <w:spacing w:before="240" w:line="276" w:lineRule="auto"/>
        <w:rPr>
          <w:rFonts w:ascii="Book Antiqua" w:hAnsi="Book Antiqua"/>
          <w:i/>
        </w:rPr>
      </w:pPr>
    </w:p>
    <w:p w14:paraId="3E4DCBDD" w14:textId="4ECB0F56" w:rsidR="007B49AB" w:rsidRPr="00076C2C" w:rsidRDefault="007B49AB" w:rsidP="00553716">
      <w:pPr>
        <w:pStyle w:val="Listaszerbekezds"/>
        <w:numPr>
          <w:ilvl w:val="1"/>
          <w:numId w:val="13"/>
        </w:numPr>
        <w:spacing w:before="240" w:line="276" w:lineRule="auto"/>
        <w:jc w:val="both"/>
        <w:rPr>
          <w:rFonts w:ascii="Book Antiqua" w:hAnsi="Book Antiqua"/>
          <w:i/>
        </w:rPr>
      </w:pPr>
      <w:r w:rsidRPr="00667F8A">
        <w:rPr>
          <w:rFonts w:ascii="Book Antiqua" w:hAnsi="Book Antiqua"/>
        </w:rPr>
        <w:t>A Művész</w:t>
      </w:r>
      <w:r w:rsidR="00AB6451" w:rsidRPr="00667F8A">
        <w:rPr>
          <w:rFonts w:ascii="Book Antiqua" w:hAnsi="Book Antiqua"/>
        </w:rPr>
        <w:t xml:space="preserve"> </w:t>
      </w:r>
      <w:r w:rsidRPr="00667F8A">
        <w:rPr>
          <w:rFonts w:ascii="Book Antiqua" w:hAnsi="Book Antiqua"/>
        </w:rPr>
        <w:t>elvállalja</w:t>
      </w:r>
      <w:r w:rsidR="00AB6451" w:rsidRPr="00667F8A">
        <w:rPr>
          <w:rFonts w:ascii="Book Antiqua" w:hAnsi="Book Antiqua"/>
        </w:rPr>
        <w:t xml:space="preserve"> </w:t>
      </w:r>
      <w:r w:rsidRPr="00667F8A">
        <w:rPr>
          <w:rFonts w:ascii="Book Antiqua" w:hAnsi="Book Antiqua"/>
        </w:rPr>
        <w:t>az általa</w:t>
      </w:r>
      <w:r w:rsidR="00AB6451" w:rsidRPr="00667F8A">
        <w:rPr>
          <w:rFonts w:ascii="Book Antiqua" w:hAnsi="Book Antiqua"/>
        </w:rPr>
        <w:t xml:space="preserve"> </w:t>
      </w:r>
      <w:r w:rsidRPr="00667F8A">
        <w:rPr>
          <w:rFonts w:ascii="Book Antiqua" w:hAnsi="Book Antiqua"/>
        </w:rPr>
        <w:t>országos, nemzeti nyílt tervpályázaton „</w:t>
      </w:r>
      <w:r w:rsidRPr="00667F8A">
        <w:rPr>
          <w:rFonts w:ascii="Book Antiqua" w:hAnsi="Book Antiqua"/>
          <w:b/>
          <w:bCs/>
        </w:rPr>
        <w:t>Hévízen, a Hévízi Gyógytó nyári bejárata előtt felállítandó Festetics szoborcsoport - egészalakos szobor-művészeti alkotás</w:t>
      </w:r>
      <w:r w:rsidRPr="00667F8A">
        <w:rPr>
          <w:rFonts w:ascii="Book Antiqua" w:hAnsi="Book Antiqua"/>
        </w:rPr>
        <w:t xml:space="preserve">” (a továbbiakban: </w:t>
      </w:r>
      <w:r w:rsidR="008B446B" w:rsidRPr="00667F8A">
        <w:rPr>
          <w:rFonts w:ascii="Book Antiqua" w:hAnsi="Book Antiqua"/>
          <w:b/>
          <w:bCs/>
        </w:rPr>
        <w:t>M</w:t>
      </w:r>
      <w:r w:rsidRPr="00667F8A">
        <w:rPr>
          <w:rFonts w:ascii="Book Antiqua" w:hAnsi="Book Antiqua"/>
          <w:b/>
          <w:bCs/>
        </w:rPr>
        <w:t>űalkotás</w:t>
      </w:r>
      <w:r w:rsidR="00624912" w:rsidRPr="00667F8A">
        <w:rPr>
          <w:rFonts w:ascii="Book Antiqua" w:hAnsi="Book Antiqua"/>
          <w:b/>
          <w:bCs/>
        </w:rPr>
        <w:t xml:space="preserve">, </w:t>
      </w:r>
      <w:r w:rsidR="00624912" w:rsidRPr="00667F8A">
        <w:rPr>
          <w:rFonts w:ascii="Book Antiqua" w:hAnsi="Book Antiqua"/>
        </w:rPr>
        <w:t>illetve</w:t>
      </w:r>
      <w:r w:rsidR="00624912" w:rsidRPr="00667F8A">
        <w:rPr>
          <w:rFonts w:ascii="Book Antiqua" w:hAnsi="Book Antiqua"/>
          <w:b/>
          <w:bCs/>
        </w:rPr>
        <w:t xml:space="preserve"> Szobor</w:t>
      </w:r>
      <w:r w:rsidRPr="00667F8A">
        <w:rPr>
          <w:rFonts w:ascii="Book Antiqua" w:hAnsi="Book Antiqua"/>
        </w:rPr>
        <w:t xml:space="preserve">) megvalósítására benyújtott és Megrendelő részéről maradéktalanul elfogadott </w:t>
      </w:r>
      <w:r w:rsidRPr="00667F8A">
        <w:rPr>
          <w:rFonts w:ascii="Book Antiqua" w:hAnsi="Book Antiqua"/>
          <w:b/>
          <w:bCs/>
        </w:rPr>
        <w:t>pályamű megtervezését és kivitelezését</w:t>
      </w:r>
      <w:r w:rsidRPr="00667F8A">
        <w:rPr>
          <w:rFonts w:ascii="Book Antiqua" w:hAnsi="Book Antiqua"/>
        </w:rPr>
        <w:t xml:space="preserve">, valamint a helyszínre szállítását és szakszerű elhelyezését a Hévízi Gyógytó nyári bejárata előtt (Hrsz.: </w:t>
      </w:r>
      <w:r w:rsidRPr="00667F8A">
        <w:rPr>
          <w:rFonts w:ascii="Book Antiqua" w:hAnsi="Book Antiqua"/>
          <w:highlight w:val="yellow"/>
        </w:rPr>
        <w:t>…………</w:t>
      </w:r>
      <w:r w:rsidRPr="00667F8A">
        <w:rPr>
          <w:rFonts w:ascii="Book Antiqua" w:hAnsi="Book Antiqua"/>
        </w:rPr>
        <w:t xml:space="preserve">), a jelen szerződés </w:t>
      </w:r>
      <w:r w:rsidR="00624912" w:rsidRPr="00667F8A">
        <w:rPr>
          <w:rFonts w:ascii="Book Antiqua" w:hAnsi="Book Antiqua"/>
        </w:rPr>
        <w:t>[</w:t>
      </w:r>
      <w:r w:rsidR="00624912" w:rsidRPr="00667F8A">
        <w:rPr>
          <w:rFonts w:ascii="Book Antiqua" w:hAnsi="Book Antiqua"/>
          <w:highlight w:val="yellow"/>
        </w:rPr>
        <w:t>…..</w:t>
      </w:r>
      <w:r w:rsidR="00624912" w:rsidRPr="00667F8A">
        <w:rPr>
          <w:rFonts w:ascii="Book Antiqua" w:hAnsi="Book Antiqua"/>
        </w:rPr>
        <w:t xml:space="preserve">] számú </w:t>
      </w:r>
      <w:r w:rsidRPr="00667F8A">
        <w:rPr>
          <w:rFonts w:ascii="Book Antiqua" w:hAnsi="Book Antiqua"/>
        </w:rPr>
        <w:t>mellékletét képező pályázati anyagban foglalt leírás alapján</w:t>
      </w:r>
      <w:r w:rsidR="00944131" w:rsidRPr="00667F8A">
        <w:rPr>
          <w:rFonts w:ascii="Book Antiqua" w:hAnsi="Book Antiqua"/>
        </w:rPr>
        <w:t>,</w:t>
      </w:r>
      <w:r w:rsidRPr="00667F8A">
        <w:rPr>
          <w:rFonts w:ascii="Book Antiqua" w:hAnsi="Book Antiqua"/>
        </w:rPr>
        <w:t xml:space="preserve"> az alábbi feltételek szerint:</w:t>
      </w:r>
    </w:p>
    <w:p w14:paraId="5F183447" w14:textId="77777777" w:rsidR="00076C2C" w:rsidRPr="00667F8A" w:rsidRDefault="00076C2C" w:rsidP="00076C2C">
      <w:pPr>
        <w:pStyle w:val="Listaszerbekezds"/>
        <w:spacing w:before="240" w:line="276" w:lineRule="auto"/>
        <w:ind w:left="567"/>
        <w:jc w:val="both"/>
        <w:rPr>
          <w:rFonts w:ascii="Book Antiqua" w:hAnsi="Book Antiqua"/>
          <w:i/>
        </w:rPr>
      </w:pPr>
    </w:p>
    <w:p w14:paraId="4992B9BF" w14:textId="4E97B827" w:rsidR="007B49AB" w:rsidRPr="00F74195" w:rsidRDefault="007B49AB" w:rsidP="00F74195">
      <w:pPr>
        <w:pStyle w:val="Listaszerbekezds"/>
        <w:numPr>
          <w:ilvl w:val="0"/>
          <w:numId w:val="2"/>
        </w:numPr>
        <w:spacing w:line="276" w:lineRule="auto"/>
        <w:jc w:val="both"/>
        <w:rPr>
          <w:rFonts w:ascii="Book Antiqua" w:hAnsi="Book Antiqua"/>
        </w:rPr>
      </w:pPr>
      <w:r w:rsidRPr="00F74195">
        <w:rPr>
          <w:rFonts w:ascii="Book Antiqua" w:hAnsi="Book Antiqua"/>
          <w:u w:val="single"/>
        </w:rPr>
        <w:t xml:space="preserve">A </w:t>
      </w:r>
      <w:r w:rsidR="00F74195">
        <w:rPr>
          <w:rFonts w:ascii="Book Antiqua" w:hAnsi="Book Antiqua"/>
          <w:u w:val="single"/>
        </w:rPr>
        <w:t>M</w:t>
      </w:r>
      <w:r w:rsidRPr="00F74195">
        <w:rPr>
          <w:rFonts w:ascii="Book Antiqua" w:hAnsi="Book Antiqua"/>
          <w:u w:val="single"/>
        </w:rPr>
        <w:t>űalkotás címe:</w:t>
      </w:r>
      <w:r w:rsidRPr="00F74195">
        <w:rPr>
          <w:rFonts w:ascii="Book Antiqua" w:hAnsi="Book Antiqua"/>
        </w:rPr>
        <w:t xml:space="preserve"> </w:t>
      </w:r>
      <w:r w:rsidR="00F74195">
        <w:rPr>
          <w:rFonts w:ascii="Book Antiqua" w:hAnsi="Book Antiqua"/>
        </w:rPr>
        <w:tab/>
      </w:r>
      <w:r w:rsidRPr="00F74195">
        <w:rPr>
          <w:rFonts w:ascii="Book Antiqua" w:hAnsi="Book Antiqua"/>
          <w:b/>
          <w:bCs/>
        </w:rPr>
        <w:t>Festetics szoborcsoport - egészalakos szobor-művészeti alkotás</w:t>
      </w:r>
    </w:p>
    <w:p w14:paraId="1CECB3C6" w14:textId="3704A2DB" w:rsidR="007B49AB" w:rsidRPr="00F74195" w:rsidRDefault="007B49AB" w:rsidP="00F74195">
      <w:pPr>
        <w:pStyle w:val="Listaszerbekezds"/>
        <w:numPr>
          <w:ilvl w:val="0"/>
          <w:numId w:val="2"/>
        </w:numPr>
        <w:spacing w:line="276" w:lineRule="auto"/>
        <w:jc w:val="both"/>
        <w:rPr>
          <w:rFonts w:ascii="Book Antiqua" w:hAnsi="Book Antiqua"/>
        </w:rPr>
      </w:pPr>
      <w:r w:rsidRPr="00F74195">
        <w:rPr>
          <w:rFonts w:ascii="Book Antiqua" w:hAnsi="Book Antiqua"/>
          <w:u w:val="single"/>
        </w:rPr>
        <w:t xml:space="preserve">A </w:t>
      </w:r>
      <w:r w:rsidR="00F74195">
        <w:rPr>
          <w:rFonts w:ascii="Book Antiqua" w:hAnsi="Book Antiqua"/>
          <w:u w:val="single"/>
        </w:rPr>
        <w:t>M</w:t>
      </w:r>
      <w:r w:rsidRPr="00F74195">
        <w:rPr>
          <w:rFonts w:ascii="Book Antiqua" w:hAnsi="Book Antiqua"/>
          <w:u w:val="single"/>
        </w:rPr>
        <w:t>űalkotás anyaga:</w:t>
      </w:r>
      <w:r w:rsidR="00F74195">
        <w:rPr>
          <w:rFonts w:ascii="Book Antiqua" w:hAnsi="Book Antiqua"/>
        </w:rPr>
        <w:t xml:space="preserve"> </w:t>
      </w:r>
      <w:r w:rsidR="00F74195">
        <w:rPr>
          <w:rFonts w:ascii="Book Antiqua" w:hAnsi="Book Antiqua"/>
        </w:rPr>
        <w:tab/>
      </w:r>
      <w:r w:rsidR="00F74195">
        <w:rPr>
          <w:rFonts w:ascii="Book Antiqua" w:hAnsi="Book Antiqua"/>
        </w:rPr>
        <w:tab/>
      </w:r>
      <w:r w:rsidR="00F74195">
        <w:rPr>
          <w:rFonts w:ascii="Book Antiqua" w:hAnsi="Book Antiqua"/>
        </w:rPr>
        <w:tab/>
        <w:t>[</w:t>
      </w:r>
      <w:r w:rsidRPr="00F74195">
        <w:rPr>
          <w:rFonts w:ascii="Book Antiqua" w:hAnsi="Book Antiqua"/>
          <w:highlight w:val="yellow"/>
        </w:rPr>
        <w:t>.………………………</w:t>
      </w:r>
      <w:r w:rsidR="00F74195">
        <w:rPr>
          <w:rFonts w:ascii="Book Antiqua" w:hAnsi="Book Antiqua"/>
        </w:rPr>
        <w:t>]</w:t>
      </w:r>
    </w:p>
    <w:p w14:paraId="3FB96F2C" w14:textId="527A39A2" w:rsidR="007B49AB" w:rsidRPr="00F74195" w:rsidRDefault="007B49AB" w:rsidP="00F74195">
      <w:pPr>
        <w:pStyle w:val="Listaszerbekezds"/>
        <w:numPr>
          <w:ilvl w:val="0"/>
          <w:numId w:val="2"/>
        </w:numPr>
        <w:spacing w:line="276" w:lineRule="auto"/>
        <w:jc w:val="both"/>
        <w:rPr>
          <w:rFonts w:ascii="Book Antiqua" w:hAnsi="Book Antiqua"/>
        </w:rPr>
      </w:pPr>
      <w:r w:rsidRPr="00F74195">
        <w:rPr>
          <w:rFonts w:ascii="Book Antiqua" w:hAnsi="Book Antiqua"/>
          <w:u w:val="single"/>
        </w:rPr>
        <w:t xml:space="preserve">A </w:t>
      </w:r>
      <w:r w:rsidR="00F74195" w:rsidRPr="00F74195">
        <w:rPr>
          <w:rFonts w:ascii="Book Antiqua" w:hAnsi="Book Antiqua"/>
          <w:u w:val="single"/>
        </w:rPr>
        <w:t>M</w:t>
      </w:r>
      <w:r w:rsidRPr="00F74195">
        <w:rPr>
          <w:rFonts w:ascii="Book Antiqua" w:hAnsi="Book Antiqua"/>
          <w:u w:val="single"/>
        </w:rPr>
        <w:t>űalkotás mérete:</w:t>
      </w:r>
      <w:r w:rsidR="00F74195">
        <w:rPr>
          <w:rFonts w:ascii="Book Antiqua" w:hAnsi="Book Antiqua"/>
        </w:rPr>
        <w:t xml:space="preserve"> </w:t>
      </w:r>
      <w:r w:rsidR="00F74195">
        <w:rPr>
          <w:rFonts w:ascii="Book Antiqua" w:hAnsi="Book Antiqua"/>
        </w:rPr>
        <w:tab/>
      </w:r>
      <w:r w:rsidR="00F74195">
        <w:rPr>
          <w:rFonts w:ascii="Book Antiqua" w:hAnsi="Book Antiqua"/>
        </w:rPr>
        <w:tab/>
      </w:r>
      <w:r w:rsidR="00F74195">
        <w:rPr>
          <w:rFonts w:ascii="Book Antiqua" w:hAnsi="Book Antiqua"/>
        </w:rPr>
        <w:tab/>
      </w:r>
      <w:r w:rsidR="00F74195">
        <w:rPr>
          <w:rFonts w:ascii="Book Antiqua" w:hAnsi="Book Antiqua"/>
        </w:rPr>
        <w:tab/>
        <w:t>[</w:t>
      </w:r>
      <w:r w:rsidR="00F74195" w:rsidRPr="00F74195">
        <w:rPr>
          <w:rFonts w:ascii="Book Antiqua" w:hAnsi="Book Antiqua"/>
          <w:highlight w:val="yellow"/>
        </w:rPr>
        <w:t>.………………………</w:t>
      </w:r>
      <w:r w:rsidR="00F74195">
        <w:rPr>
          <w:rFonts w:ascii="Book Antiqua" w:hAnsi="Book Antiqua"/>
        </w:rPr>
        <w:t>]</w:t>
      </w:r>
    </w:p>
    <w:p w14:paraId="47EAC652" w14:textId="6C66F36B" w:rsidR="007B49AB" w:rsidRPr="00F74195" w:rsidRDefault="007B49AB" w:rsidP="00F74195">
      <w:pPr>
        <w:pStyle w:val="Listaszerbekezds"/>
        <w:numPr>
          <w:ilvl w:val="0"/>
          <w:numId w:val="2"/>
        </w:numPr>
        <w:spacing w:line="276" w:lineRule="auto"/>
        <w:jc w:val="both"/>
        <w:rPr>
          <w:rFonts w:ascii="Book Antiqua" w:hAnsi="Book Antiqua"/>
        </w:rPr>
      </w:pPr>
      <w:r w:rsidRPr="00F74195">
        <w:rPr>
          <w:rFonts w:ascii="Book Antiqua" w:hAnsi="Book Antiqua"/>
          <w:u w:val="single"/>
        </w:rPr>
        <w:t xml:space="preserve">A posztamens </w:t>
      </w:r>
      <w:r w:rsidR="00624912">
        <w:rPr>
          <w:rFonts w:ascii="Book Antiqua" w:hAnsi="Book Antiqua"/>
          <w:u w:val="single"/>
        </w:rPr>
        <w:t xml:space="preserve">(talapzat) </w:t>
      </w:r>
      <w:r w:rsidRPr="00F74195">
        <w:rPr>
          <w:rFonts w:ascii="Book Antiqua" w:hAnsi="Book Antiqua"/>
          <w:u w:val="single"/>
        </w:rPr>
        <w:t>anyaga:</w:t>
      </w:r>
      <w:r w:rsidR="00F74195">
        <w:rPr>
          <w:rFonts w:ascii="Book Antiqua" w:hAnsi="Book Antiqua"/>
        </w:rPr>
        <w:t xml:space="preserve"> </w:t>
      </w:r>
      <w:r w:rsidR="00F74195">
        <w:rPr>
          <w:rFonts w:ascii="Book Antiqua" w:hAnsi="Book Antiqua"/>
        </w:rPr>
        <w:tab/>
      </w:r>
      <w:r w:rsidR="00F74195">
        <w:rPr>
          <w:rFonts w:ascii="Book Antiqua" w:hAnsi="Book Antiqua"/>
        </w:rPr>
        <w:tab/>
        <w:t>[</w:t>
      </w:r>
      <w:r w:rsidR="00F74195" w:rsidRPr="00F74195">
        <w:rPr>
          <w:rFonts w:ascii="Book Antiqua" w:hAnsi="Book Antiqua"/>
          <w:highlight w:val="yellow"/>
        </w:rPr>
        <w:t>.………………………</w:t>
      </w:r>
      <w:r w:rsidR="00F74195">
        <w:rPr>
          <w:rFonts w:ascii="Book Antiqua" w:hAnsi="Book Antiqua"/>
        </w:rPr>
        <w:t>]</w:t>
      </w:r>
    </w:p>
    <w:p w14:paraId="745F199A" w14:textId="6FD410A4" w:rsidR="00667F8A" w:rsidRDefault="007B49AB" w:rsidP="00667F8A">
      <w:pPr>
        <w:pStyle w:val="Listaszerbekezds"/>
        <w:numPr>
          <w:ilvl w:val="0"/>
          <w:numId w:val="2"/>
        </w:numPr>
        <w:spacing w:line="276" w:lineRule="auto"/>
        <w:jc w:val="both"/>
        <w:rPr>
          <w:rFonts w:ascii="Book Antiqua" w:hAnsi="Book Antiqua"/>
        </w:rPr>
      </w:pPr>
      <w:r w:rsidRPr="00F74195">
        <w:rPr>
          <w:rFonts w:ascii="Book Antiqua" w:hAnsi="Book Antiqua"/>
          <w:u w:val="single"/>
        </w:rPr>
        <w:t xml:space="preserve">A </w:t>
      </w:r>
      <w:r w:rsidR="00F74195" w:rsidRPr="00F74195">
        <w:rPr>
          <w:rFonts w:ascii="Book Antiqua" w:hAnsi="Book Antiqua"/>
          <w:u w:val="single"/>
        </w:rPr>
        <w:t>M</w:t>
      </w:r>
      <w:r w:rsidRPr="00F74195">
        <w:rPr>
          <w:rFonts w:ascii="Book Antiqua" w:hAnsi="Book Antiqua"/>
          <w:u w:val="single"/>
        </w:rPr>
        <w:t>űalkotás kivitelezésének módja</w:t>
      </w:r>
      <w:r w:rsidRPr="00F74195">
        <w:rPr>
          <w:rFonts w:ascii="Book Antiqua" w:hAnsi="Book Antiqua"/>
        </w:rPr>
        <w:t>:</w:t>
      </w:r>
      <w:r w:rsidR="00F74195">
        <w:rPr>
          <w:rFonts w:ascii="Book Antiqua" w:hAnsi="Book Antiqua"/>
        </w:rPr>
        <w:t xml:space="preserve"> </w:t>
      </w:r>
      <w:r w:rsidR="00F74195">
        <w:rPr>
          <w:rFonts w:ascii="Book Antiqua" w:hAnsi="Book Antiqua"/>
        </w:rPr>
        <w:tab/>
        <w:t>[</w:t>
      </w:r>
      <w:r w:rsidR="00F74195" w:rsidRPr="00F74195">
        <w:rPr>
          <w:rFonts w:ascii="Book Antiqua" w:hAnsi="Book Antiqua"/>
          <w:highlight w:val="yellow"/>
        </w:rPr>
        <w:t>.………………………</w:t>
      </w:r>
      <w:r w:rsidR="00F74195">
        <w:rPr>
          <w:rFonts w:ascii="Book Antiqua" w:hAnsi="Book Antiqua"/>
        </w:rPr>
        <w:t>]</w:t>
      </w:r>
    </w:p>
    <w:p w14:paraId="358F552C" w14:textId="77777777" w:rsidR="00667F8A" w:rsidRPr="00667F8A" w:rsidRDefault="00667F8A" w:rsidP="00667F8A">
      <w:pPr>
        <w:pStyle w:val="Listaszerbekezds"/>
        <w:spacing w:line="276" w:lineRule="auto"/>
        <w:jc w:val="both"/>
        <w:rPr>
          <w:rFonts w:ascii="Book Antiqua" w:hAnsi="Book Antiqua"/>
        </w:rPr>
      </w:pPr>
    </w:p>
    <w:p w14:paraId="57A8E1BF" w14:textId="76A3DA22" w:rsidR="00496A83" w:rsidRDefault="00624912" w:rsidP="00553716">
      <w:pPr>
        <w:pStyle w:val="Listaszerbekezds"/>
        <w:numPr>
          <w:ilvl w:val="1"/>
          <w:numId w:val="13"/>
        </w:numPr>
        <w:spacing w:line="276" w:lineRule="auto"/>
        <w:jc w:val="both"/>
        <w:rPr>
          <w:rFonts w:ascii="Book Antiqua" w:hAnsi="Book Antiqua"/>
        </w:rPr>
      </w:pPr>
      <w:r w:rsidRPr="00667F8A">
        <w:rPr>
          <w:rFonts w:ascii="Book Antiqua" w:hAnsi="Book Antiqua"/>
        </w:rPr>
        <w:t>A Művész jelen szerződés aláírásával az alábbi feladatok</w:t>
      </w:r>
      <w:r w:rsidR="00AB6451" w:rsidRPr="00667F8A">
        <w:rPr>
          <w:rFonts w:ascii="Book Antiqua" w:hAnsi="Book Antiqua"/>
        </w:rPr>
        <w:t xml:space="preserve"> (a továbbiakban együttesen: </w:t>
      </w:r>
      <w:r w:rsidR="00AB6451" w:rsidRPr="00667F8A">
        <w:rPr>
          <w:rFonts w:ascii="Book Antiqua" w:hAnsi="Book Antiqua"/>
          <w:b/>
          <w:bCs/>
        </w:rPr>
        <w:t>Feladatok</w:t>
      </w:r>
      <w:r w:rsidR="00AB6451" w:rsidRPr="00667F8A">
        <w:rPr>
          <w:rFonts w:ascii="Book Antiqua" w:hAnsi="Book Antiqua"/>
        </w:rPr>
        <w:t>)</w:t>
      </w:r>
      <w:r w:rsidRPr="00667F8A">
        <w:rPr>
          <w:rFonts w:ascii="Book Antiqua" w:hAnsi="Book Antiqua"/>
        </w:rPr>
        <w:t xml:space="preserve"> ellátását vállalja</w:t>
      </w:r>
      <w:r w:rsidR="007B49AB" w:rsidRPr="00667F8A">
        <w:rPr>
          <w:rFonts w:ascii="Book Antiqua" w:hAnsi="Book Antiqua"/>
        </w:rPr>
        <w:t>:</w:t>
      </w:r>
    </w:p>
    <w:p w14:paraId="06F4374D" w14:textId="77777777" w:rsidR="00076C2C" w:rsidRPr="00667F8A" w:rsidRDefault="00076C2C" w:rsidP="00076C2C">
      <w:pPr>
        <w:pStyle w:val="Listaszerbekezds"/>
        <w:spacing w:line="276" w:lineRule="auto"/>
        <w:ind w:left="567"/>
        <w:jc w:val="both"/>
        <w:rPr>
          <w:rFonts w:ascii="Book Antiqua" w:hAnsi="Book Antiqua"/>
        </w:rPr>
      </w:pPr>
    </w:p>
    <w:p w14:paraId="4AFF93C5" w14:textId="17FE93AD" w:rsidR="00496A83" w:rsidRPr="00496A83" w:rsidRDefault="00496A83" w:rsidP="00553716">
      <w:pPr>
        <w:pStyle w:val="Listaszerbekezds"/>
        <w:numPr>
          <w:ilvl w:val="0"/>
          <w:numId w:val="9"/>
        </w:numPr>
        <w:spacing w:line="276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A Műalkotás terveinek elkészítése</w:t>
      </w:r>
    </w:p>
    <w:p w14:paraId="1CA0B758" w14:textId="1C741B55" w:rsidR="007B49AB" w:rsidRDefault="007B49AB" w:rsidP="00553716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Book Antiqua" w:hAnsi="Book Antiqua"/>
        </w:rPr>
      </w:pPr>
      <w:r w:rsidRPr="00624912">
        <w:rPr>
          <w:rFonts w:ascii="Book Antiqua" w:hAnsi="Book Antiqua"/>
        </w:rPr>
        <w:t xml:space="preserve">A </w:t>
      </w:r>
      <w:r w:rsidR="00624912">
        <w:rPr>
          <w:rFonts w:ascii="Book Antiqua" w:hAnsi="Book Antiqua"/>
        </w:rPr>
        <w:t>S</w:t>
      </w:r>
      <w:r w:rsidRPr="00624912">
        <w:rPr>
          <w:rFonts w:ascii="Book Antiqua" w:hAnsi="Book Antiqua"/>
        </w:rPr>
        <w:t xml:space="preserve">zobor makettjének elkészítése 1:10 méretarányban, a végleges méretű </w:t>
      </w:r>
      <w:r w:rsidR="00624912">
        <w:rPr>
          <w:rFonts w:ascii="Book Antiqua" w:hAnsi="Book Antiqua"/>
        </w:rPr>
        <w:t>S</w:t>
      </w:r>
      <w:r w:rsidRPr="00624912">
        <w:rPr>
          <w:rFonts w:ascii="Book Antiqua" w:hAnsi="Book Antiqua"/>
        </w:rPr>
        <w:t>zobor és a tér aránybeli meghatározása, végleges méretének rögzítése</w:t>
      </w:r>
      <w:r w:rsidR="00624912">
        <w:rPr>
          <w:rFonts w:ascii="Book Antiqua" w:hAnsi="Book Antiqua"/>
        </w:rPr>
        <w:t>,</w:t>
      </w:r>
    </w:p>
    <w:p w14:paraId="5CA65A79" w14:textId="61F1D157" w:rsidR="007B49AB" w:rsidRPr="007B49AB" w:rsidRDefault="007B49AB" w:rsidP="00624912">
      <w:pPr>
        <w:numPr>
          <w:ilvl w:val="0"/>
          <w:numId w:val="1"/>
        </w:numPr>
        <w:spacing w:after="0" w:line="240" w:lineRule="auto"/>
        <w:jc w:val="both"/>
        <w:rPr>
          <w:rFonts w:ascii="Book Antiqua" w:hAnsi="Book Antiqua"/>
        </w:rPr>
      </w:pPr>
      <w:r w:rsidRPr="007B49AB">
        <w:rPr>
          <w:rFonts w:ascii="Book Antiqua" w:hAnsi="Book Antiqua"/>
        </w:rPr>
        <w:t xml:space="preserve">A végleges 1:1 méretarányú </w:t>
      </w:r>
      <w:r w:rsidR="00624912">
        <w:rPr>
          <w:rFonts w:ascii="Book Antiqua" w:hAnsi="Book Antiqua"/>
        </w:rPr>
        <w:t>S</w:t>
      </w:r>
      <w:r w:rsidRPr="007B49AB">
        <w:rPr>
          <w:rFonts w:ascii="Book Antiqua" w:hAnsi="Book Antiqua"/>
        </w:rPr>
        <w:t>zobor acél szerkezetének megépítése, agyaggal való bevonása</w:t>
      </w:r>
      <w:r w:rsidR="00624912">
        <w:rPr>
          <w:rFonts w:ascii="Book Antiqua" w:hAnsi="Book Antiqua"/>
        </w:rPr>
        <w:t>,</w:t>
      </w:r>
    </w:p>
    <w:p w14:paraId="74E9B3F0" w14:textId="37315D0D" w:rsidR="007B49AB" w:rsidRPr="007B49AB" w:rsidRDefault="007B49AB" w:rsidP="00624912">
      <w:pPr>
        <w:numPr>
          <w:ilvl w:val="0"/>
          <w:numId w:val="1"/>
        </w:numPr>
        <w:spacing w:after="0" w:line="240" w:lineRule="auto"/>
        <w:jc w:val="both"/>
        <w:rPr>
          <w:rFonts w:ascii="Book Antiqua" w:hAnsi="Book Antiqua"/>
        </w:rPr>
      </w:pPr>
      <w:r w:rsidRPr="007B49AB">
        <w:rPr>
          <w:rFonts w:ascii="Book Antiqua" w:hAnsi="Book Antiqua"/>
        </w:rPr>
        <w:t xml:space="preserve">A </w:t>
      </w:r>
      <w:r w:rsidR="00624912">
        <w:rPr>
          <w:rFonts w:ascii="Book Antiqua" w:hAnsi="Book Antiqua"/>
        </w:rPr>
        <w:t>S</w:t>
      </w:r>
      <w:r w:rsidRPr="007B49AB">
        <w:rPr>
          <w:rFonts w:ascii="Book Antiqua" w:hAnsi="Book Antiqua"/>
        </w:rPr>
        <w:t xml:space="preserve">zobor </w:t>
      </w:r>
      <w:r w:rsidR="00496A83">
        <w:rPr>
          <w:rFonts w:ascii="Book Antiqua" w:hAnsi="Book Antiqua"/>
        </w:rPr>
        <w:t xml:space="preserve">1:1 méretű </w:t>
      </w:r>
      <w:r w:rsidRPr="007B49AB">
        <w:rPr>
          <w:rFonts w:ascii="Book Antiqua" w:hAnsi="Book Antiqua"/>
        </w:rPr>
        <w:t>mintázása, végleges mesterforma kialakítása agyagból</w:t>
      </w:r>
      <w:r w:rsidR="00624912">
        <w:rPr>
          <w:rFonts w:ascii="Book Antiqua" w:hAnsi="Book Antiqua"/>
        </w:rPr>
        <w:t>,</w:t>
      </w:r>
    </w:p>
    <w:p w14:paraId="44A8F22D" w14:textId="6A7030AF" w:rsidR="007B49AB" w:rsidRPr="007B49AB" w:rsidRDefault="007B49AB" w:rsidP="00624912">
      <w:pPr>
        <w:numPr>
          <w:ilvl w:val="0"/>
          <w:numId w:val="1"/>
        </w:numPr>
        <w:spacing w:after="0" w:line="240" w:lineRule="auto"/>
        <w:jc w:val="both"/>
        <w:rPr>
          <w:rFonts w:ascii="Book Antiqua" w:hAnsi="Book Antiqua"/>
        </w:rPr>
      </w:pPr>
      <w:r w:rsidRPr="007B49AB">
        <w:rPr>
          <w:rFonts w:ascii="Book Antiqua" w:hAnsi="Book Antiqua"/>
        </w:rPr>
        <w:t>A mesterforma bronzba öntése, viaszveszejtéssel, direktsamottos eljárással</w:t>
      </w:r>
      <w:r w:rsidR="00624912">
        <w:rPr>
          <w:rFonts w:ascii="Book Antiqua" w:hAnsi="Book Antiqua"/>
        </w:rPr>
        <w:t>,</w:t>
      </w:r>
    </w:p>
    <w:p w14:paraId="205F8915" w14:textId="09EDA44D" w:rsidR="007B49AB" w:rsidRDefault="007B49AB" w:rsidP="00624912">
      <w:pPr>
        <w:numPr>
          <w:ilvl w:val="0"/>
          <w:numId w:val="1"/>
        </w:numPr>
        <w:spacing w:after="0" w:line="240" w:lineRule="auto"/>
        <w:jc w:val="both"/>
        <w:rPr>
          <w:rFonts w:ascii="Book Antiqua" w:hAnsi="Book Antiqua"/>
        </w:rPr>
      </w:pPr>
      <w:r w:rsidRPr="007B49AB">
        <w:rPr>
          <w:rFonts w:ascii="Book Antiqua" w:hAnsi="Book Antiqua"/>
        </w:rPr>
        <w:t>Az öntvény cizellálása, patinázása</w:t>
      </w:r>
      <w:r w:rsidR="00624912">
        <w:rPr>
          <w:rFonts w:ascii="Book Antiqua" w:hAnsi="Book Antiqua"/>
        </w:rPr>
        <w:t xml:space="preserve">, </w:t>
      </w:r>
    </w:p>
    <w:p w14:paraId="1B801D5F" w14:textId="7CC4C2D6" w:rsidR="00496A83" w:rsidRDefault="005A4AD0" w:rsidP="00496A83">
      <w:pPr>
        <w:pStyle w:val="Listaszerbekezds"/>
        <w:numPr>
          <w:ilvl w:val="0"/>
          <w:numId w:val="1"/>
        </w:numPr>
        <w:spacing w:line="276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A</w:t>
      </w:r>
      <w:r w:rsidR="00496A83" w:rsidRPr="00496A83">
        <w:rPr>
          <w:rFonts w:ascii="Book Antiqua" w:hAnsi="Book Antiqua"/>
        </w:rPr>
        <w:t xml:space="preserve"> </w:t>
      </w:r>
      <w:r w:rsidR="00496A83">
        <w:rPr>
          <w:rFonts w:ascii="Book Antiqua" w:hAnsi="Book Antiqua"/>
        </w:rPr>
        <w:t>M</w:t>
      </w:r>
      <w:r w:rsidR="00496A83" w:rsidRPr="00496A83">
        <w:rPr>
          <w:rFonts w:ascii="Book Antiqua" w:hAnsi="Book Antiqua"/>
        </w:rPr>
        <w:t>űalkotás és a posztamens helyszínre szállítása</w:t>
      </w:r>
      <w:r w:rsidR="00496A83">
        <w:rPr>
          <w:rFonts w:ascii="Book Antiqua" w:hAnsi="Book Antiqua"/>
        </w:rPr>
        <w:t>, valamint</w:t>
      </w:r>
      <w:r w:rsidR="00496A83" w:rsidRPr="00496A83">
        <w:rPr>
          <w:rFonts w:ascii="Book Antiqua" w:hAnsi="Book Antiqua"/>
        </w:rPr>
        <w:t xml:space="preserve"> felállítása</w:t>
      </w:r>
      <w:r w:rsidR="00496A83">
        <w:rPr>
          <w:rFonts w:ascii="Book Antiqua" w:hAnsi="Book Antiqua"/>
        </w:rPr>
        <w:t xml:space="preserve"> és elhelyezése</w:t>
      </w:r>
      <w:r w:rsidR="00496A83" w:rsidRPr="00496A83">
        <w:rPr>
          <w:rFonts w:ascii="Book Antiqua" w:hAnsi="Book Antiqua"/>
        </w:rPr>
        <w:t xml:space="preserve"> a végleges telepítési helyszínen, környezetrendezés, a </w:t>
      </w:r>
      <w:r w:rsidR="00496A83">
        <w:rPr>
          <w:rFonts w:ascii="Book Antiqua" w:hAnsi="Book Antiqua"/>
        </w:rPr>
        <w:t>M</w:t>
      </w:r>
      <w:r w:rsidR="00496A83" w:rsidRPr="00496A83">
        <w:rPr>
          <w:rFonts w:ascii="Book Antiqua" w:hAnsi="Book Antiqua"/>
        </w:rPr>
        <w:t>űalkotás alapozási munkáinak elvégzése</w:t>
      </w:r>
      <w:r>
        <w:rPr>
          <w:rFonts w:ascii="Book Antiqua" w:hAnsi="Book Antiqua"/>
        </w:rPr>
        <w:t>,</w:t>
      </w:r>
    </w:p>
    <w:p w14:paraId="63E4C1AD" w14:textId="237373AB" w:rsidR="005A4AD0" w:rsidRPr="00496A83" w:rsidRDefault="005A4AD0" w:rsidP="00496A83">
      <w:pPr>
        <w:pStyle w:val="Listaszerbekezds"/>
        <w:numPr>
          <w:ilvl w:val="0"/>
          <w:numId w:val="1"/>
        </w:numPr>
        <w:spacing w:line="276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lastRenderedPageBreak/>
        <w:t>A M</w:t>
      </w:r>
      <w:r w:rsidRPr="00496A83">
        <w:rPr>
          <w:rFonts w:ascii="Book Antiqua" w:hAnsi="Book Antiqua"/>
        </w:rPr>
        <w:t xml:space="preserve">űalkotás felállításának engedélyezéséhez szükséges adatok, engedélyek és rajzok elkészítése, elkészíttetése – beleértve az esetleges közműkiváltásokra irányuló tervek és engedélyek beszerzését is - </w:t>
      </w:r>
      <w:r>
        <w:rPr>
          <w:rFonts w:ascii="Book Antiqua" w:hAnsi="Book Antiqua"/>
        </w:rPr>
        <w:t>valamint</w:t>
      </w:r>
      <w:r w:rsidRPr="00496A83">
        <w:rPr>
          <w:rFonts w:ascii="Book Antiqua" w:hAnsi="Book Antiqua"/>
        </w:rPr>
        <w:t xml:space="preserve"> átadása</w:t>
      </w:r>
      <w:r>
        <w:rPr>
          <w:rFonts w:ascii="Book Antiqua" w:hAnsi="Book Antiqua"/>
        </w:rPr>
        <w:t xml:space="preserve"> a</w:t>
      </w:r>
      <w:r w:rsidRPr="00496A83">
        <w:rPr>
          <w:rFonts w:ascii="Book Antiqua" w:hAnsi="Book Antiqua"/>
        </w:rPr>
        <w:t xml:space="preserve"> Megrendelővel egyeztetett időpontban</w:t>
      </w:r>
      <w:r>
        <w:rPr>
          <w:rFonts w:ascii="Book Antiqua" w:hAnsi="Book Antiqua"/>
        </w:rPr>
        <w:t>,</w:t>
      </w:r>
    </w:p>
    <w:p w14:paraId="4BC84BE6" w14:textId="6CDC4260" w:rsidR="00496A83" w:rsidRDefault="00AB6451" w:rsidP="00496A83">
      <w:pPr>
        <w:pStyle w:val="Listaszerbekezds"/>
        <w:numPr>
          <w:ilvl w:val="0"/>
          <w:numId w:val="1"/>
        </w:numPr>
        <w:spacing w:line="276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A p</w:t>
      </w:r>
      <w:r w:rsidR="007B49AB" w:rsidRPr="00AB6451">
        <w:rPr>
          <w:rFonts w:ascii="Book Antiqua" w:hAnsi="Book Antiqua"/>
        </w:rPr>
        <w:t>osztamens (talapzat)</w:t>
      </w:r>
      <w:r>
        <w:rPr>
          <w:rFonts w:ascii="Book Antiqua" w:hAnsi="Book Antiqua"/>
        </w:rPr>
        <w:t>:</w:t>
      </w:r>
    </w:p>
    <w:p w14:paraId="08BA8668" w14:textId="41A2181E" w:rsidR="00496A83" w:rsidRDefault="00496A83" w:rsidP="00553716">
      <w:pPr>
        <w:pStyle w:val="Listaszerbekezds"/>
        <w:numPr>
          <w:ilvl w:val="0"/>
          <w:numId w:val="4"/>
        </w:numPr>
        <w:spacing w:line="276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anyagának beszerzése, és annak megmunkálása</w:t>
      </w:r>
    </w:p>
    <w:p w14:paraId="24EA6F1F" w14:textId="07A8BB34" w:rsidR="00496A83" w:rsidRPr="00496A83" w:rsidRDefault="00AB6451" w:rsidP="00553716">
      <w:pPr>
        <w:pStyle w:val="Listaszerbekezds"/>
        <w:numPr>
          <w:ilvl w:val="0"/>
          <w:numId w:val="4"/>
        </w:numPr>
        <w:spacing w:line="276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a</w:t>
      </w:r>
      <w:r w:rsidR="007B49AB" w:rsidRPr="00AB6451">
        <w:rPr>
          <w:rFonts w:ascii="Book Antiqua" w:hAnsi="Book Antiqua"/>
        </w:rPr>
        <w:t>lapozás</w:t>
      </w:r>
      <w:r>
        <w:rPr>
          <w:rFonts w:ascii="Book Antiqua" w:hAnsi="Book Antiqua"/>
        </w:rPr>
        <w:t>a</w:t>
      </w:r>
      <w:r w:rsidR="007B49AB" w:rsidRPr="00AB6451">
        <w:rPr>
          <w:rFonts w:ascii="Book Antiqua" w:hAnsi="Book Antiqua"/>
        </w:rPr>
        <w:t xml:space="preserve"> (min</w:t>
      </w:r>
      <w:r>
        <w:rPr>
          <w:rFonts w:ascii="Book Antiqua" w:hAnsi="Book Antiqua"/>
        </w:rPr>
        <w:t>imum</w:t>
      </w:r>
      <w:r w:rsidR="007B49AB" w:rsidRPr="00AB6451">
        <w:rPr>
          <w:rFonts w:ascii="Book Antiqua" w:hAnsi="Book Antiqua"/>
        </w:rPr>
        <w:t xml:space="preserve"> 1,5m mélyen)</w:t>
      </w:r>
      <w:r>
        <w:rPr>
          <w:rFonts w:ascii="Book Antiqua" w:hAnsi="Book Antiqua"/>
        </w:rPr>
        <w:t>,</w:t>
      </w:r>
    </w:p>
    <w:p w14:paraId="7852C0BB" w14:textId="77777777" w:rsidR="00AB6451" w:rsidRDefault="00AB6451" w:rsidP="00553716">
      <w:pPr>
        <w:pStyle w:val="Listaszerbekezds"/>
        <w:numPr>
          <w:ilvl w:val="0"/>
          <w:numId w:val="4"/>
        </w:numPr>
        <w:spacing w:line="276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b</w:t>
      </w:r>
      <w:r w:rsidR="007B49AB" w:rsidRPr="00AB6451">
        <w:rPr>
          <w:rFonts w:ascii="Book Antiqua" w:hAnsi="Book Antiqua"/>
        </w:rPr>
        <w:t>első beton mag, teherviselő felület kialakítása</w:t>
      </w:r>
      <w:r>
        <w:rPr>
          <w:rFonts w:ascii="Book Antiqua" w:hAnsi="Book Antiqua"/>
        </w:rPr>
        <w:t>,</w:t>
      </w:r>
    </w:p>
    <w:p w14:paraId="5DF869C6" w14:textId="77777777" w:rsidR="00AB6451" w:rsidRDefault="00AB6451" w:rsidP="00553716">
      <w:pPr>
        <w:pStyle w:val="Listaszerbekezds"/>
        <w:numPr>
          <w:ilvl w:val="0"/>
          <w:numId w:val="4"/>
        </w:numPr>
        <w:spacing w:line="276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a k</w:t>
      </w:r>
      <w:r w:rsidR="007B49AB" w:rsidRPr="00AB6451">
        <w:rPr>
          <w:rFonts w:ascii="Book Antiqua" w:hAnsi="Book Antiqua"/>
        </w:rPr>
        <w:t>ülső mészkő burok legyártása, helyszínre szállítása</w:t>
      </w:r>
      <w:r>
        <w:rPr>
          <w:rFonts w:ascii="Book Antiqua" w:hAnsi="Book Antiqua"/>
        </w:rPr>
        <w:t>,</w:t>
      </w:r>
    </w:p>
    <w:p w14:paraId="6E838E00" w14:textId="38B57A37" w:rsidR="00AB6451" w:rsidRDefault="00AB6451" w:rsidP="00553716">
      <w:pPr>
        <w:pStyle w:val="Listaszerbekezds"/>
        <w:numPr>
          <w:ilvl w:val="0"/>
          <w:numId w:val="4"/>
        </w:numPr>
        <w:spacing w:line="276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h</w:t>
      </w:r>
      <w:r w:rsidR="007B49AB" w:rsidRPr="00AB6451">
        <w:rPr>
          <w:rFonts w:ascii="Book Antiqua" w:hAnsi="Book Antiqua"/>
        </w:rPr>
        <w:t>elyszíni munkálatok, lapok összeépítése</w:t>
      </w:r>
      <w:r>
        <w:rPr>
          <w:rFonts w:ascii="Book Antiqua" w:hAnsi="Book Antiqua"/>
        </w:rPr>
        <w:t>, valamint</w:t>
      </w:r>
    </w:p>
    <w:p w14:paraId="601F0046" w14:textId="7A17750F" w:rsidR="005A4AD0" w:rsidRPr="005A4AD0" w:rsidRDefault="00AB6451" w:rsidP="00553716">
      <w:pPr>
        <w:pStyle w:val="Listaszerbekezds"/>
        <w:numPr>
          <w:ilvl w:val="0"/>
          <w:numId w:val="4"/>
        </w:numPr>
        <w:spacing w:line="276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s</w:t>
      </w:r>
      <w:r w:rsidR="007B49AB" w:rsidRPr="00AB6451">
        <w:rPr>
          <w:rFonts w:ascii="Book Antiqua" w:hAnsi="Book Antiqua"/>
        </w:rPr>
        <w:t>zövegek vésése</w:t>
      </w:r>
      <w:r>
        <w:rPr>
          <w:rFonts w:ascii="Book Antiqua" w:hAnsi="Book Antiqua"/>
        </w:rPr>
        <w:t>.</w:t>
      </w:r>
    </w:p>
    <w:p w14:paraId="163FB231" w14:textId="7FEFB497" w:rsidR="0026568A" w:rsidRPr="007B49AB" w:rsidRDefault="007B49AB" w:rsidP="00925BCA">
      <w:pPr>
        <w:spacing w:line="276" w:lineRule="auto"/>
        <w:ind w:left="567"/>
        <w:jc w:val="both"/>
        <w:rPr>
          <w:rFonts w:ascii="Book Antiqua" w:hAnsi="Book Antiqua"/>
        </w:rPr>
      </w:pPr>
      <w:r w:rsidRPr="007B49AB">
        <w:rPr>
          <w:rFonts w:ascii="Book Antiqua" w:hAnsi="Book Antiqua"/>
        </w:rPr>
        <w:t xml:space="preserve">A </w:t>
      </w:r>
      <w:r w:rsidR="00AB6451">
        <w:rPr>
          <w:rFonts w:ascii="Book Antiqua" w:hAnsi="Book Antiqua"/>
        </w:rPr>
        <w:t>F</w:t>
      </w:r>
      <w:r w:rsidRPr="007B49AB">
        <w:rPr>
          <w:rFonts w:ascii="Book Antiqua" w:hAnsi="Book Antiqua"/>
        </w:rPr>
        <w:t xml:space="preserve">eladatok elvégzésével kapcsolatos követelményeket jelen szerződés </w:t>
      </w:r>
      <w:r w:rsidR="00AB6451">
        <w:rPr>
          <w:rFonts w:ascii="Book Antiqua" w:hAnsi="Book Antiqua"/>
        </w:rPr>
        <w:t>[</w:t>
      </w:r>
      <w:r w:rsidR="00AB6451" w:rsidRPr="00AB6451">
        <w:rPr>
          <w:rFonts w:ascii="Book Antiqua" w:hAnsi="Book Antiqua"/>
          <w:highlight w:val="yellow"/>
        </w:rPr>
        <w:t>……..</w:t>
      </w:r>
      <w:r w:rsidR="00AB6451">
        <w:rPr>
          <w:rFonts w:ascii="Book Antiqua" w:hAnsi="Book Antiqua"/>
        </w:rPr>
        <w:t xml:space="preserve">] számú, Műszaki Leírás című </w:t>
      </w:r>
      <w:r w:rsidRPr="007B49AB">
        <w:rPr>
          <w:rFonts w:ascii="Book Antiqua" w:hAnsi="Book Antiqua"/>
        </w:rPr>
        <w:t>melléklete tartalmazza.</w:t>
      </w:r>
      <w:r w:rsidR="005A4AD0">
        <w:rPr>
          <w:rFonts w:ascii="Book Antiqua" w:hAnsi="Book Antiqua"/>
        </w:rPr>
        <w:t xml:space="preserve"> </w:t>
      </w:r>
    </w:p>
    <w:p w14:paraId="011AE1DB" w14:textId="28E4730B" w:rsidR="007B49AB" w:rsidRDefault="00AB6451" w:rsidP="00553716">
      <w:pPr>
        <w:pStyle w:val="Listaszerbekezds"/>
        <w:numPr>
          <w:ilvl w:val="1"/>
          <w:numId w:val="13"/>
        </w:numPr>
        <w:spacing w:line="276" w:lineRule="auto"/>
        <w:jc w:val="both"/>
        <w:rPr>
          <w:rFonts w:ascii="Book Antiqua" w:hAnsi="Book Antiqua"/>
        </w:rPr>
      </w:pPr>
      <w:r w:rsidRPr="0026568A">
        <w:rPr>
          <w:rFonts w:ascii="Book Antiqua" w:hAnsi="Book Antiqua"/>
        </w:rPr>
        <w:t xml:space="preserve">A fent részletezettek </w:t>
      </w:r>
      <w:r w:rsidR="007B49AB" w:rsidRPr="0026568A">
        <w:rPr>
          <w:rFonts w:ascii="Book Antiqua" w:hAnsi="Book Antiqua"/>
        </w:rPr>
        <w:t xml:space="preserve">alapján Megrendelő megrendeli, a Művész pedig elvállalja a </w:t>
      </w:r>
      <w:r w:rsidRPr="0026568A">
        <w:rPr>
          <w:rFonts w:ascii="Book Antiqua" w:hAnsi="Book Antiqua"/>
        </w:rPr>
        <w:t xml:space="preserve">Műalkotás </w:t>
      </w:r>
      <w:r w:rsidR="007B49AB" w:rsidRPr="0026568A">
        <w:rPr>
          <w:rFonts w:ascii="Book Antiqua" w:hAnsi="Book Antiqua"/>
        </w:rPr>
        <w:t xml:space="preserve"> </w:t>
      </w:r>
      <w:r w:rsidRPr="0026568A">
        <w:rPr>
          <w:rFonts w:ascii="Book Antiqua" w:hAnsi="Book Antiqua"/>
        </w:rPr>
        <w:t>megvalósításához kapcsolódó</w:t>
      </w:r>
      <w:r w:rsidR="007B49AB" w:rsidRPr="0026568A">
        <w:rPr>
          <w:rFonts w:ascii="Book Antiqua" w:hAnsi="Book Antiqua"/>
        </w:rPr>
        <w:t xml:space="preserve"> </w:t>
      </w:r>
      <w:r w:rsidRPr="0026568A">
        <w:rPr>
          <w:rFonts w:ascii="Book Antiqua" w:hAnsi="Book Antiqua"/>
        </w:rPr>
        <w:t>F</w:t>
      </w:r>
      <w:r w:rsidR="007B49AB" w:rsidRPr="0026568A">
        <w:rPr>
          <w:rFonts w:ascii="Book Antiqua" w:hAnsi="Book Antiqua"/>
        </w:rPr>
        <w:t>eladatok elvégzését</w:t>
      </w:r>
      <w:r w:rsidRPr="0026568A">
        <w:rPr>
          <w:rFonts w:ascii="Book Antiqua" w:hAnsi="Book Antiqua"/>
        </w:rPr>
        <w:t>,</w:t>
      </w:r>
      <w:r w:rsidR="007B49AB" w:rsidRPr="0026568A">
        <w:rPr>
          <w:rFonts w:ascii="Book Antiqua" w:hAnsi="Book Antiqua"/>
        </w:rPr>
        <w:t xml:space="preserve"> a jelen szerződésben rögzített díj ellenében.</w:t>
      </w:r>
    </w:p>
    <w:p w14:paraId="5F1E36E0" w14:textId="77777777" w:rsidR="0026568A" w:rsidRPr="0026568A" w:rsidRDefault="0026568A" w:rsidP="0026568A">
      <w:pPr>
        <w:pStyle w:val="Listaszerbekezds"/>
        <w:spacing w:line="276" w:lineRule="auto"/>
        <w:ind w:left="420"/>
        <w:jc w:val="both"/>
        <w:rPr>
          <w:rFonts w:ascii="Book Antiqua" w:hAnsi="Book Antiqua"/>
        </w:rPr>
      </w:pPr>
    </w:p>
    <w:p w14:paraId="2128650D" w14:textId="3B756C34" w:rsidR="00925BCA" w:rsidRDefault="00925BCA" w:rsidP="00391F56">
      <w:pPr>
        <w:pStyle w:val="Listaszerbekezds"/>
        <w:numPr>
          <w:ilvl w:val="1"/>
          <w:numId w:val="13"/>
        </w:numPr>
        <w:jc w:val="both"/>
        <w:rPr>
          <w:rFonts w:ascii="Book Antiqua" w:hAnsi="Book Antiqua"/>
        </w:rPr>
      </w:pPr>
      <w:r w:rsidRPr="00925BCA">
        <w:rPr>
          <w:rFonts w:ascii="Book Antiqua" w:hAnsi="Book Antiqua"/>
        </w:rPr>
        <w:t xml:space="preserve">Jelen szerződés elválaszthatatlan részét képezik a Megrendelő által kiírt tervpályázati felhívás és </w:t>
      </w:r>
      <w:r w:rsidR="00DC04A2">
        <w:rPr>
          <w:rFonts w:ascii="Book Antiqua" w:hAnsi="Book Antiqua"/>
        </w:rPr>
        <w:t>annak</w:t>
      </w:r>
      <w:r w:rsidRPr="00925BCA">
        <w:rPr>
          <w:rFonts w:ascii="Book Antiqua" w:hAnsi="Book Antiqua"/>
        </w:rPr>
        <w:t xml:space="preserve"> mellékletei, illetve a pályázati eljárás során keletkezett dokumentumok, valamint a Művész által benyújtott pályázati dokumentum. Művész minden olyan előírást, kötelezettséget köteles teljesíteni, melyet a Megrendelő által kiírt tervpályázati felhívás, vagy a Művész által benyújtott pályázati dokumentum tartalmaz.</w:t>
      </w:r>
    </w:p>
    <w:p w14:paraId="5F35DC82" w14:textId="77777777" w:rsidR="00925BCA" w:rsidRPr="00925BCA" w:rsidRDefault="00925BCA" w:rsidP="00925BCA">
      <w:pPr>
        <w:pStyle w:val="Listaszerbekezds"/>
        <w:ind w:left="567"/>
        <w:rPr>
          <w:rFonts w:ascii="Book Antiqua" w:hAnsi="Book Antiqua"/>
        </w:rPr>
      </w:pPr>
    </w:p>
    <w:p w14:paraId="79130DD3" w14:textId="296261D2" w:rsidR="0026568A" w:rsidRPr="00925BCA" w:rsidRDefault="007B49AB" w:rsidP="00391F56">
      <w:pPr>
        <w:pStyle w:val="Listaszerbekezds"/>
        <w:numPr>
          <w:ilvl w:val="1"/>
          <w:numId w:val="13"/>
        </w:numPr>
        <w:jc w:val="both"/>
        <w:rPr>
          <w:rFonts w:ascii="Book Antiqua" w:hAnsi="Book Antiqua"/>
        </w:rPr>
      </w:pPr>
      <w:r w:rsidRPr="00925BCA">
        <w:rPr>
          <w:rFonts w:ascii="Book Antiqua" w:hAnsi="Book Antiqua"/>
        </w:rPr>
        <w:t>Művész kijelenti, hogy a teljesítéshez szükséges szakértelemmel és jogosítványokkal rendelkezik.</w:t>
      </w:r>
      <w:r w:rsidR="00A3651E" w:rsidRPr="00925BCA">
        <w:rPr>
          <w:rFonts w:ascii="Book Antiqua" w:hAnsi="Book Antiqua"/>
        </w:rPr>
        <w:t xml:space="preserve"> A Művész kötelezettséget vállal arra, hogy a Feladatokat a szerződésnek megfelelően, az abban szabályozottak, valamint a vonatkozó hatósági előírások és szabványok szerint műszakilag és minőségileg kifogástalan kivitelben, a kialakult jó szakmai gyakorlatnak megfelelően végzi el.</w:t>
      </w:r>
      <w:r w:rsidR="00925BCA" w:rsidRPr="00925BCA">
        <w:rPr>
          <w:rFonts w:ascii="Book Antiqua" w:hAnsi="Book Antiqua"/>
        </w:rPr>
        <w:t xml:space="preserve"> Művész kötelezettséget vállal arra, hogy Megrendelő részére folyamatosan rendelkezésre áll.</w:t>
      </w:r>
    </w:p>
    <w:p w14:paraId="4193D942" w14:textId="77777777" w:rsidR="00925BCA" w:rsidRPr="00925BCA" w:rsidRDefault="00925BCA" w:rsidP="00925BCA">
      <w:pPr>
        <w:pStyle w:val="Listaszerbekezds"/>
        <w:spacing w:line="276" w:lineRule="auto"/>
        <w:ind w:left="567"/>
        <w:jc w:val="both"/>
        <w:rPr>
          <w:rFonts w:ascii="Book Antiqua" w:hAnsi="Book Antiqua"/>
        </w:rPr>
      </w:pPr>
    </w:p>
    <w:p w14:paraId="7FF18C79" w14:textId="6FB2C48F" w:rsidR="007B49AB" w:rsidRDefault="007B49AB" w:rsidP="00553716">
      <w:pPr>
        <w:pStyle w:val="Listaszerbekezds"/>
        <w:numPr>
          <w:ilvl w:val="1"/>
          <w:numId w:val="13"/>
        </w:numPr>
        <w:spacing w:line="276" w:lineRule="auto"/>
        <w:jc w:val="both"/>
        <w:rPr>
          <w:rFonts w:ascii="Book Antiqua" w:hAnsi="Book Antiqua"/>
        </w:rPr>
      </w:pPr>
      <w:r w:rsidRPr="0026568A">
        <w:rPr>
          <w:rFonts w:ascii="Book Antiqua" w:hAnsi="Book Antiqua"/>
        </w:rPr>
        <w:t xml:space="preserve">Felek rögzítik, hogy Művész jelen szerződés </w:t>
      </w:r>
      <w:r w:rsidR="00925BCA">
        <w:rPr>
          <w:rFonts w:ascii="Book Antiqua" w:hAnsi="Book Antiqua"/>
        </w:rPr>
        <w:t xml:space="preserve">teljesítése </w:t>
      </w:r>
      <w:r w:rsidRPr="0026568A">
        <w:rPr>
          <w:rFonts w:ascii="Book Antiqua" w:hAnsi="Book Antiqua"/>
        </w:rPr>
        <w:t>során maga köteles eljárni, harmadik személy közreműködését kizárólag a Megrendelő előzetes írásbeli jóváhagyása esetén veheti igénybe. Művész a jogszerűen igénybe vett közreműködő teljesítéséért úgy felel, mintha azt teljes egészében maga végezte volna, amennyiben pedig a közreműködő igénybevétel</w:t>
      </w:r>
      <w:r w:rsidR="00391F56">
        <w:rPr>
          <w:rFonts w:ascii="Book Antiqua" w:hAnsi="Book Antiqua"/>
        </w:rPr>
        <w:t>ére</w:t>
      </w:r>
      <w:r w:rsidRPr="0026568A">
        <w:rPr>
          <w:rFonts w:ascii="Book Antiqua" w:hAnsi="Book Antiqua"/>
        </w:rPr>
        <w:t xml:space="preserve"> a Megrendelő előzetes jóváhagyása nélkül került sor, a Művész köteles megtéríteni a Megrendelő mindazon kárát, mely e nélkül nem következett volna be.</w:t>
      </w:r>
    </w:p>
    <w:p w14:paraId="2A676CFC" w14:textId="77777777" w:rsidR="0026568A" w:rsidRDefault="0026568A" w:rsidP="0026568A">
      <w:pPr>
        <w:pStyle w:val="Listaszerbekezds"/>
        <w:spacing w:line="276" w:lineRule="auto"/>
        <w:ind w:left="420"/>
        <w:jc w:val="both"/>
        <w:rPr>
          <w:rFonts w:ascii="Book Antiqua" w:hAnsi="Book Antiqua"/>
        </w:rPr>
      </w:pPr>
    </w:p>
    <w:p w14:paraId="524BB2D0" w14:textId="7DF07095" w:rsidR="007B49AB" w:rsidRDefault="007B49AB" w:rsidP="00553716">
      <w:pPr>
        <w:pStyle w:val="Listaszerbekezds"/>
        <w:numPr>
          <w:ilvl w:val="0"/>
          <w:numId w:val="13"/>
        </w:numPr>
        <w:spacing w:before="240" w:line="276" w:lineRule="auto"/>
        <w:jc w:val="center"/>
        <w:rPr>
          <w:rFonts w:ascii="Book Antiqua" w:hAnsi="Book Antiqua"/>
          <w:b/>
          <w:bCs/>
        </w:rPr>
      </w:pPr>
      <w:r w:rsidRPr="0026568A">
        <w:rPr>
          <w:rFonts w:ascii="Book Antiqua" w:hAnsi="Book Antiqua"/>
          <w:b/>
          <w:bCs/>
        </w:rPr>
        <w:t xml:space="preserve">A </w:t>
      </w:r>
      <w:r w:rsidR="00A3651E" w:rsidRPr="0026568A">
        <w:rPr>
          <w:rFonts w:ascii="Book Antiqua" w:hAnsi="Book Antiqua"/>
          <w:b/>
          <w:bCs/>
        </w:rPr>
        <w:t>SZERZŐDÉS TELJESÍTÉSE</w:t>
      </w:r>
      <w:r w:rsidRPr="0026568A">
        <w:rPr>
          <w:rFonts w:ascii="Book Antiqua" w:hAnsi="Book Antiqua"/>
          <w:b/>
          <w:bCs/>
        </w:rPr>
        <w:t xml:space="preserve">, </w:t>
      </w:r>
      <w:r w:rsidR="00A3651E" w:rsidRPr="0026568A">
        <w:rPr>
          <w:rFonts w:ascii="Book Antiqua" w:hAnsi="Book Antiqua"/>
          <w:b/>
          <w:bCs/>
        </w:rPr>
        <w:t>HATÁRIDŐK</w:t>
      </w:r>
    </w:p>
    <w:p w14:paraId="0C1BF56D" w14:textId="77777777" w:rsidR="0026568A" w:rsidRPr="0026568A" w:rsidRDefault="0026568A" w:rsidP="0026568A">
      <w:pPr>
        <w:pStyle w:val="Listaszerbekezds"/>
        <w:spacing w:before="240" w:line="276" w:lineRule="auto"/>
        <w:ind w:left="360"/>
        <w:rPr>
          <w:rFonts w:ascii="Book Antiqua" w:hAnsi="Book Antiqua"/>
          <w:b/>
          <w:bCs/>
        </w:rPr>
      </w:pPr>
    </w:p>
    <w:p w14:paraId="195BCFA9" w14:textId="5471D52E" w:rsidR="00A05B21" w:rsidRPr="00925BCA" w:rsidRDefault="00A05B21" w:rsidP="00553716">
      <w:pPr>
        <w:pStyle w:val="Listaszerbekezds"/>
        <w:numPr>
          <w:ilvl w:val="1"/>
          <w:numId w:val="13"/>
        </w:numPr>
        <w:spacing w:before="240" w:line="276" w:lineRule="auto"/>
        <w:jc w:val="both"/>
        <w:rPr>
          <w:rFonts w:ascii="Book Antiqua" w:hAnsi="Book Antiqua"/>
          <w:b/>
          <w:bCs/>
        </w:rPr>
      </w:pPr>
      <w:r w:rsidRPr="0026568A">
        <w:rPr>
          <w:rFonts w:ascii="Book Antiqua" w:hAnsi="Book Antiqua"/>
        </w:rPr>
        <w:t>A szerződés teljesítésének helye:</w:t>
      </w:r>
      <w:r w:rsidRPr="0026568A">
        <w:rPr>
          <w:rFonts w:ascii="Book Antiqua" w:hAnsi="Book Antiqua"/>
          <w:b/>
          <w:bCs/>
        </w:rPr>
        <w:t xml:space="preserve"> </w:t>
      </w:r>
      <w:r w:rsidRPr="0026568A">
        <w:rPr>
          <w:rFonts w:ascii="Book Antiqua" w:hAnsi="Book Antiqua"/>
        </w:rPr>
        <w:t>[</w:t>
      </w:r>
      <w:r w:rsidRPr="0026568A">
        <w:rPr>
          <w:rFonts w:ascii="Book Antiqua" w:hAnsi="Book Antiqua"/>
          <w:highlight w:val="yellow"/>
        </w:rPr>
        <w:t>…..település…</w:t>
      </w:r>
      <w:r w:rsidRPr="0026568A">
        <w:rPr>
          <w:rFonts w:ascii="Book Antiqua" w:hAnsi="Book Antiqua"/>
        </w:rPr>
        <w:t>]</w:t>
      </w:r>
      <w:r w:rsidR="00033239" w:rsidRPr="0026568A">
        <w:rPr>
          <w:rFonts w:ascii="Book Antiqua" w:hAnsi="Book Antiqua"/>
        </w:rPr>
        <w:t xml:space="preserve">, </w:t>
      </w:r>
      <w:r w:rsidR="00033239" w:rsidRPr="0026568A">
        <w:rPr>
          <w:rFonts w:ascii="Book Antiqua" w:hAnsi="Book Antiqua"/>
          <w:highlight w:val="yellow"/>
        </w:rPr>
        <w:t>[…hrsz….]</w:t>
      </w:r>
      <w:r w:rsidR="00033239" w:rsidRPr="0026568A">
        <w:rPr>
          <w:rFonts w:ascii="Book Antiqua" w:hAnsi="Book Antiqua"/>
        </w:rPr>
        <w:t xml:space="preserve">, természetben a </w:t>
      </w:r>
      <w:r w:rsidR="00033239" w:rsidRPr="0026568A">
        <w:rPr>
          <w:rFonts w:ascii="Book Antiqua" w:hAnsi="Book Antiqua"/>
          <w:highlight w:val="yellow"/>
        </w:rPr>
        <w:t>[…pontos cím….]</w:t>
      </w:r>
      <w:r w:rsidR="00033239" w:rsidRPr="0026568A">
        <w:rPr>
          <w:rFonts w:ascii="Book Antiqua" w:hAnsi="Book Antiqua"/>
        </w:rPr>
        <w:t xml:space="preserve"> szám alatt található ingatlan.</w:t>
      </w:r>
    </w:p>
    <w:p w14:paraId="2E0C1DAE" w14:textId="77777777" w:rsidR="00925BCA" w:rsidRPr="0026568A" w:rsidRDefault="00925BCA" w:rsidP="00925BCA">
      <w:pPr>
        <w:pStyle w:val="Listaszerbekezds"/>
        <w:spacing w:before="240" w:line="276" w:lineRule="auto"/>
        <w:ind w:left="567"/>
        <w:jc w:val="both"/>
        <w:rPr>
          <w:rFonts w:ascii="Book Antiqua" w:hAnsi="Book Antiqua"/>
          <w:b/>
          <w:bCs/>
        </w:rPr>
      </w:pPr>
    </w:p>
    <w:p w14:paraId="2A082F64" w14:textId="00E4958B" w:rsidR="0026568A" w:rsidRPr="0026568A" w:rsidRDefault="007B49AB" w:rsidP="00553716">
      <w:pPr>
        <w:pStyle w:val="Listaszerbekezds"/>
        <w:numPr>
          <w:ilvl w:val="1"/>
          <w:numId w:val="13"/>
        </w:numPr>
        <w:spacing w:before="240" w:line="276" w:lineRule="auto"/>
        <w:jc w:val="both"/>
        <w:rPr>
          <w:rFonts w:ascii="Book Antiqua" w:hAnsi="Book Antiqua"/>
          <w:b/>
          <w:bCs/>
        </w:rPr>
      </w:pPr>
      <w:r w:rsidRPr="0026568A">
        <w:rPr>
          <w:rFonts w:ascii="Book Antiqua" w:hAnsi="Book Antiqua"/>
        </w:rPr>
        <w:lastRenderedPageBreak/>
        <w:t xml:space="preserve">Felek rögzítik, hogy </w:t>
      </w:r>
      <w:r w:rsidR="00A3651E" w:rsidRPr="0026568A">
        <w:rPr>
          <w:rFonts w:ascii="Book Antiqua" w:hAnsi="Book Antiqua"/>
        </w:rPr>
        <w:t>a Műalkotás</w:t>
      </w:r>
      <w:r w:rsidRPr="0026568A">
        <w:rPr>
          <w:rFonts w:ascii="Book Antiqua" w:hAnsi="Book Antiqua"/>
        </w:rPr>
        <w:t xml:space="preserve"> kivitelezése</w:t>
      </w:r>
      <w:r w:rsidR="00400D7E" w:rsidRPr="0026568A">
        <w:rPr>
          <w:rFonts w:ascii="Book Antiqua" w:hAnsi="Book Antiqua"/>
        </w:rPr>
        <w:t xml:space="preserve"> kizárólag</w:t>
      </w:r>
      <w:r w:rsidRPr="0026568A">
        <w:rPr>
          <w:rFonts w:ascii="Book Antiqua" w:hAnsi="Book Antiqua"/>
        </w:rPr>
        <w:t xml:space="preserve"> a tervek Megrendelő által történő – írásbeli - elfogadása után kezdődhet.</w:t>
      </w:r>
    </w:p>
    <w:p w14:paraId="5C49A48D" w14:textId="77777777" w:rsidR="0026568A" w:rsidRPr="0026568A" w:rsidRDefault="0026568A" w:rsidP="0026568A">
      <w:pPr>
        <w:pStyle w:val="Listaszerbekezds"/>
        <w:spacing w:before="240" w:line="276" w:lineRule="auto"/>
        <w:ind w:left="420"/>
        <w:jc w:val="both"/>
        <w:rPr>
          <w:rFonts w:ascii="Book Antiqua" w:hAnsi="Book Antiqua"/>
          <w:b/>
          <w:bCs/>
        </w:rPr>
      </w:pPr>
    </w:p>
    <w:p w14:paraId="5BD32B1E" w14:textId="4E41A7D2" w:rsidR="0026568A" w:rsidRPr="00DE5FC8" w:rsidRDefault="00577A9D" w:rsidP="00553716">
      <w:pPr>
        <w:pStyle w:val="Listaszerbekezds"/>
        <w:numPr>
          <w:ilvl w:val="1"/>
          <w:numId w:val="13"/>
        </w:numPr>
        <w:spacing w:before="240" w:line="276" w:lineRule="auto"/>
        <w:jc w:val="both"/>
        <w:rPr>
          <w:rFonts w:ascii="Book Antiqua" w:hAnsi="Book Antiqua"/>
          <w:b/>
          <w:bCs/>
        </w:rPr>
      </w:pPr>
      <w:r w:rsidRPr="0026568A">
        <w:rPr>
          <w:rFonts w:ascii="Book Antiqua" w:hAnsi="Book Antiqua"/>
        </w:rPr>
        <w:t>A Felek közös megegyezése alapján,</w:t>
      </w:r>
      <w:r w:rsidR="007B49AB" w:rsidRPr="0026568A">
        <w:rPr>
          <w:rFonts w:ascii="Book Antiqua" w:hAnsi="Book Antiqua"/>
        </w:rPr>
        <w:t xml:space="preserve"> Művész</w:t>
      </w:r>
      <w:r w:rsidR="00400D7E" w:rsidRPr="0026568A">
        <w:rPr>
          <w:rFonts w:ascii="Book Antiqua" w:hAnsi="Book Antiqua"/>
        </w:rPr>
        <w:t xml:space="preserve"> </w:t>
      </w:r>
      <w:r w:rsidR="007B49AB" w:rsidRPr="0026568A">
        <w:rPr>
          <w:rFonts w:ascii="Book Antiqua" w:hAnsi="Book Antiqua"/>
        </w:rPr>
        <w:t xml:space="preserve">a </w:t>
      </w:r>
      <w:r w:rsidRPr="0026568A">
        <w:rPr>
          <w:rFonts w:ascii="Book Antiqua" w:hAnsi="Book Antiqua"/>
        </w:rPr>
        <w:t>M</w:t>
      </w:r>
      <w:r w:rsidR="007B49AB" w:rsidRPr="0026568A">
        <w:rPr>
          <w:rFonts w:ascii="Book Antiqua" w:hAnsi="Book Antiqua"/>
        </w:rPr>
        <w:t>űalkotás</w:t>
      </w:r>
      <w:r w:rsidRPr="0026568A">
        <w:rPr>
          <w:rFonts w:ascii="Book Antiqua" w:hAnsi="Book Antiqua"/>
        </w:rPr>
        <w:t>t</w:t>
      </w:r>
      <w:r w:rsidR="007B49AB" w:rsidRPr="0026568A">
        <w:rPr>
          <w:rFonts w:ascii="Book Antiqua" w:hAnsi="Book Antiqua"/>
        </w:rPr>
        <w:t xml:space="preserve"> az alábbi </w:t>
      </w:r>
      <w:r w:rsidRPr="0026568A">
        <w:rPr>
          <w:rFonts w:ascii="Book Antiqua" w:hAnsi="Book Antiqua"/>
        </w:rPr>
        <w:t>ütemezésben</w:t>
      </w:r>
      <w:r w:rsidR="007B49AB" w:rsidRPr="0026568A">
        <w:rPr>
          <w:rFonts w:ascii="Book Antiqua" w:hAnsi="Book Antiqua"/>
        </w:rPr>
        <w:t xml:space="preserve"> köteles</w:t>
      </w:r>
      <w:r w:rsidR="00400D7E" w:rsidRPr="0026568A">
        <w:rPr>
          <w:rFonts w:ascii="Book Antiqua" w:hAnsi="Book Antiqua"/>
        </w:rPr>
        <w:t xml:space="preserve"> </w:t>
      </w:r>
      <w:r w:rsidR="007B49AB" w:rsidRPr="0026568A">
        <w:rPr>
          <w:rFonts w:ascii="Book Antiqua" w:hAnsi="Book Antiqua"/>
        </w:rPr>
        <w:t xml:space="preserve">Megrendelőnek </w:t>
      </w:r>
      <w:r w:rsidRPr="0026568A">
        <w:rPr>
          <w:rFonts w:ascii="Book Antiqua" w:hAnsi="Book Antiqua"/>
        </w:rPr>
        <w:t>átadni</w:t>
      </w:r>
      <w:r w:rsidR="007B49AB" w:rsidRPr="0026568A">
        <w:rPr>
          <w:rFonts w:ascii="Book Antiqua" w:hAnsi="Book Antiqua"/>
        </w:rPr>
        <w:t>:</w:t>
      </w:r>
    </w:p>
    <w:p w14:paraId="47D013FB" w14:textId="77777777" w:rsidR="00DE5FC8" w:rsidRPr="0026568A" w:rsidRDefault="00DE5FC8" w:rsidP="00DE5FC8">
      <w:pPr>
        <w:pStyle w:val="Listaszerbekezds"/>
        <w:spacing w:before="240" w:line="276" w:lineRule="auto"/>
        <w:ind w:left="567"/>
        <w:jc w:val="both"/>
        <w:rPr>
          <w:rFonts w:ascii="Book Antiqua" w:hAnsi="Book Antiqua"/>
          <w:b/>
          <w:bCs/>
        </w:rPr>
      </w:pPr>
    </w:p>
    <w:p w14:paraId="63DEF74E" w14:textId="1708EEF9" w:rsidR="007B49AB" w:rsidRPr="00577A9D" w:rsidRDefault="00577A9D" w:rsidP="00553716">
      <w:pPr>
        <w:pStyle w:val="Listaszerbekezds"/>
        <w:numPr>
          <w:ilvl w:val="0"/>
          <w:numId w:val="5"/>
        </w:numPr>
        <w:spacing w:line="276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A M</w:t>
      </w:r>
      <w:r w:rsidR="007B49AB" w:rsidRPr="00577A9D">
        <w:rPr>
          <w:rFonts w:ascii="Book Antiqua" w:hAnsi="Book Antiqua"/>
        </w:rPr>
        <w:t>űalkotás terveinek elkészítés</w:t>
      </w:r>
      <w:r>
        <w:rPr>
          <w:rFonts w:ascii="Book Antiqua" w:hAnsi="Book Antiqua"/>
        </w:rPr>
        <w:t>e</w:t>
      </w:r>
      <w:r w:rsidR="007B49AB" w:rsidRPr="00577A9D">
        <w:rPr>
          <w:rFonts w:ascii="Book Antiqua" w:hAnsi="Book Antiqua"/>
        </w:rPr>
        <w:t xml:space="preserve"> és Megrendelő részére történő </w:t>
      </w:r>
      <w:r>
        <w:rPr>
          <w:rFonts w:ascii="Book Antiqua" w:hAnsi="Book Antiqua"/>
        </w:rPr>
        <w:t>átadása</w:t>
      </w:r>
      <w:r w:rsidR="007B49AB" w:rsidRPr="00577A9D">
        <w:rPr>
          <w:rFonts w:ascii="Book Antiqua" w:hAnsi="Book Antiqua"/>
        </w:rPr>
        <w:t xml:space="preserve">: jelen szerződés aláírásától számított </w:t>
      </w:r>
      <w:r w:rsidR="002F0502">
        <w:rPr>
          <w:rFonts w:ascii="Book Antiqua" w:hAnsi="Book Antiqua"/>
        </w:rPr>
        <w:t>[</w:t>
      </w:r>
      <w:r w:rsidR="002F0502" w:rsidRPr="002F0502">
        <w:rPr>
          <w:rFonts w:ascii="Book Antiqua" w:hAnsi="Book Antiqua"/>
          <w:highlight w:val="yellow"/>
        </w:rPr>
        <w:t>…</w:t>
      </w:r>
      <w:r w:rsidR="002F0502">
        <w:rPr>
          <w:rFonts w:ascii="Book Antiqua" w:hAnsi="Book Antiqua"/>
        </w:rPr>
        <w:t>]</w:t>
      </w:r>
      <w:r w:rsidR="007B49AB" w:rsidRPr="00577A9D">
        <w:rPr>
          <w:rFonts w:ascii="Book Antiqua" w:hAnsi="Book Antiqua"/>
        </w:rPr>
        <w:t xml:space="preserve"> napon belül</w:t>
      </w:r>
      <w:r w:rsidR="002F0502">
        <w:rPr>
          <w:rFonts w:ascii="Book Antiqua" w:hAnsi="Book Antiqua"/>
        </w:rPr>
        <w:t>.</w:t>
      </w:r>
    </w:p>
    <w:p w14:paraId="7BC2616B" w14:textId="4CC49655" w:rsidR="007B49AB" w:rsidRPr="002F0502" w:rsidRDefault="007B49AB" w:rsidP="00553716">
      <w:pPr>
        <w:pStyle w:val="Listaszerbekezds"/>
        <w:numPr>
          <w:ilvl w:val="0"/>
          <w:numId w:val="5"/>
        </w:numPr>
        <w:spacing w:line="276" w:lineRule="auto"/>
        <w:jc w:val="both"/>
        <w:rPr>
          <w:rFonts w:ascii="Book Antiqua" w:hAnsi="Book Antiqua"/>
        </w:rPr>
      </w:pPr>
      <w:r w:rsidRPr="002F0502">
        <w:rPr>
          <w:rFonts w:ascii="Book Antiqua" w:hAnsi="Book Antiqua"/>
        </w:rPr>
        <w:t xml:space="preserve">Az 1:1 </w:t>
      </w:r>
      <w:r w:rsidR="002F0502">
        <w:rPr>
          <w:rFonts w:ascii="Book Antiqua" w:hAnsi="Book Antiqua"/>
        </w:rPr>
        <w:t>arányú Szobor</w:t>
      </w:r>
      <w:r w:rsidRPr="002F0502">
        <w:rPr>
          <w:rFonts w:ascii="Book Antiqua" w:hAnsi="Book Antiqua"/>
        </w:rPr>
        <w:t xml:space="preserve"> elkészítésének határideje: jelen szerződés aláírásától számított </w:t>
      </w:r>
      <w:r w:rsidR="002F0502">
        <w:rPr>
          <w:rFonts w:ascii="Book Antiqua" w:hAnsi="Book Antiqua"/>
        </w:rPr>
        <w:t>[</w:t>
      </w:r>
      <w:r w:rsidR="002F0502" w:rsidRPr="002F0502">
        <w:rPr>
          <w:rFonts w:ascii="Book Antiqua" w:hAnsi="Book Antiqua"/>
          <w:highlight w:val="yellow"/>
        </w:rPr>
        <w:t>…</w:t>
      </w:r>
      <w:r w:rsidR="002F0502">
        <w:rPr>
          <w:rFonts w:ascii="Book Antiqua" w:hAnsi="Book Antiqua"/>
        </w:rPr>
        <w:t>]</w:t>
      </w:r>
      <w:r w:rsidR="002F0502" w:rsidRPr="00577A9D">
        <w:rPr>
          <w:rFonts w:ascii="Book Antiqua" w:hAnsi="Book Antiqua"/>
        </w:rPr>
        <w:t xml:space="preserve"> </w:t>
      </w:r>
      <w:r w:rsidRPr="002F0502">
        <w:rPr>
          <w:rFonts w:ascii="Book Antiqua" w:hAnsi="Book Antiqua"/>
        </w:rPr>
        <w:t xml:space="preserve"> napon belül</w:t>
      </w:r>
      <w:r w:rsidR="002F0502">
        <w:rPr>
          <w:rFonts w:ascii="Book Antiqua" w:hAnsi="Book Antiqua"/>
        </w:rPr>
        <w:t>.</w:t>
      </w:r>
    </w:p>
    <w:p w14:paraId="0192E786" w14:textId="1BC7229B" w:rsidR="0026568A" w:rsidRDefault="002F0502" w:rsidP="00553716">
      <w:pPr>
        <w:pStyle w:val="Listaszerbekezds"/>
        <w:numPr>
          <w:ilvl w:val="0"/>
          <w:numId w:val="5"/>
        </w:numPr>
        <w:spacing w:line="276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A </w:t>
      </w:r>
      <w:r w:rsidR="007B49AB" w:rsidRPr="002F0502">
        <w:rPr>
          <w:rFonts w:ascii="Book Antiqua" w:hAnsi="Book Antiqua"/>
        </w:rPr>
        <w:t>Műalkotás helyszínen történő végleges elhelyezésének határideje</w:t>
      </w:r>
      <w:r>
        <w:rPr>
          <w:rFonts w:ascii="Book Antiqua" w:hAnsi="Book Antiqua"/>
        </w:rPr>
        <w:t>, azaz a</w:t>
      </w:r>
      <w:r w:rsidR="007B49AB" w:rsidRPr="002F0502">
        <w:rPr>
          <w:rFonts w:ascii="Book Antiqua" w:hAnsi="Book Antiqua"/>
        </w:rPr>
        <w:t xml:space="preserve"> jelen szerződés teljesítésének véghatárideje: </w:t>
      </w:r>
      <w:r>
        <w:rPr>
          <w:rFonts w:ascii="Book Antiqua" w:hAnsi="Book Antiqua"/>
        </w:rPr>
        <w:t xml:space="preserve"> [</w:t>
      </w:r>
      <w:r w:rsidR="007B49AB" w:rsidRPr="002F0502">
        <w:rPr>
          <w:rFonts w:ascii="Book Antiqua" w:hAnsi="Book Antiqua"/>
        </w:rPr>
        <w:t>2021</w:t>
      </w:r>
      <w:r>
        <w:rPr>
          <w:rFonts w:ascii="Book Antiqua" w:hAnsi="Book Antiqua"/>
        </w:rPr>
        <w:t xml:space="preserve">. </w:t>
      </w:r>
      <w:r w:rsidR="007B49AB" w:rsidRPr="002F0502">
        <w:rPr>
          <w:rFonts w:ascii="Book Antiqua" w:hAnsi="Book Antiqua"/>
          <w:highlight w:val="yellow"/>
        </w:rPr>
        <w:t>…………</w:t>
      </w:r>
      <w:r w:rsidRPr="002F0502">
        <w:rPr>
          <w:rFonts w:ascii="Book Antiqua" w:hAnsi="Book Antiqua"/>
          <w:highlight w:val="yellow"/>
        </w:rPr>
        <w:t>.</w:t>
      </w:r>
      <w:r>
        <w:rPr>
          <w:rFonts w:ascii="Book Antiqua" w:hAnsi="Book Antiqua"/>
        </w:rPr>
        <w:t xml:space="preserve"> </w:t>
      </w:r>
      <w:r w:rsidRPr="002F0502">
        <w:rPr>
          <w:rFonts w:ascii="Book Antiqua" w:hAnsi="Book Antiqua"/>
          <w:highlight w:val="yellow"/>
        </w:rPr>
        <w:t>….</w:t>
      </w:r>
      <w:r>
        <w:rPr>
          <w:rFonts w:ascii="Book Antiqua" w:hAnsi="Book Antiqua"/>
        </w:rPr>
        <w:t>]</w:t>
      </w:r>
    </w:p>
    <w:p w14:paraId="418749A8" w14:textId="77777777" w:rsidR="0026568A" w:rsidRPr="0026568A" w:rsidRDefault="0026568A" w:rsidP="0026568A">
      <w:pPr>
        <w:pStyle w:val="Listaszerbekezds"/>
        <w:spacing w:line="276" w:lineRule="auto"/>
        <w:jc w:val="both"/>
        <w:rPr>
          <w:rFonts w:ascii="Book Antiqua" w:hAnsi="Book Antiqua"/>
        </w:rPr>
      </w:pPr>
    </w:p>
    <w:p w14:paraId="51B4070F" w14:textId="34F49D2D" w:rsidR="007B49AB" w:rsidRDefault="007B49AB" w:rsidP="00553716">
      <w:pPr>
        <w:pStyle w:val="Listaszerbekezds"/>
        <w:numPr>
          <w:ilvl w:val="1"/>
          <w:numId w:val="13"/>
        </w:numPr>
        <w:spacing w:line="276" w:lineRule="auto"/>
        <w:jc w:val="both"/>
        <w:rPr>
          <w:rFonts w:ascii="Book Antiqua" w:hAnsi="Book Antiqua"/>
        </w:rPr>
      </w:pPr>
      <w:r w:rsidRPr="0026568A">
        <w:rPr>
          <w:rFonts w:ascii="Book Antiqua" w:hAnsi="Book Antiqua"/>
        </w:rPr>
        <w:t>A</w:t>
      </w:r>
      <w:r w:rsidR="00A05B21" w:rsidRPr="0026568A">
        <w:rPr>
          <w:rFonts w:ascii="Book Antiqua" w:hAnsi="Book Antiqua"/>
        </w:rPr>
        <w:t xml:space="preserve">z adott ütemben foglalt feladatok </w:t>
      </w:r>
      <w:r w:rsidRPr="0026568A">
        <w:rPr>
          <w:rFonts w:ascii="Book Antiqua" w:hAnsi="Book Antiqua"/>
        </w:rPr>
        <w:t>azzal az időponttal tekintendők teljesítettnek, amikor a Megrendelő az azokról szóló teljesítés</w:t>
      </w:r>
      <w:r w:rsidR="002F0502" w:rsidRPr="0026568A">
        <w:rPr>
          <w:rFonts w:ascii="Book Antiqua" w:hAnsi="Book Antiqua"/>
        </w:rPr>
        <w:t xml:space="preserve">i </w:t>
      </w:r>
      <w:r w:rsidRPr="0026568A">
        <w:rPr>
          <w:rFonts w:ascii="Book Antiqua" w:hAnsi="Book Antiqua"/>
        </w:rPr>
        <w:t>igazolást kiállítja.</w:t>
      </w:r>
      <w:r w:rsidR="00925BCA">
        <w:rPr>
          <w:rFonts w:ascii="Book Antiqua" w:hAnsi="Book Antiqua"/>
        </w:rPr>
        <w:t xml:space="preserve"> </w:t>
      </w:r>
      <w:r w:rsidR="00925BCA" w:rsidRPr="00925BCA">
        <w:rPr>
          <w:rFonts w:ascii="Book Antiqua" w:hAnsi="Book Antiqua"/>
        </w:rPr>
        <w:t>Megrendelő a teljesítési</w:t>
      </w:r>
      <w:r w:rsidR="00925BCA">
        <w:rPr>
          <w:rFonts w:ascii="Book Antiqua" w:hAnsi="Book Antiqua"/>
        </w:rPr>
        <w:t xml:space="preserve"> i</w:t>
      </w:r>
      <w:r w:rsidR="00925BCA" w:rsidRPr="00925BCA">
        <w:rPr>
          <w:rFonts w:ascii="Book Antiqua" w:hAnsi="Book Antiqua"/>
        </w:rPr>
        <w:t xml:space="preserve">gazolások </w:t>
      </w:r>
      <w:r w:rsidR="00925BCA">
        <w:rPr>
          <w:rFonts w:ascii="Book Antiqua" w:hAnsi="Book Antiqua"/>
        </w:rPr>
        <w:t>kiállítására</w:t>
      </w:r>
      <w:r w:rsidR="00925BCA" w:rsidRPr="00925BCA">
        <w:rPr>
          <w:rFonts w:ascii="Book Antiqua" w:hAnsi="Book Antiqua"/>
        </w:rPr>
        <w:t xml:space="preserve"> teljesítési segédet vesz igénybe. A teljesítések szakmai igazolására </w:t>
      </w:r>
      <w:r w:rsidR="00925BCA" w:rsidRPr="00925BCA">
        <w:rPr>
          <w:rFonts w:ascii="Book Antiqua" w:hAnsi="Book Antiqua"/>
          <w:highlight w:val="yellow"/>
        </w:rPr>
        <w:t>[……………név………….]</w:t>
      </w:r>
      <w:r w:rsidR="00925BCA" w:rsidRPr="00925BCA">
        <w:rPr>
          <w:rFonts w:ascii="Book Antiqua" w:hAnsi="Book Antiqua"/>
        </w:rPr>
        <w:t xml:space="preserve"> jogosult.</w:t>
      </w:r>
    </w:p>
    <w:p w14:paraId="690290C2" w14:textId="77777777" w:rsidR="0026568A" w:rsidRDefault="0026568A" w:rsidP="0026568A">
      <w:pPr>
        <w:pStyle w:val="Listaszerbekezds"/>
        <w:spacing w:line="276" w:lineRule="auto"/>
        <w:ind w:left="420"/>
        <w:jc w:val="both"/>
        <w:rPr>
          <w:rFonts w:ascii="Book Antiqua" w:hAnsi="Book Antiqua"/>
        </w:rPr>
      </w:pPr>
    </w:p>
    <w:p w14:paraId="027FB9DF" w14:textId="273E8E4E" w:rsidR="007B49AB" w:rsidRPr="0026568A" w:rsidRDefault="007B49AB" w:rsidP="00553716">
      <w:pPr>
        <w:pStyle w:val="Listaszerbekezds"/>
        <w:numPr>
          <w:ilvl w:val="1"/>
          <w:numId w:val="13"/>
        </w:numPr>
        <w:spacing w:line="276" w:lineRule="auto"/>
        <w:jc w:val="both"/>
        <w:rPr>
          <w:rFonts w:ascii="Book Antiqua" w:hAnsi="Book Antiqua"/>
        </w:rPr>
      </w:pPr>
      <w:r w:rsidRPr="0026568A">
        <w:rPr>
          <w:rFonts w:ascii="Book Antiqua" w:hAnsi="Book Antiqua"/>
        </w:rPr>
        <w:t>Művész</w:t>
      </w:r>
      <w:r w:rsidR="00A05B21" w:rsidRPr="0026568A">
        <w:rPr>
          <w:rFonts w:ascii="Book Antiqua" w:hAnsi="Book Antiqua"/>
        </w:rPr>
        <w:t xml:space="preserve"> az adott ütemben foglalt feladatok</w:t>
      </w:r>
      <w:r w:rsidRPr="0026568A">
        <w:rPr>
          <w:rFonts w:ascii="Book Antiqua" w:hAnsi="Book Antiqua"/>
        </w:rPr>
        <w:t xml:space="preserve"> teljesítéséről írásban köteles</w:t>
      </w:r>
      <w:r w:rsidR="00A05B21" w:rsidRPr="0026568A">
        <w:rPr>
          <w:rFonts w:ascii="Book Antiqua" w:hAnsi="Book Antiqua"/>
        </w:rPr>
        <w:t xml:space="preserve"> </w:t>
      </w:r>
      <w:r w:rsidRPr="0026568A">
        <w:rPr>
          <w:rFonts w:ascii="Book Antiqua" w:hAnsi="Book Antiqua"/>
        </w:rPr>
        <w:t>Megrendelőt értesíteni</w:t>
      </w:r>
      <w:r w:rsidR="00A05B21" w:rsidRPr="0026568A">
        <w:rPr>
          <w:rFonts w:ascii="Book Antiqua" w:hAnsi="Book Antiqua"/>
        </w:rPr>
        <w:t>, Megrendelő pedig</w:t>
      </w:r>
      <w:r w:rsidRPr="0026568A">
        <w:rPr>
          <w:rFonts w:ascii="Book Antiqua" w:hAnsi="Book Antiqua"/>
        </w:rPr>
        <w:t xml:space="preserve"> 8 (nyolc) napon belül köteles írásban nyilatkozni azok teljesítésének elfogadásáról, illetve azokkal kapcsolatosan esetlegesen felmerült kifogásairól. Kifogás esetén a Felek haladéktalanul kötelesek egyeztetést folytatni</w:t>
      </w:r>
      <w:r w:rsidR="00A05B21" w:rsidRPr="0026568A">
        <w:rPr>
          <w:rFonts w:ascii="Book Antiqua" w:hAnsi="Book Antiqua"/>
        </w:rPr>
        <w:t>,</w:t>
      </w:r>
      <w:r w:rsidRPr="0026568A">
        <w:rPr>
          <w:rFonts w:ascii="Book Antiqua" w:hAnsi="Book Antiqua"/>
        </w:rPr>
        <w:t xml:space="preserve"> és a Művész köteles a kifogásolt részt javítani, kiegészíteni, illetőleg módosítani. Felek rögzítik, hogy a jelen pont szerinti 8 (nyolc) napos határidő számítása attól a naptól kezdődik, amikor a Megrendelőnek lehetősége nyílik az adott feladat szerződésszerű teljesítésének ellenőrzésére.</w:t>
      </w:r>
      <w:r w:rsidR="00A05B21" w:rsidRPr="0026568A">
        <w:rPr>
          <w:rFonts w:ascii="Book Antiqua" w:hAnsi="Book Antiqua"/>
        </w:rPr>
        <w:t xml:space="preserve"> Amennyiben a Megrendelő a határidő alatt nem nyilatkozik, az adott ütemhez tartozó feladatot elfogadottnak kell tekinteni.</w:t>
      </w:r>
    </w:p>
    <w:p w14:paraId="6CFCFAA0" w14:textId="389F8EC9" w:rsidR="0026568A" w:rsidRPr="007B49AB" w:rsidRDefault="007B49AB" w:rsidP="00934EDB">
      <w:pPr>
        <w:spacing w:line="276" w:lineRule="auto"/>
        <w:ind w:left="567"/>
        <w:jc w:val="both"/>
        <w:rPr>
          <w:rFonts w:ascii="Book Antiqua" w:hAnsi="Book Antiqua"/>
        </w:rPr>
      </w:pPr>
      <w:r w:rsidRPr="007B49AB">
        <w:rPr>
          <w:rFonts w:ascii="Book Antiqua" w:hAnsi="Book Antiqua"/>
        </w:rPr>
        <w:t>Felek megállapodnak abban, hogy a Megrendelő az adott ütemezésben foglalt feladatok teljesítését mindaddig nem köteles elfogadni, ameddig a Művész a kifogásolt részt ki nem javítja vagy ki</w:t>
      </w:r>
      <w:r w:rsidR="00391F56">
        <w:rPr>
          <w:rFonts w:ascii="Book Antiqua" w:hAnsi="Book Antiqua"/>
        </w:rPr>
        <w:t xml:space="preserve"> nem egészíti</w:t>
      </w:r>
      <w:r w:rsidRPr="007B49AB">
        <w:rPr>
          <w:rFonts w:ascii="Book Antiqua" w:hAnsi="Book Antiqua"/>
        </w:rPr>
        <w:t>, illetőleg módosítja. Művész ilyen esetben a jelen szerződésben foglalt kötbér, valamint többletköltség viselése mellett a továbbiakban is köteles szerződésszerűen teljesíteni.</w:t>
      </w:r>
    </w:p>
    <w:p w14:paraId="1C47F7AF" w14:textId="02619604" w:rsidR="007B49AB" w:rsidRDefault="007B49AB" w:rsidP="00553716">
      <w:pPr>
        <w:pStyle w:val="Listaszerbekezds"/>
        <w:numPr>
          <w:ilvl w:val="1"/>
          <w:numId w:val="13"/>
        </w:numPr>
        <w:spacing w:line="276" w:lineRule="auto"/>
        <w:jc w:val="both"/>
        <w:rPr>
          <w:rFonts w:ascii="Book Antiqua" w:hAnsi="Book Antiqua"/>
        </w:rPr>
      </w:pPr>
      <w:r w:rsidRPr="0026568A">
        <w:rPr>
          <w:rFonts w:ascii="Book Antiqua" w:hAnsi="Book Antiqua"/>
        </w:rPr>
        <w:t xml:space="preserve">Felek rögzítik, hogy a szerződés teljesítésével a Művész által készített és elhelyezett </w:t>
      </w:r>
      <w:r w:rsidR="00A05B21" w:rsidRPr="0026568A">
        <w:rPr>
          <w:rFonts w:ascii="Book Antiqua" w:hAnsi="Book Antiqua"/>
        </w:rPr>
        <w:t>M</w:t>
      </w:r>
      <w:r w:rsidRPr="0026568A">
        <w:rPr>
          <w:rFonts w:ascii="Book Antiqua" w:hAnsi="Book Antiqua"/>
        </w:rPr>
        <w:t>űalkotás a Megrendelő tulajdonába megy át.</w:t>
      </w:r>
    </w:p>
    <w:p w14:paraId="74C4D0B2" w14:textId="77777777" w:rsidR="0026568A" w:rsidRDefault="0026568A" w:rsidP="0026568A">
      <w:pPr>
        <w:pStyle w:val="Listaszerbekezds"/>
        <w:spacing w:line="276" w:lineRule="auto"/>
        <w:ind w:left="420"/>
        <w:jc w:val="both"/>
        <w:rPr>
          <w:rFonts w:ascii="Book Antiqua" w:hAnsi="Book Antiqua"/>
        </w:rPr>
      </w:pPr>
    </w:p>
    <w:p w14:paraId="5E148E34" w14:textId="370D5D30" w:rsidR="007B49AB" w:rsidRDefault="007B49AB" w:rsidP="00553716">
      <w:pPr>
        <w:pStyle w:val="Listaszerbekezds"/>
        <w:numPr>
          <w:ilvl w:val="1"/>
          <w:numId w:val="13"/>
        </w:numPr>
        <w:spacing w:line="276" w:lineRule="auto"/>
        <w:jc w:val="both"/>
        <w:rPr>
          <w:rFonts w:ascii="Book Antiqua" w:hAnsi="Book Antiqua"/>
        </w:rPr>
      </w:pPr>
      <w:r w:rsidRPr="0026568A">
        <w:rPr>
          <w:rFonts w:ascii="Book Antiqua" w:hAnsi="Book Antiqua"/>
        </w:rPr>
        <w:t>Művész – külön díjigény nélkül – köteles a jelen szerződés tárgyának megvalósításához szükséges valamennyi – jelen szerződésben vagy a tervpályázati eljárás során kifejezetten nem említett, de szakmai szokások, jogszabályi előírások, hatósági rendelkezések szerint a kifogástalan és jogszerű teljesítéshez kapcsolódó – tevékenység ellátására.</w:t>
      </w:r>
    </w:p>
    <w:p w14:paraId="16BCCAB0" w14:textId="77777777" w:rsidR="0026568A" w:rsidRDefault="0026568A" w:rsidP="0026568A">
      <w:pPr>
        <w:pStyle w:val="Listaszerbekezds"/>
        <w:spacing w:line="276" w:lineRule="auto"/>
        <w:ind w:left="420"/>
        <w:jc w:val="both"/>
        <w:rPr>
          <w:rFonts w:ascii="Book Antiqua" w:hAnsi="Book Antiqua"/>
        </w:rPr>
      </w:pPr>
    </w:p>
    <w:p w14:paraId="55A04D9C" w14:textId="5C3578D4" w:rsidR="007B49AB" w:rsidRDefault="007B49AB" w:rsidP="00553716">
      <w:pPr>
        <w:pStyle w:val="Listaszerbekezds"/>
        <w:numPr>
          <w:ilvl w:val="1"/>
          <w:numId w:val="13"/>
        </w:numPr>
        <w:spacing w:line="276" w:lineRule="auto"/>
        <w:jc w:val="both"/>
        <w:rPr>
          <w:rFonts w:ascii="Book Antiqua" w:hAnsi="Book Antiqua"/>
        </w:rPr>
      </w:pPr>
      <w:r w:rsidRPr="0026568A">
        <w:rPr>
          <w:rFonts w:ascii="Book Antiqua" w:hAnsi="Book Antiqua"/>
        </w:rPr>
        <w:t xml:space="preserve">Művész köteles a Megrendelőt tevékenységéről és a </w:t>
      </w:r>
      <w:r w:rsidR="002C2F74" w:rsidRPr="0026568A">
        <w:rPr>
          <w:rFonts w:ascii="Book Antiqua" w:hAnsi="Book Antiqua"/>
        </w:rPr>
        <w:t>F</w:t>
      </w:r>
      <w:r w:rsidRPr="0026568A">
        <w:rPr>
          <w:rFonts w:ascii="Book Antiqua" w:hAnsi="Book Antiqua"/>
        </w:rPr>
        <w:t>eladatok ellátásáról a Megrendelő által meghatározott gyakorisággal, szükség esetén e nélkül is folyamatosan tájékoztatni.</w:t>
      </w:r>
      <w:r w:rsidR="002C2F74" w:rsidRPr="0026568A">
        <w:rPr>
          <w:rFonts w:ascii="Book Antiqua" w:hAnsi="Book Antiqua"/>
        </w:rPr>
        <w:t xml:space="preserve"> </w:t>
      </w:r>
      <w:r w:rsidR="002C2F74" w:rsidRPr="0026568A">
        <w:rPr>
          <w:rFonts w:ascii="Book Antiqua" w:hAnsi="Book Antiqua"/>
        </w:rPr>
        <w:lastRenderedPageBreak/>
        <w:t>Megrendelő jogosult a Művész tevékenységét ellenőrizni, az ellenőrzés a Művész szerződésszerű teljesítését nem hátráltatja. Művész nem mentesül a felelősség alól, amennyiben a Megrendelő az ellenőrzést elmulasztotta vagy nem megfelelően végezte el.</w:t>
      </w:r>
    </w:p>
    <w:p w14:paraId="0A69459E" w14:textId="77777777" w:rsidR="00391F56" w:rsidRDefault="00391F56" w:rsidP="00391F56">
      <w:pPr>
        <w:pStyle w:val="Listaszerbekezds"/>
        <w:spacing w:line="276" w:lineRule="auto"/>
        <w:ind w:left="567"/>
        <w:jc w:val="both"/>
        <w:rPr>
          <w:rFonts w:ascii="Book Antiqua" w:hAnsi="Book Antiqua"/>
        </w:rPr>
      </w:pPr>
    </w:p>
    <w:p w14:paraId="01CE4905" w14:textId="6A4BF13C" w:rsidR="007B49AB" w:rsidRDefault="007B49AB" w:rsidP="00553716">
      <w:pPr>
        <w:pStyle w:val="Listaszerbekezds"/>
        <w:numPr>
          <w:ilvl w:val="1"/>
          <w:numId w:val="13"/>
        </w:numPr>
        <w:spacing w:line="276" w:lineRule="auto"/>
        <w:jc w:val="both"/>
        <w:rPr>
          <w:rFonts w:ascii="Book Antiqua" w:hAnsi="Book Antiqua"/>
        </w:rPr>
      </w:pPr>
      <w:r w:rsidRPr="005F7361">
        <w:rPr>
          <w:rFonts w:ascii="Book Antiqua" w:hAnsi="Book Antiqua"/>
        </w:rPr>
        <w:t>Művész jelen szerződésből eredő jogainak és kötelezettségeinek harmadik személyre történő átruházására nem jogosult.</w:t>
      </w:r>
    </w:p>
    <w:p w14:paraId="7E728886" w14:textId="77777777" w:rsidR="005F7361" w:rsidRDefault="005F7361" w:rsidP="005F7361">
      <w:pPr>
        <w:pStyle w:val="Listaszerbekezds"/>
        <w:spacing w:line="276" w:lineRule="auto"/>
        <w:ind w:left="420"/>
        <w:jc w:val="both"/>
        <w:rPr>
          <w:rFonts w:ascii="Book Antiqua" w:hAnsi="Book Antiqua"/>
        </w:rPr>
      </w:pPr>
    </w:p>
    <w:p w14:paraId="61D3F525" w14:textId="6496FDEB" w:rsidR="007B49AB" w:rsidRPr="005F7361" w:rsidRDefault="007B49AB" w:rsidP="00553716">
      <w:pPr>
        <w:pStyle w:val="Listaszerbekezds"/>
        <w:numPr>
          <w:ilvl w:val="1"/>
          <w:numId w:val="13"/>
        </w:numPr>
        <w:spacing w:line="276" w:lineRule="auto"/>
        <w:jc w:val="both"/>
        <w:rPr>
          <w:rFonts w:ascii="Book Antiqua" w:hAnsi="Book Antiqua"/>
        </w:rPr>
      </w:pPr>
      <w:r w:rsidRPr="005F7361">
        <w:rPr>
          <w:rFonts w:ascii="Book Antiqua" w:hAnsi="Book Antiqua"/>
        </w:rPr>
        <w:t xml:space="preserve">Művész köteles írásban haladéktalanul </w:t>
      </w:r>
      <w:r w:rsidR="002C2F74" w:rsidRPr="005F7361">
        <w:rPr>
          <w:rFonts w:ascii="Book Antiqua" w:hAnsi="Book Antiqua"/>
        </w:rPr>
        <w:t>értesíteni a</w:t>
      </w:r>
      <w:r w:rsidRPr="005F7361">
        <w:rPr>
          <w:rFonts w:ascii="Book Antiqua" w:hAnsi="Book Antiqua"/>
        </w:rPr>
        <w:t xml:space="preserve"> Megrendelő</w:t>
      </w:r>
      <w:r w:rsidR="002C2F74" w:rsidRPr="005F7361">
        <w:rPr>
          <w:rFonts w:ascii="Book Antiqua" w:hAnsi="Book Antiqua"/>
        </w:rPr>
        <w:t>t</w:t>
      </w:r>
      <w:r w:rsidRPr="005F7361">
        <w:rPr>
          <w:rFonts w:ascii="Book Antiqua" w:hAnsi="Book Antiqua"/>
        </w:rPr>
        <w:t xml:space="preserve"> minden olyan körülmény</w:t>
      </w:r>
      <w:r w:rsidR="002C2F74" w:rsidRPr="005F7361">
        <w:rPr>
          <w:rFonts w:ascii="Book Antiqua" w:hAnsi="Book Antiqua"/>
        </w:rPr>
        <w:t>ről</w:t>
      </w:r>
      <w:r w:rsidRPr="005F7361">
        <w:rPr>
          <w:rFonts w:ascii="Book Antiqua" w:hAnsi="Book Antiqua"/>
        </w:rPr>
        <w:t>, amely a jelen szerződés teljesítését akadályozza, eredményét, illetve a teljesítési határidő betartását érdemben érinti vagy befolyásolja. Az értesítés elmulasztásából eredő teljes kárért a Művész tartozik felelőséggel. Az akadályközlés megalapozottságát és indoklását a Megrendelő elbírálja.</w:t>
      </w:r>
    </w:p>
    <w:p w14:paraId="2C4F098F" w14:textId="3F6937AF" w:rsidR="005F7361" w:rsidRPr="007B49AB" w:rsidRDefault="007B49AB" w:rsidP="00934EDB">
      <w:pPr>
        <w:spacing w:line="276" w:lineRule="auto"/>
        <w:ind w:left="567"/>
        <w:jc w:val="both"/>
        <w:rPr>
          <w:rFonts w:ascii="Book Antiqua" w:hAnsi="Book Antiqua"/>
        </w:rPr>
      </w:pPr>
      <w:r w:rsidRPr="007B49AB">
        <w:rPr>
          <w:rFonts w:ascii="Book Antiqua" w:hAnsi="Book Antiqua"/>
        </w:rPr>
        <w:t>Felek kötelesek egymást minden olyan körülményről haladéktalanul értesíteni, amely a jelen szerződés teljesítését, így különösen a Művész feladatának eredményességét vagy kellő időben történő elvégzését veszélyezteti vagy gátolja.</w:t>
      </w:r>
    </w:p>
    <w:p w14:paraId="7C09FCD8" w14:textId="4084CA49" w:rsidR="007B49AB" w:rsidRDefault="007B49AB" w:rsidP="00553716">
      <w:pPr>
        <w:pStyle w:val="Listaszerbekezds"/>
        <w:numPr>
          <w:ilvl w:val="1"/>
          <w:numId w:val="13"/>
        </w:numPr>
        <w:spacing w:line="276" w:lineRule="auto"/>
        <w:jc w:val="both"/>
        <w:rPr>
          <w:rFonts w:ascii="Book Antiqua" w:hAnsi="Book Antiqua"/>
        </w:rPr>
      </w:pPr>
      <w:r w:rsidRPr="005F7361">
        <w:rPr>
          <w:rFonts w:ascii="Book Antiqua" w:hAnsi="Book Antiqua"/>
        </w:rPr>
        <w:t xml:space="preserve">Művész köteles a </w:t>
      </w:r>
      <w:r w:rsidR="00391F56">
        <w:rPr>
          <w:rFonts w:ascii="Book Antiqua" w:hAnsi="Book Antiqua"/>
        </w:rPr>
        <w:t>M</w:t>
      </w:r>
      <w:r w:rsidRPr="005F7361">
        <w:rPr>
          <w:rFonts w:ascii="Book Antiqua" w:hAnsi="Book Antiqua"/>
        </w:rPr>
        <w:t>egrendelő jogos üzleti érdekeit tiszteletben tartani és úgy eljárni, hogy a Megrendelő jó hírnevét ne veszélyeztesse.</w:t>
      </w:r>
      <w:r w:rsidR="005F7361">
        <w:rPr>
          <w:rFonts w:ascii="Book Antiqua" w:hAnsi="Book Antiqua"/>
        </w:rPr>
        <w:t xml:space="preserve"> </w:t>
      </w:r>
    </w:p>
    <w:p w14:paraId="755D280D" w14:textId="77777777" w:rsidR="00934EDB" w:rsidRDefault="00934EDB" w:rsidP="00934EDB">
      <w:pPr>
        <w:pStyle w:val="Listaszerbekezds"/>
        <w:spacing w:line="276" w:lineRule="auto"/>
        <w:ind w:left="567"/>
        <w:jc w:val="both"/>
        <w:rPr>
          <w:rFonts w:ascii="Book Antiqua" w:hAnsi="Book Antiqua"/>
        </w:rPr>
      </w:pPr>
    </w:p>
    <w:p w14:paraId="2635D7DE" w14:textId="5FF1F02E" w:rsidR="007B49AB" w:rsidRPr="00934EDB" w:rsidRDefault="007B49AB" w:rsidP="00553716">
      <w:pPr>
        <w:pStyle w:val="Listaszerbekezds"/>
        <w:numPr>
          <w:ilvl w:val="1"/>
          <w:numId w:val="13"/>
        </w:numPr>
        <w:spacing w:line="276" w:lineRule="auto"/>
        <w:jc w:val="both"/>
        <w:rPr>
          <w:rFonts w:ascii="Book Antiqua" w:hAnsi="Book Antiqua"/>
        </w:rPr>
      </w:pPr>
      <w:r w:rsidRPr="00934EDB">
        <w:rPr>
          <w:rFonts w:ascii="Book Antiqua" w:hAnsi="Book Antiqua"/>
        </w:rPr>
        <w:t xml:space="preserve">Felek a jelen szerződés teljesítése során kötelesek együttműködni, a másik </w:t>
      </w:r>
      <w:r w:rsidR="00391F56">
        <w:rPr>
          <w:rFonts w:ascii="Book Antiqua" w:hAnsi="Book Antiqua"/>
        </w:rPr>
        <w:t>f</w:t>
      </w:r>
      <w:r w:rsidRPr="00934EDB">
        <w:rPr>
          <w:rFonts w:ascii="Book Antiqua" w:hAnsi="Book Antiqua"/>
        </w:rPr>
        <w:t>él érdekeinek szem elött tartásával eljárni, különös tekintettel az egymás kölcsönös tájékoztatására a teljesítést illetően.</w:t>
      </w:r>
    </w:p>
    <w:p w14:paraId="426D213B" w14:textId="77777777" w:rsidR="005F7361" w:rsidRDefault="005F7361" w:rsidP="005F7361">
      <w:pPr>
        <w:pStyle w:val="Listaszerbekezds"/>
        <w:spacing w:line="276" w:lineRule="auto"/>
        <w:ind w:left="420"/>
        <w:jc w:val="both"/>
        <w:rPr>
          <w:rFonts w:ascii="Book Antiqua" w:hAnsi="Book Antiqua"/>
        </w:rPr>
      </w:pPr>
    </w:p>
    <w:p w14:paraId="7AA71A9D" w14:textId="7EB4C698" w:rsidR="007B49AB" w:rsidRDefault="007B49AB" w:rsidP="00553716">
      <w:pPr>
        <w:pStyle w:val="Listaszerbekezds"/>
        <w:numPr>
          <w:ilvl w:val="1"/>
          <w:numId w:val="13"/>
        </w:numPr>
        <w:spacing w:line="276" w:lineRule="auto"/>
        <w:jc w:val="both"/>
        <w:rPr>
          <w:rFonts w:ascii="Book Antiqua" w:hAnsi="Book Antiqua"/>
        </w:rPr>
      </w:pPr>
      <w:r w:rsidRPr="005F7361">
        <w:rPr>
          <w:rFonts w:ascii="Book Antiqua" w:hAnsi="Book Antiqua"/>
        </w:rPr>
        <w:t xml:space="preserve">Művész kötelezettséget vállal arra, hogy a </w:t>
      </w:r>
      <w:r w:rsidR="00F74B04" w:rsidRPr="005F7361">
        <w:rPr>
          <w:rFonts w:ascii="Book Antiqua" w:hAnsi="Book Antiqua"/>
        </w:rPr>
        <w:t>M</w:t>
      </w:r>
      <w:r w:rsidRPr="005F7361">
        <w:rPr>
          <w:rFonts w:ascii="Book Antiqua" w:hAnsi="Book Antiqua"/>
        </w:rPr>
        <w:t>egrendelőt haladéktalanul értesíti abban az esetben, ha jelen szerződés hatálya alatt ellene csőd-, felszámolási-, végelszámolási, illetve végrehajtási eljárás indul.</w:t>
      </w:r>
    </w:p>
    <w:p w14:paraId="2979226C" w14:textId="77777777" w:rsidR="00934EDB" w:rsidRPr="005F7361" w:rsidRDefault="00934EDB" w:rsidP="00934EDB">
      <w:pPr>
        <w:pStyle w:val="Listaszerbekezds"/>
        <w:spacing w:line="276" w:lineRule="auto"/>
        <w:ind w:left="420"/>
        <w:jc w:val="both"/>
        <w:rPr>
          <w:rFonts w:ascii="Book Antiqua" w:hAnsi="Book Antiqua"/>
        </w:rPr>
      </w:pPr>
    </w:p>
    <w:p w14:paraId="77B4F75C" w14:textId="272A51EB" w:rsidR="007B49AB" w:rsidRDefault="002C2F74" w:rsidP="00553716">
      <w:pPr>
        <w:pStyle w:val="Listaszerbekezds"/>
        <w:numPr>
          <w:ilvl w:val="0"/>
          <w:numId w:val="13"/>
        </w:numPr>
        <w:spacing w:before="240" w:line="276" w:lineRule="auto"/>
        <w:jc w:val="center"/>
        <w:rPr>
          <w:rFonts w:ascii="Book Antiqua" w:hAnsi="Book Antiqua"/>
          <w:b/>
          <w:bCs/>
        </w:rPr>
      </w:pPr>
      <w:r w:rsidRPr="005F7361">
        <w:rPr>
          <w:rFonts w:ascii="Book Antiqua" w:hAnsi="Book Antiqua"/>
          <w:b/>
          <w:bCs/>
        </w:rPr>
        <w:t>SZERZŐDÉSSZEGÉS, KÖTBÉR</w:t>
      </w:r>
    </w:p>
    <w:p w14:paraId="1D955F31" w14:textId="77777777" w:rsidR="00934EDB" w:rsidRPr="005F7361" w:rsidRDefault="00934EDB" w:rsidP="00934EDB">
      <w:pPr>
        <w:pStyle w:val="Listaszerbekezds"/>
        <w:spacing w:before="240" w:line="276" w:lineRule="auto"/>
        <w:ind w:left="360"/>
        <w:rPr>
          <w:rFonts w:ascii="Book Antiqua" w:hAnsi="Book Antiqua"/>
          <w:b/>
          <w:bCs/>
        </w:rPr>
      </w:pPr>
    </w:p>
    <w:p w14:paraId="74828E36" w14:textId="19934A71" w:rsidR="007B49AB" w:rsidRDefault="007B49AB" w:rsidP="00553716">
      <w:pPr>
        <w:pStyle w:val="Listaszerbekezds"/>
        <w:numPr>
          <w:ilvl w:val="1"/>
          <w:numId w:val="13"/>
        </w:numPr>
        <w:spacing w:before="240" w:line="276" w:lineRule="auto"/>
        <w:jc w:val="both"/>
        <w:rPr>
          <w:rFonts w:ascii="Book Antiqua" w:hAnsi="Book Antiqua"/>
        </w:rPr>
      </w:pPr>
      <w:r w:rsidRPr="005F7361">
        <w:rPr>
          <w:rFonts w:ascii="Book Antiqua" w:hAnsi="Book Antiqua"/>
        </w:rPr>
        <w:t>Művész szerződésszegést követ el különösen, de nem kizárólagosan, ha</w:t>
      </w:r>
    </w:p>
    <w:p w14:paraId="429B8919" w14:textId="77777777" w:rsidR="00871130" w:rsidRPr="005F7361" w:rsidRDefault="00871130" w:rsidP="00871130">
      <w:pPr>
        <w:pStyle w:val="Listaszerbekezds"/>
        <w:spacing w:before="240" w:line="276" w:lineRule="auto"/>
        <w:ind w:left="567"/>
        <w:jc w:val="both"/>
        <w:rPr>
          <w:rFonts w:ascii="Book Antiqua" w:hAnsi="Book Antiqua"/>
        </w:rPr>
      </w:pPr>
    </w:p>
    <w:p w14:paraId="4F96AF51" w14:textId="2D96C789" w:rsidR="007B49AB" w:rsidRPr="00AA56CD" w:rsidRDefault="007B49AB" w:rsidP="00553716">
      <w:pPr>
        <w:pStyle w:val="Listaszerbekezds"/>
        <w:numPr>
          <w:ilvl w:val="0"/>
          <w:numId w:val="6"/>
        </w:numPr>
        <w:spacing w:line="276" w:lineRule="auto"/>
        <w:jc w:val="both"/>
        <w:rPr>
          <w:rFonts w:ascii="Book Antiqua" w:hAnsi="Book Antiqua"/>
        </w:rPr>
      </w:pPr>
      <w:r w:rsidRPr="00AA56CD">
        <w:rPr>
          <w:rFonts w:ascii="Book Antiqua" w:hAnsi="Book Antiqua"/>
        </w:rPr>
        <w:t>teljesítés</w:t>
      </w:r>
      <w:r w:rsidR="00AA56CD" w:rsidRPr="00AA56CD">
        <w:rPr>
          <w:rFonts w:ascii="Book Antiqua" w:hAnsi="Book Antiqua"/>
        </w:rPr>
        <w:t>ével</w:t>
      </w:r>
      <w:r w:rsidRPr="00AA56CD">
        <w:rPr>
          <w:rFonts w:ascii="Book Antiqua" w:hAnsi="Book Antiqua"/>
        </w:rPr>
        <w:t xml:space="preserve"> késedelembe esik,</w:t>
      </w:r>
    </w:p>
    <w:p w14:paraId="62D0A073" w14:textId="6EAF9187" w:rsidR="007B49AB" w:rsidRPr="00AA56CD" w:rsidRDefault="007B49AB" w:rsidP="00553716">
      <w:pPr>
        <w:pStyle w:val="Listaszerbekezds"/>
        <w:numPr>
          <w:ilvl w:val="0"/>
          <w:numId w:val="6"/>
        </w:numPr>
        <w:spacing w:line="276" w:lineRule="auto"/>
        <w:jc w:val="both"/>
        <w:rPr>
          <w:rFonts w:ascii="Book Antiqua" w:hAnsi="Book Antiqua"/>
        </w:rPr>
      </w:pPr>
      <w:r w:rsidRPr="00AA56CD">
        <w:rPr>
          <w:rFonts w:ascii="Book Antiqua" w:hAnsi="Book Antiqua"/>
        </w:rPr>
        <w:t>a szerződés olyan okból, amelyért a Művész felelős, meghiúsul,</w:t>
      </w:r>
    </w:p>
    <w:p w14:paraId="78A83670" w14:textId="62D0C890" w:rsidR="007B49AB" w:rsidRDefault="007B49AB" w:rsidP="00553716">
      <w:pPr>
        <w:pStyle w:val="Listaszerbekezds"/>
        <w:numPr>
          <w:ilvl w:val="0"/>
          <w:numId w:val="6"/>
        </w:numPr>
        <w:spacing w:line="276" w:lineRule="auto"/>
        <w:jc w:val="both"/>
        <w:rPr>
          <w:rFonts w:ascii="Book Antiqua" w:hAnsi="Book Antiqua"/>
        </w:rPr>
      </w:pPr>
      <w:r w:rsidRPr="00AA56CD">
        <w:rPr>
          <w:rFonts w:ascii="Book Antiqua" w:hAnsi="Book Antiqua"/>
        </w:rPr>
        <w:t>a Művész nem a szerződésben rögzítettek szerint teljesít, azaz hibásan teljesít.</w:t>
      </w:r>
    </w:p>
    <w:p w14:paraId="7EAB3911" w14:textId="77777777" w:rsidR="005F7361" w:rsidRPr="00AA56CD" w:rsidRDefault="005F7361" w:rsidP="005F7361">
      <w:pPr>
        <w:pStyle w:val="Listaszerbekezds"/>
        <w:spacing w:line="276" w:lineRule="auto"/>
        <w:jc w:val="both"/>
        <w:rPr>
          <w:rFonts w:ascii="Book Antiqua" w:hAnsi="Book Antiqua"/>
        </w:rPr>
      </w:pPr>
    </w:p>
    <w:p w14:paraId="683D5EA5" w14:textId="63E758D3" w:rsidR="007B49AB" w:rsidRDefault="007B49AB" w:rsidP="00553716">
      <w:pPr>
        <w:pStyle w:val="Listaszerbekezds"/>
        <w:numPr>
          <w:ilvl w:val="1"/>
          <w:numId w:val="13"/>
        </w:numPr>
        <w:spacing w:line="276" w:lineRule="auto"/>
        <w:jc w:val="both"/>
        <w:rPr>
          <w:rFonts w:ascii="Book Antiqua" w:hAnsi="Book Antiqua"/>
        </w:rPr>
      </w:pPr>
      <w:r w:rsidRPr="005F7361">
        <w:rPr>
          <w:rFonts w:ascii="Book Antiqua" w:hAnsi="Book Antiqua"/>
        </w:rPr>
        <w:t>Felek jelen szerződést, a másik fél súlyos szerződésszegése esetén azonnali hatállyal, írásban felmondhatják. Súlyos szerződésszegésnek minősül különösen, de nem kizárólagosan, ha</w:t>
      </w:r>
    </w:p>
    <w:p w14:paraId="3D478133" w14:textId="77777777" w:rsidR="00871130" w:rsidRPr="005F7361" w:rsidRDefault="00871130" w:rsidP="00871130">
      <w:pPr>
        <w:pStyle w:val="Listaszerbekezds"/>
        <w:spacing w:line="276" w:lineRule="auto"/>
        <w:ind w:left="567"/>
        <w:jc w:val="both"/>
        <w:rPr>
          <w:rFonts w:ascii="Book Antiqua" w:hAnsi="Book Antiqua"/>
        </w:rPr>
      </w:pPr>
    </w:p>
    <w:p w14:paraId="1564D8CE" w14:textId="03F9AC95" w:rsidR="007B49AB" w:rsidRPr="00AA56CD" w:rsidRDefault="007B49AB" w:rsidP="00553716">
      <w:pPr>
        <w:pStyle w:val="Listaszerbekezds"/>
        <w:numPr>
          <w:ilvl w:val="0"/>
          <w:numId w:val="7"/>
        </w:numPr>
        <w:spacing w:line="276" w:lineRule="auto"/>
        <w:jc w:val="both"/>
        <w:rPr>
          <w:rFonts w:ascii="Book Antiqua" w:hAnsi="Book Antiqua"/>
        </w:rPr>
      </w:pPr>
      <w:r w:rsidRPr="00AA56CD">
        <w:rPr>
          <w:rFonts w:ascii="Book Antiqua" w:hAnsi="Book Antiqua"/>
        </w:rPr>
        <w:t>Művész bármilyen módon megtéveszti Megrendelőt, vagy valótlan adatot szolgáltat és ez közvetlen vagy közvetett módon súlyosan káros hatással lehet a lényeges szerződéses kötelezettségek teljesítésére;</w:t>
      </w:r>
    </w:p>
    <w:p w14:paraId="58DE09C9" w14:textId="313745DD" w:rsidR="007B49AB" w:rsidRPr="00AA56CD" w:rsidRDefault="007B49AB" w:rsidP="00553716">
      <w:pPr>
        <w:pStyle w:val="Listaszerbekezds"/>
        <w:numPr>
          <w:ilvl w:val="0"/>
          <w:numId w:val="7"/>
        </w:numPr>
        <w:spacing w:line="276" w:lineRule="auto"/>
        <w:jc w:val="both"/>
        <w:rPr>
          <w:rFonts w:ascii="Book Antiqua" w:hAnsi="Book Antiqua"/>
        </w:rPr>
      </w:pPr>
      <w:r w:rsidRPr="00AA56CD">
        <w:rPr>
          <w:rFonts w:ascii="Book Antiqua" w:hAnsi="Book Antiqua"/>
        </w:rPr>
        <w:lastRenderedPageBreak/>
        <w:t>Művész jelen szerződésen alapuló kötelezettségeit olyan jelentős mértékben megszegte, hogy ennek következtében Megrendelőnek a további teljesítés nem áll érdekében;</w:t>
      </w:r>
    </w:p>
    <w:p w14:paraId="592A51A3" w14:textId="7F0B7CFD" w:rsidR="007B49AB" w:rsidRPr="00AA56CD" w:rsidRDefault="007B49AB" w:rsidP="00553716">
      <w:pPr>
        <w:pStyle w:val="Listaszerbekezds"/>
        <w:numPr>
          <w:ilvl w:val="0"/>
          <w:numId w:val="7"/>
        </w:numPr>
        <w:spacing w:line="276" w:lineRule="auto"/>
        <w:jc w:val="both"/>
        <w:rPr>
          <w:rFonts w:ascii="Book Antiqua" w:hAnsi="Book Antiqua"/>
        </w:rPr>
      </w:pPr>
      <w:r w:rsidRPr="00AA56CD">
        <w:rPr>
          <w:rFonts w:ascii="Book Antiqua" w:hAnsi="Book Antiqua"/>
        </w:rPr>
        <w:t>bármelyik fél saját felróható magatartásának következtében kötelezettségei teljesítésével ismételten késedelembe esik;</w:t>
      </w:r>
    </w:p>
    <w:p w14:paraId="478AD074" w14:textId="20D29F5E" w:rsidR="007B49AB" w:rsidRPr="00AA56CD" w:rsidRDefault="007B49AB" w:rsidP="00553716">
      <w:pPr>
        <w:pStyle w:val="Listaszerbekezds"/>
        <w:numPr>
          <w:ilvl w:val="0"/>
          <w:numId w:val="7"/>
        </w:numPr>
        <w:spacing w:line="276" w:lineRule="auto"/>
        <w:jc w:val="both"/>
        <w:rPr>
          <w:rFonts w:ascii="Book Antiqua" w:hAnsi="Book Antiqua"/>
        </w:rPr>
      </w:pPr>
      <w:r w:rsidRPr="00AA56CD">
        <w:rPr>
          <w:rFonts w:ascii="Book Antiqua" w:hAnsi="Book Antiqua"/>
        </w:rPr>
        <w:t>Művész megsérti a titoktartási kötelezettséget;</w:t>
      </w:r>
    </w:p>
    <w:p w14:paraId="336BBDBF" w14:textId="3888882F" w:rsidR="007B49AB" w:rsidRPr="00AA56CD" w:rsidRDefault="007B49AB" w:rsidP="00553716">
      <w:pPr>
        <w:pStyle w:val="Listaszerbekezds"/>
        <w:numPr>
          <w:ilvl w:val="0"/>
          <w:numId w:val="7"/>
        </w:numPr>
        <w:spacing w:line="276" w:lineRule="auto"/>
        <w:jc w:val="both"/>
        <w:rPr>
          <w:rFonts w:ascii="Book Antiqua" w:hAnsi="Book Antiqua"/>
        </w:rPr>
      </w:pPr>
      <w:r w:rsidRPr="00AA56CD">
        <w:rPr>
          <w:rFonts w:ascii="Book Antiqua" w:hAnsi="Book Antiqua"/>
        </w:rPr>
        <w:t>Megrendelő hibájából a teljesítés ellehetetlenül;</w:t>
      </w:r>
    </w:p>
    <w:p w14:paraId="475B066D" w14:textId="6FE90128" w:rsidR="007B49AB" w:rsidRDefault="007B49AB" w:rsidP="00553716">
      <w:pPr>
        <w:pStyle w:val="Listaszerbekezds"/>
        <w:numPr>
          <w:ilvl w:val="0"/>
          <w:numId w:val="7"/>
        </w:numPr>
        <w:spacing w:line="276" w:lineRule="auto"/>
        <w:jc w:val="both"/>
        <w:rPr>
          <w:rFonts w:ascii="Book Antiqua" w:hAnsi="Book Antiqua"/>
        </w:rPr>
      </w:pPr>
      <w:r w:rsidRPr="00AA56CD">
        <w:rPr>
          <w:rFonts w:ascii="Book Antiqua" w:hAnsi="Book Antiqua"/>
        </w:rPr>
        <w:t>ha a Meg</w:t>
      </w:r>
      <w:r w:rsidR="00AA56CD">
        <w:rPr>
          <w:rFonts w:ascii="Book Antiqua" w:hAnsi="Book Antiqua"/>
        </w:rPr>
        <w:t>rendelő</w:t>
      </w:r>
      <w:r w:rsidRPr="00AA56CD">
        <w:rPr>
          <w:rFonts w:ascii="Book Antiqua" w:hAnsi="Book Antiqua"/>
        </w:rPr>
        <w:t xml:space="preserve"> felszámolását jogerősen elrendelik;</w:t>
      </w:r>
    </w:p>
    <w:p w14:paraId="58DE45DA" w14:textId="77777777" w:rsidR="000146B9" w:rsidRPr="00AA56CD" w:rsidRDefault="000146B9" w:rsidP="000146B9">
      <w:pPr>
        <w:pStyle w:val="Listaszerbekezds"/>
        <w:spacing w:line="276" w:lineRule="auto"/>
        <w:jc w:val="both"/>
        <w:rPr>
          <w:rFonts w:ascii="Book Antiqua" w:hAnsi="Book Antiqua"/>
        </w:rPr>
      </w:pPr>
    </w:p>
    <w:p w14:paraId="0A126CBA" w14:textId="622AB2CE" w:rsidR="007B49AB" w:rsidRDefault="007B49AB" w:rsidP="00553716">
      <w:pPr>
        <w:pStyle w:val="Listaszerbekezds"/>
        <w:numPr>
          <w:ilvl w:val="1"/>
          <w:numId w:val="13"/>
        </w:numPr>
        <w:spacing w:line="276" w:lineRule="auto"/>
        <w:jc w:val="both"/>
        <w:rPr>
          <w:rFonts w:ascii="Book Antiqua" w:hAnsi="Book Antiqua"/>
        </w:rPr>
      </w:pPr>
      <w:r w:rsidRPr="005F7361">
        <w:rPr>
          <w:rFonts w:ascii="Book Antiqua" w:hAnsi="Book Antiqua"/>
        </w:rPr>
        <w:t>A Művész szerződésszegése esetén Megrendelő 5 napos határidő tűzésével felhívja a</w:t>
      </w:r>
      <w:r w:rsidR="00AA56CD" w:rsidRPr="005F7361">
        <w:rPr>
          <w:rFonts w:ascii="Book Antiqua" w:hAnsi="Book Antiqua"/>
        </w:rPr>
        <w:t xml:space="preserve"> </w:t>
      </w:r>
      <w:r w:rsidRPr="005F7361">
        <w:rPr>
          <w:rFonts w:ascii="Book Antiqua" w:hAnsi="Book Antiqua"/>
        </w:rPr>
        <w:t xml:space="preserve">szerződésszerű teljesítésre. E határidő eredménytelen </w:t>
      </w:r>
      <w:r w:rsidR="00AA56CD" w:rsidRPr="005F7361">
        <w:rPr>
          <w:rFonts w:ascii="Book Antiqua" w:hAnsi="Book Antiqua"/>
        </w:rPr>
        <w:t>el</w:t>
      </w:r>
      <w:r w:rsidRPr="005F7361">
        <w:rPr>
          <w:rFonts w:ascii="Book Antiqua" w:hAnsi="Book Antiqua"/>
        </w:rPr>
        <w:t>telte esetén az alábbi szankciókat érvényesítheti:</w:t>
      </w:r>
    </w:p>
    <w:p w14:paraId="1B1A7748" w14:textId="77777777" w:rsidR="000146B9" w:rsidRPr="005F7361" w:rsidRDefault="000146B9" w:rsidP="000146B9">
      <w:pPr>
        <w:pStyle w:val="Listaszerbekezds"/>
        <w:spacing w:line="276" w:lineRule="auto"/>
        <w:ind w:left="567"/>
        <w:jc w:val="both"/>
        <w:rPr>
          <w:rFonts w:ascii="Book Antiqua" w:hAnsi="Book Antiqua"/>
        </w:rPr>
      </w:pPr>
    </w:p>
    <w:p w14:paraId="7FE1C8F9" w14:textId="55DE65C4" w:rsidR="007B49AB" w:rsidRPr="00AA56CD" w:rsidRDefault="007B49AB" w:rsidP="00553716">
      <w:pPr>
        <w:pStyle w:val="Listaszerbekezds"/>
        <w:numPr>
          <w:ilvl w:val="0"/>
          <w:numId w:val="8"/>
        </w:numPr>
        <w:spacing w:line="276" w:lineRule="auto"/>
        <w:jc w:val="both"/>
        <w:rPr>
          <w:rFonts w:ascii="Book Antiqua" w:hAnsi="Book Antiqua"/>
        </w:rPr>
      </w:pPr>
      <w:r w:rsidRPr="00AA56CD">
        <w:rPr>
          <w:rFonts w:ascii="Book Antiqua" w:hAnsi="Book Antiqua"/>
        </w:rPr>
        <w:t>a teljesítés meghiúsulása esetén meghiúsulási kötbér, késedelem esetén késedelmi kötbér, hibás teljesítés esetén teljesítési kötbér alkalmazható,</w:t>
      </w:r>
    </w:p>
    <w:p w14:paraId="13E7FB82" w14:textId="6AED4FEC" w:rsidR="007B49AB" w:rsidRPr="00AA56CD" w:rsidRDefault="007B49AB" w:rsidP="00553716">
      <w:pPr>
        <w:pStyle w:val="Listaszerbekezds"/>
        <w:numPr>
          <w:ilvl w:val="0"/>
          <w:numId w:val="8"/>
        </w:numPr>
        <w:spacing w:line="276" w:lineRule="auto"/>
        <w:jc w:val="both"/>
        <w:rPr>
          <w:rFonts w:ascii="Book Antiqua" w:hAnsi="Book Antiqua"/>
        </w:rPr>
      </w:pPr>
      <w:r w:rsidRPr="00AA56CD">
        <w:rPr>
          <w:rFonts w:ascii="Book Antiqua" w:hAnsi="Book Antiqua"/>
        </w:rPr>
        <w:t>kártérítés érvényesítése,</w:t>
      </w:r>
    </w:p>
    <w:p w14:paraId="45A8783A" w14:textId="01AF2219" w:rsidR="007B49AB" w:rsidRDefault="007B49AB" w:rsidP="00553716">
      <w:pPr>
        <w:pStyle w:val="Listaszerbekezds"/>
        <w:numPr>
          <w:ilvl w:val="0"/>
          <w:numId w:val="8"/>
        </w:numPr>
        <w:spacing w:line="276" w:lineRule="auto"/>
        <w:jc w:val="both"/>
        <w:rPr>
          <w:rFonts w:ascii="Book Antiqua" w:hAnsi="Book Antiqua"/>
        </w:rPr>
      </w:pPr>
      <w:r w:rsidRPr="00AA56CD">
        <w:rPr>
          <w:rFonts w:ascii="Book Antiqua" w:hAnsi="Book Antiqua"/>
        </w:rPr>
        <w:t>azonnali hatályú felmondás.</w:t>
      </w:r>
    </w:p>
    <w:p w14:paraId="36BBC2BE" w14:textId="77777777" w:rsidR="005F7361" w:rsidRPr="00AA56CD" w:rsidRDefault="005F7361" w:rsidP="005F7361">
      <w:pPr>
        <w:pStyle w:val="Listaszerbekezds"/>
        <w:spacing w:line="276" w:lineRule="auto"/>
        <w:jc w:val="both"/>
        <w:rPr>
          <w:rFonts w:ascii="Book Antiqua" w:hAnsi="Book Antiqua"/>
        </w:rPr>
      </w:pPr>
    </w:p>
    <w:p w14:paraId="6B192647" w14:textId="1A7431C6" w:rsidR="007B49AB" w:rsidRDefault="00AA56CD" w:rsidP="00553716">
      <w:pPr>
        <w:pStyle w:val="Listaszerbekezds"/>
        <w:numPr>
          <w:ilvl w:val="1"/>
          <w:numId w:val="13"/>
        </w:numPr>
        <w:spacing w:line="276" w:lineRule="auto"/>
        <w:jc w:val="both"/>
        <w:rPr>
          <w:rFonts w:ascii="Book Antiqua" w:hAnsi="Book Antiqua"/>
        </w:rPr>
      </w:pPr>
      <w:r w:rsidRPr="005F7361">
        <w:rPr>
          <w:rFonts w:ascii="Book Antiqua" w:hAnsi="Book Antiqua"/>
        </w:rPr>
        <w:t xml:space="preserve">A </w:t>
      </w:r>
      <w:r w:rsidR="007B49AB" w:rsidRPr="005F7361">
        <w:rPr>
          <w:rFonts w:ascii="Book Antiqua" w:hAnsi="Book Antiqua"/>
        </w:rPr>
        <w:t xml:space="preserve">Művész a jelen szerződés olyan okból történő meghiúsulása esetén, amelyért felelős meghiúsulási kötbért köteles megfizetni, amelynek mértéke </w:t>
      </w:r>
      <w:r w:rsidR="00B96145">
        <w:rPr>
          <w:rFonts w:ascii="Book Antiqua" w:hAnsi="Book Antiqua"/>
        </w:rPr>
        <w:t>a 8.1 pontban rögzített</w:t>
      </w:r>
      <w:r w:rsidR="007B49AB" w:rsidRPr="005F7361">
        <w:rPr>
          <w:rFonts w:ascii="Book Antiqua" w:hAnsi="Book Antiqua"/>
        </w:rPr>
        <w:t xml:space="preserve"> bruttó díj 20%-a.</w:t>
      </w:r>
    </w:p>
    <w:p w14:paraId="093C0AC0" w14:textId="77777777" w:rsidR="005F7361" w:rsidRPr="005F7361" w:rsidRDefault="005F7361" w:rsidP="005F7361">
      <w:pPr>
        <w:pStyle w:val="Listaszerbekezds"/>
        <w:spacing w:line="276" w:lineRule="auto"/>
        <w:ind w:left="420"/>
        <w:jc w:val="both"/>
        <w:rPr>
          <w:rFonts w:ascii="Book Antiqua" w:hAnsi="Book Antiqua"/>
        </w:rPr>
      </w:pPr>
    </w:p>
    <w:p w14:paraId="3EDE707F" w14:textId="2886D170" w:rsidR="007B49AB" w:rsidRDefault="007B49AB" w:rsidP="00553716">
      <w:pPr>
        <w:pStyle w:val="Listaszerbekezds"/>
        <w:numPr>
          <w:ilvl w:val="1"/>
          <w:numId w:val="13"/>
        </w:numPr>
        <w:spacing w:line="276" w:lineRule="auto"/>
        <w:jc w:val="both"/>
        <w:rPr>
          <w:rFonts w:ascii="Book Antiqua" w:hAnsi="Book Antiqua"/>
        </w:rPr>
      </w:pPr>
      <w:r w:rsidRPr="005F7361">
        <w:rPr>
          <w:rFonts w:ascii="Book Antiqua" w:hAnsi="Book Antiqua"/>
        </w:rPr>
        <w:t xml:space="preserve">Művész hibás teljesítési kötbér kifizetésére köteles, ha olyan okból amelyért felelős, valamely szerződéses kötelezettségét hibásan teljesíti. A kötbér alapja a hibás teljesítéssel érintett bruttó díj. A kötbér mértéke naptári naponként a kötbér alap 1%-ának megfelelő összeg. </w:t>
      </w:r>
      <w:r w:rsidR="00B96145">
        <w:rPr>
          <w:rFonts w:ascii="Book Antiqua" w:hAnsi="Book Antiqua"/>
        </w:rPr>
        <w:t>A k</w:t>
      </w:r>
      <w:r w:rsidRPr="005F7361">
        <w:rPr>
          <w:rFonts w:ascii="Book Antiqua" w:hAnsi="Book Antiqua"/>
        </w:rPr>
        <w:t>ötbér maximuma 10%, amely elérése esetén Megrendelő jogosult jelen szerződéstől elá</w:t>
      </w:r>
      <w:r w:rsidR="00AA56CD" w:rsidRPr="005F7361">
        <w:rPr>
          <w:rFonts w:ascii="Book Antiqua" w:hAnsi="Book Antiqua"/>
        </w:rPr>
        <w:t>l</w:t>
      </w:r>
      <w:r w:rsidR="00DE5FC8">
        <w:rPr>
          <w:rFonts w:ascii="Book Antiqua" w:hAnsi="Book Antiqua"/>
        </w:rPr>
        <w:t>l</w:t>
      </w:r>
      <w:r w:rsidRPr="005F7361">
        <w:rPr>
          <w:rFonts w:ascii="Book Antiqua" w:hAnsi="Book Antiqua"/>
        </w:rPr>
        <w:t>ni.</w:t>
      </w:r>
    </w:p>
    <w:p w14:paraId="13A7E19A" w14:textId="77777777" w:rsidR="005F7361" w:rsidRPr="005F7361" w:rsidRDefault="005F7361" w:rsidP="005F7361">
      <w:pPr>
        <w:pStyle w:val="Listaszerbekezds"/>
        <w:spacing w:line="276" w:lineRule="auto"/>
        <w:ind w:left="420"/>
        <w:jc w:val="both"/>
        <w:rPr>
          <w:rFonts w:ascii="Book Antiqua" w:hAnsi="Book Antiqua"/>
        </w:rPr>
      </w:pPr>
    </w:p>
    <w:p w14:paraId="768E97F8" w14:textId="223AD52F" w:rsidR="007B49AB" w:rsidRDefault="007B49AB" w:rsidP="00553716">
      <w:pPr>
        <w:pStyle w:val="Listaszerbekezds"/>
        <w:numPr>
          <w:ilvl w:val="1"/>
          <w:numId w:val="13"/>
        </w:numPr>
        <w:spacing w:line="276" w:lineRule="auto"/>
        <w:jc w:val="both"/>
        <w:rPr>
          <w:rFonts w:ascii="Book Antiqua" w:hAnsi="Book Antiqua"/>
        </w:rPr>
      </w:pPr>
      <w:r w:rsidRPr="005F7361">
        <w:rPr>
          <w:rFonts w:ascii="Book Antiqua" w:hAnsi="Book Antiqua"/>
        </w:rPr>
        <w:t xml:space="preserve">Művész késedelmi kötbér fizetésére köteles, ha olyan okból melyért felelős, bármely teljesítési határidőt elmulaszt. A kötbér alapja a késedelemmel érintett bruttó díj. A kötbér mértéke a késedelem minden naptári napja után napi 1% a kötbéralapra vetítetten. </w:t>
      </w:r>
      <w:r w:rsidR="00B96145">
        <w:rPr>
          <w:rFonts w:ascii="Book Antiqua" w:hAnsi="Book Antiqua"/>
        </w:rPr>
        <w:t>A k</w:t>
      </w:r>
      <w:r w:rsidRPr="005F7361">
        <w:rPr>
          <w:rFonts w:ascii="Book Antiqua" w:hAnsi="Book Antiqua"/>
        </w:rPr>
        <w:t>ötbér maximuma 10%, amely elérése esetén Megrendelő jogosult a jelen szerződéstől elá</w:t>
      </w:r>
      <w:r w:rsidR="00AA56CD" w:rsidRPr="005F7361">
        <w:rPr>
          <w:rFonts w:ascii="Book Antiqua" w:hAnsi="Book Antiqua"/>
        </w:rPr>
        <w:t>l</w:t>
      </w:r>
      <w:r w:rsidR="00DE5FC8">
        <w:rPr>
          <w:rFonts w:ascii="Book Antiqua" w:hAnsi="Book Antiqua"/>
        </w:rPr>
        <w:t>l</w:t>
      </w:r>
      <w:r w:rsidRPr="005F7361">
        <w:rPr>
          <w:rFonts w:ascii="Book Antiqua" w:hAnsi="Book Antiqua"/>
        </w:rPr>
        <w:t>ni.</w:t>
      </w:r>
    </w:p>
    <w:p w14:paraId="5D0A43BB" w14:textId="77777777" w:rsidR="005F7361" w:rsidRPr="005F7361" w:rsidRDefault="005F7361" w:rsidP="005F7361">
      <w:pPr>
        <w:pStyle w:val="Listaszerbekezds"/>
        <w:spacing w:line="276" w:lineRule="auto"/>
        <w:ind w:left="420"/>
        <w:jc w:val="both"/>
        <w:rPr>
          <w:rFonts w:ascii="Book Antiqua" w:hAnsi="Book Antiqua"/>
        </w:rPr>
      </w:pPr>
    </w:p>
    <w:p w14:paraId="5768EB25" w14:textId="5A1A1D79" w:rsidR="007B49AB" w:rsidRDefault="007B49AB" w:rsidP="00553716">
      <w:pPr>
        <w:pStyle w:val="Listaszerbekezds"/>
        <w:numPr>
          <w:ilvl w:val="1"/>
          <w:numId w:val="13"/>
        </w:numPr>
        <w:spacing w:line="276" w:lineRule="auto"/>
        <w:jc w:val="both"/>
        <w:rPr>
          <w:rFonts w:ascii="Book Antiqua" w:hAnsi="Book Antiqua"/>
        </w:rPr>
      </w:pPr>
      <w:r w:rsidRPr="005F7361">
        <w:rPr>
          <w:rFonts w:ascii="Book Antiqua" w:hAnsi="Book Antiqua"/>
        </w:rPr>
        <w:t xml:space="preserve">Felek megállapodnak abban, hogy Megrendelő jogosult az esedékessé vált, elismert kötbért a még ki nem egyenlített ellenértékből levonni, valamint amennyiben Megrendelőnek a kötbér mértékét meghaladó kára keletkezik, azt jogosult Művész felé továbbítani. Művész köteles megtéríteni az általa szerződésszegéssel vagy szerződésen kívül okozott és Megrendelő partnerei és ügyfelei által jogosultan Megrendelőre hárított kártérítést. </w:t>
      </w:r>
    </w:p>
    <w:p w14:paraId="36E9A1F2" w14:textId="77777777" w:rsidR="005F7361" w:rsidRPr="005F7361" w:rsidRDefault="005F7361" w:rsidP="005F7361">
      <w:pPr>
        <w:pStyle w:val="Listaszerbekezds"/>
        <w:spacing w:line="276" w:lineRule="auto"/>
        <w:ind w:left="420"/>
        <w:jc w:val="both"/>
        <w:rPr>
          <w:rFonts w:ascii="Book Antiqua" w:hAnsi="Book Antiqua"/>
        </w:rPr>
      </w:pPr>
    </w:p>
    <w:p w14:paraId="6F11D390" w14:textId="35D94570" w:rsidR="007B49AB" w:rsidRDefault="007B49AB" w:rsidP="00553716">
      <w:pPr>
        <w:pStyle w:val="Listaszerbekezds"/>
        <w:numPr>
          <w:ilvl w:val="1"/>
          <w:numId w:val="13"/>
        </w:numPr>
        <w:spacing w:line="276" w:lineRule="auto"/>
        <w:jc w:val="both"/>
        <w:rPr>
          <w:rFonts w:ascii="Book Antiqua" w:hAnsi="Book Antiqua"/>
        </w:rPr>
      </w:pPr>
      <w:r w:rsidRPr="005F7361">
        <w:rPr>
          <w:rFonts w:ascii="Book Antiqua" w:hAnsi="Book Antiqua"/>
        </w:rPr>
        <w:t>A hibás teljesítési és késedelmi kötbér megfizetése nem mentesíti a Művész</w:t>
      </w:r>
      <w:r w:rsidR="00B96145">
        <w:rPr>
          <w:rFonts w:ascii="Book Antiqua" w:hAnsi="Book Antiqua"/>
        </w:rPr>
        <w:t>t</w:t>
      </w:r>
      <w:r w:rsidRPr="005F7361">
        <w:rPr>
          <w:rFonts w:ascii="Book Antiqua" w:hAnsi="Book Antiqua"/>
        </w:rPr>
        <w:t xml:space="preserve"> a teljesítés</w:t>
      </w:r>
      <w:r w:rsidR="00B96145">
        <w:rPr>
          <w:rFonts w:ascii="Book Antiqua" w:hAnsi="Book Antiqua"/>
        </w:rPr>
        <w:t>i</w:t>
      </w:r>
      <w:r w:rsidRPr="005F7361">
        <w:rPr>
          <w:rFonts w:ascii="Book Antiqua" w:hAnsi="Book Antiqua"/>
        </w:rPr>
        <w:t xml:space="preserve"> kötelezettsége alól.</w:t>
      </w:r>
    </w:p>
    <w:p w14:paraId="46BC94FD" w14:textId="77777777" w:rsidR="005F7361" w:rsidRPr="005F7361" w:rsidRDefault="005F7361" w:rsidP="005F7361">
      <w:pPr>
        <w:pStyle w:val="Listaszerbekezds"/>
        <w:spacing w:line="276" w:lineRule="auto"/>
        <w:ind w:left="420"/>
        <w:jc w:val="both"/>
        <w:rPr>
          <w:rFonts w:ascii="Book Antiqua" w:hAnsi="Book Antiqua"/>
        </w:rPr>
      </w:pPr>
    </w:p>
    <w:p w14:paraId="19EE3573" w14:textId="1E89812E" w:rsidR="007B49AB" w:rsidRDefault="007B49AB" w:rsidP="00553716">
      <w:pPr>
        <w:pStyle w:val="Listaszerbekezds"/>
        <w:numPr>
          <w:ilvl w:val="1"/>
          <w:numId w:val="13"/>
        </w:numPr>
        <w:spacing w:line="276" w:lineRule="auto"/>
        <w:jc w:val="both"/>
        <w:rPr>
          <w:rFonts w:ascii="Book Antiqua" w:hAnsi="Book Antiqua"/>
        </w:rPr>
      </w:pPr>
      <w:r w:rsidRPr="005F7361">
        <w:rPr>
          <w:rFonts w:ascii="Book Antiqua" w:hAnsi="Book Antiqua"/>
        </w:rPr>
        <w:lastRenderedPageBreak/>
        <w:t>Abban az esetben, ha a Művész késedelme az 5 (öt) naptári napot eléri vagy meghaladja, úgy Megrendelő jogosult a szerződéstől elállni. Megrendelő az elállás jogát a Művészhez intézett írásbeli nyilatkozattal gyakorolhatja. Az elállás a Megrendelő kötbér-, és kárigényét nem érinti.</w:t>
      </w:r>
    </w:p>
    <w:p w14:paraId="1C2D73FE" w14:textId="77777777" w:rsidR="005F7361" w:rsidRPr="005F7361" w:rsidRDefault="005F7361" w:rsidP="005F7361">
      <w:pPr>
        <w:pStyle w:val="Listaszerbekezds"/>
        <w:spacing w:line="276" w:lineRule="auto"/>
        <w:ind w:left="420"/>
        <w:jc w:val="both"/>
        <w:rPr>
          <w:rFonts w:ascii="Book Antiqua" w:hAnsi="Book Antiqua"/>
        </w:rPr>
      </w:pPr>
    </w:p>
    <w:p w14:paraId="62853340" w14:textId="568900B2" w:rsidR="007B49AB" w:rsidRDefault="005F7361" w:rsidP="00553716">
      <w:pPr>
        <w:pStyle w:val="Listaszerbekezds"/>
        <w:numPr>
          <w:ilvl w:val="1"/>
          <w:numId w:val="13"/>
        </w:numPr>
        <w:spacing w:line="276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</w:t>
      </w:r>
      <w:r w:rsidR="007B49AB" w:rsidRPr="005F7361">
        <w:rPr>
          <w:rFonts w:ascii="Book Antiqua" w:hAnsi="Book Antiqua"/>
        </w:rPr>
        <w:t>Semmis a jelen szerződés azon rendelkezése a késedelmi kamat tekintetében – a Ptk. 6:155. § (4) bekezdésében lehetővé tett eset kivételével – amely kizárja vagy korlátozza a Megrendelő szerződésszegése esetére irányadó jogkövetkezmények alkalmazását.</w:t>
      </w:r>
    </w:p>
    <w:p w14:paraId="60EC921E" w14:textId="77777777" w:rsidR="005F7361" w:rsidRDefault="005F7361" w:rsidP="005F7361">
      <w:pPr>
        <w:pStyle w:val="Listaszerbekezds"/>
        <w:spacing w:line="276" w:lineRule="auto"/>
        <w:ind w:left="420"/>
        <w:jc w:val="both"/>
        <w:rPr>
          <w:rFonts w:ascii="Book Antiqua" w:hAnsi="Book Antiqua"/>
        </w:rPr>
      </w:pPr>
    </w:p>
    <w:p w14:paraId="2B0BFA1D" w14:textId="2D3EC2D2" w:rsidR="007B49AB" w:rsidRDefault="007B49AB" w:rsidP="00553716">
      <w:pPr>
        <w:pStyle w:val="Listaszerbekezds"/>
        <w:numPr>
          <w:ilvl w:val="1"/>
          <w:numId w:val="13"/>
        </w:numPr>
        <w:spacing w:line="276" w:lineRule="auto"/>
        <w:jc w:val="both"/>
        <w:rPr>
          <w:rFonts w:ascii="Book Antiqua" w:hAnsi="Book Antiqua"/>
        </w:rPr>
      </w:pPr>
      <w:r w:rsidRPr="005F7361">
        <w:rPr>
          <w:rFonts w:ascii="Book Antiqua" w:hAnsi="Book Antiqua"/>
        </w:rPr>
        <w:t>Ha Megrendelő a Művész késedelme, hibás teljesítése, vagy a teljesítésének elmaradása miatt a szerződéstől elállni kényszerül, Művészt az addigi teljesítés mértékétől függetlenül díj nem illeti meg, és Megrendelő felmerült kárát megtéríteni köteles.</w:t>
      </w:r>
    </w:p>
    <w:p w14:paraId="5BC4B0DA" w14:textId="77777777" w:rsidR="00934EDB" w:rsidRPr="005F7361" w:rsidRDefault="00934EDB" w:rsidP="00934EDB">
      <w:pPr>
        <w:pStyle w:val="Listaszerbekezds"/>
        <w:spacing w:line="276" w:lineRule="auto"/>
        <w:ind w:left="567"/>
        <w:jc w:val="both"/>
        <w:rPr>
          <w:rFonts w:ascii="Book Antiqua" w:hAnsi="Book Antiqua"/>
        </w:rPr>
      </w:pPr>
    </w:p>
    <w:p w14:paraId="003DAFB0" w14:textId="33189600" w:rsidR="007B49AB" w:rsidRDefault="007B49AB" w:rsidP="00553716">
      <w:pPr>
        <w:pStyle w:val="Listaszerbekezds"/>
        <w:numPr>
          <w:ilvl w:val="0"/>
          <w:numId w:val="13"/>
        </w:numPr>
        <w:spacing w:before="240" w:line="276" w:lineRule="auto"/>
        <w:jc w:val="center"/>
        <w:rPr>
          <w:rFonts w:ascii="Book Antiqua" w:hAnsi="Book Antiqua"/>
          <w:b/>
          <w:bCs/>
        </w:rPr>
      </w:pPr>
      <w:r w:rsidRPr="00934EDB">
        <w:rPr>
          <w:rFonts w:ascii="Book Antiqua" w:hAnsi="Book Antiqua"/>
          <w:b/>
          <w:bCs/>
        </w:rPr>
        <w:t xml:space="preserve">A </w:t>
      </w:r>
      <w:r w:rsidR="00F74B04" w:rsidRPr="00934EDB">
        <w:rPr>
          <w:rFonts w:ascii="Book Antiqua" w:hAnsi="Book Antiqua"/>
          <w:b/>
          <w:bCs/>
        </w:rPr>
        <w:t>MEGRENDELŐ KÖTELEZETTSÉGEI</w:t>
      </w:r>
    </w:p>
    <w:p w14:paraId="513F5FB5" w14:textId="77777777" w:rsidR="00934EDB" w:rsidRPr="00934EDB" w:rsidRDefault="00934EDB" w:rsidP="00934EDB">
      <w:pPr>
        <w:pStyle w:val="Listaszerbekezds"/>
        <w:spacing w:before="240" w:line="276" w:lineRule="auto"/>
        <w:ind w:left="360"/>
        <w:rPr>
          <w:rFonts w:ascii="Book Antiqua" w:hAnsi="Book Antiqua"/>
          <w:b/>
          <w:bCs/>
        </w:rPr>
      </w:pPr>
    </w:p>
    <w:p w14:paraId="5989A19E" w14:textId="513A0189" w:rsidR="007B49AB" w:rsidRDefault="007B49AB" w:rsidP="00553716">
      <w:pPr>
        <w:pStyle w:val="Listaszerbekezds"/>
        <w:numPr>
          <w:ilvl w:val="1"/>
          <w:numId w:val="13"/>
        </w:numPr>
        <w:spacing w:before="240" w:line="276" w:lineRule="auto"/>
        <w:jc w:val="both"/>
        <w:rPr>
          <w:rFonts w:ascii="Book Antiqua" w:hAnsi="Book Antiqua"/>
        </w:rPr>
      </w:pPr>
      <w:r w:rsidRPr="00934EDB">
        <w:rPr>
          <w:rFonts w:ascii="Book Antiqua" w:hAnsi="Book Antiqua"/>
        </w:rPr>
        <w:t xml:space="preserve">A </w:t>
      </w:r>
      <w:r w:rsidR="00F74B04" w:rsidRPr="00934EDB">
        <w:rPr>
          <w:rFonts w:ascii="Book Antiqua" w:hAnsi="Book Antiqua"/>
        </w:rPr>
        <w:t xml:space="preserve">Műalkotás </w:t>
      </w:r>
      <w:r w:rsidRPr="00934EDB">
        <w:rPr>
          <w:rFonts w:ascii="Book Antiqua" w:hAnsi="Book Antiqua"/>
        </w:rPr>
        <w:t xml:space="preserve">elhelyezéséhez szükséges feltételeket Megrendelő </w:t>
      </w:r>
      <w:r w:rsidR="00F74B04" w:rsidRPr="00934EDB">
        <w:rPr>
          <w:rFonts w:ascii="Book Antiqua" w:hAnsi="Book Antiqua"/>
        </w:rPr>
        <w:t xml:space="preserve">[2021. </w:t>
      </w:r>
      <w:r w:rsidR="00F74B04" w:rsidRPr="00934EDB">
        <w:rPr>
          <w:rFonts w:ascii="Book Antiqua" w:hAnsi="Book Antiqua"/>
          <w:highlight w:val="yellow"/>
        </w:rPr>
        <w:t>………..</w:t>
      </w:r>
      <w:r w:rsidR="00F74B04" w:rsidRPr="00934EDB">
        <w:rPr>
          <w:rFonts w:ascii="Book Antiqua" w:hAnsi="Book Antiqua"/>
        </w:rPr>
        <w:t xml:space="preserve"> </w:t>
      </w:r>
      <w:r w:rsidR="00F74B04" w:rsidRPr="00934EDB">
        <w:rPr>
          <w:rFonts w:ascii="Book Antiqua" w:hAnsi="Book Antiqua"/>
          <w:highlight w:val="yellow"/>
        </w:rPr>
        <w:t>….</w:t>
      </w:r>
      <w:r w:rsidR="00F74B04" w:rsidRPr="00934EDB">
        <w:rPr>
          <w:rFonts w:ascii="Book Antiqua" w:hAnsi="Book Antiqua"/>
        </w:rPr>
        <w:t xml:space="preserve">] </w:t>
      </w:r>
      <w:r w:rsidRPr="00934EDB">
        <w:rPr>
          <w:rFonts w:ascii="Book Antiqua" w:hAnsi="Book Antiqua"/>
        </w:rPr>
        <w:t>napjá</w:t>
      </w:r>
      <w:r w:rsidR="00B96145">
        <w:rPr>
          <w:rFonts w:ascii="Book Antiqua" w:hAnsi="Book Antiqua"/>
        </w:rPr>
        <w:t xml:space="preserve">ig </w:t>
      </w:r>
      <w:r w:rsidRPr="00934EDB">
        <w:rPr>
          <w:rFonts w:ascii="Book Antiqua" w:hAnsi="Book Antiqua"/>
        </w:rPr>
        <w:t xml:space="preserve">köteles </w:t>
      </w:r>
      <w:r w:rsidR="00B96145">
        <w:rPr>
          <w:rFonts w:ascii="Book Antiqua" w:hAnsi="Book Antiqua"/>
        </w:rPr>
        <w:t xml:space="preserve">a </w:t>
      </w:r>
      <w:r w:rsidRPr="00934EDB">
        <w:rPr>
          <w:rFonts w:ascii="Book Antiqua" w:hAnsi="Book Antiqua"/>
        </w:rPr>
        <w:t>Művész</w:t>
      </w:r>
      <w:r w:rsidR="00F74B04" w:rsidRPr="00934EDB">
        <w:rPr>
          <w:rFonts w:ascii="Book Antiqua" w:hAnsi="Book Antiqua"/>
        </w:rPr>
        <w:t xml:space="preserve"> </w:t>
      </w:r>
      <w:r w:rsidRPr="00934EDB">
        <w:rPr>
          <w:rFonts w:ascii="Book Antiqua" w:hAnsi="Book Antiqua"/>
        </w:rPr>
        <w:t>részére biztosítani, különös tekintettel a környezetrendezés és kertészeti munkák elvégzéséhez szükséges helyszínt.</w:t>
      </w:r>
    </w:p>
    <w:p w14:paraId="34C2E003" w14:textId="77777777" w:rsidR="00934EDB" w:rsidRPr="00934EDB" w:rsidRDefault="00934EDB" w:rsidP="00934EDB">
      <w:pPr>
        <w:pStyle w:val="Listaszerbekezds"/>
        <w:spacing w:before="240" w:line="276" w:lineRule="auto"/>
        <w:ind w:left="567"/>
        <w:jc w:val="both"/>
        <w:rPr>
          <w:rFonts w:ascii="Book Antiqua" w:hAnsi="Book Antiqua"/>
        </w:rPr>
      </w:pPr>
    </w:p>
    <w:p w14:paraId="100A0A76" w14:textId="56AEAD37" w:rsidR="007B49AB" w:rsidRPr="00934EDB" w:rsidRDefault="007B49AB" w:rsidP="00553716">
      <w:pPr>
        <w:pStyle w:val="Listaszerbekezds"/>
        <w:numPr>
          <w:ilvl w:val="1"/>
          <w:numId w:val="13"/>
        </w:numPr>
        <w:spacing w:line="276" w:lineRule="auto"/>
        <w:jc w:val="both"/>
        <w:rPr>
          <w:rFonts w:ascii="Book Antiqua" w:hAnsi="Book Antiqua"/>
        </w:rPr>
      </w:pPr>
      <w:r w:rsidRPr="00934EDB">
        <w:rPr>
          <w:rFonts w:ascii="Book Antiqua" w:hAnsi="Book Antiqua"/>
        </w:rPr>
        <w:t xml:space="preserve">Felek tudomásul veszik, hogy a </w:t>
      </w:r>
      <w:r w:rsidR="00B96145">
        <w:rPr>
          <w:rFonts w:ascii="Book Antiqua" w:hAnsi="Book Antiqua"/>
        </w:rPr>
        <w:t>M</w:t>
      </w:r>
      <w:r w:rsidRPr="00934EDB">
        <w:rPr>
          <w:rFonts w:ascii="Book Antiqua" w:hAnsi="Book Antiqua"/>
        </w:rPr>
        <w:t>űalkotást csak művészeti-szakmai bírálat után lehet felhasználni és közterületen elhelyezni a Megrendelő döntése alapján. A szakmai bírálatra Felek a MANK Képző- és Iparművészeti Lektorátust</w:t>
      </w:r>
      <w:r w:rsidR="00B96145">
        <w:rPr>
          <w:rFonts w:ascii="Book Antiqua" w:hAnsi="Book Antiqua"/>
        </w:rPr>
        <w:t xml:space="preserve"> (a továbbiakban: </w:t>
      </w:r>
      <w:r w:rsidR="00B96145" w:rsidRPr="00B96145">
        <w:rPr>
          <w:rFonts w:ascii="Book Antiqua" w:hAnsi="Book Antiqua"/>
          <w:b/>
          <w:bCs/>
        </w:rPr>
        <w:t>Lektorátus</w:t>
      </w:r>
      <w:r w:rsidR="00B96145">
        <w:rPr>
          <w:rFonts w:ascii="Book Antiqua" w:hAnsi="Book Antiqua"/>
        </w:rPr>
        <w:t>)</w:t>
      </w:r>
      <w:r w:rsidRPr="00934EDB">
        <w:rPr>
          <w:rFonts w:ascii="Book Antiqua" w:hAnsi="Book Antiqua"/>
        </w:rPr>
        <w:t xml:space="preserve"> kérik fel, mely szervezet bírálati díjat (szakértők díjazása, útiköltség) számít fel. Ezen költségek megtérítését Megrendelő vállalja a Lektorátus számlája ellenében.</w:t>
      </w:r>
    </w:p>
    <w:p w14:paraId="6C400D7B" w14:textId="30096BAF" w:rsidR="007B49AB" w:rsidRPr="007B49AB" w:rsidRDefault="007B49AB" w:rsidP="00934EDB">
      <w:pPr>
        <w:spacing w:line="276" w:lineRule="auto"/>
        <w:ind w:firstLine="567"/>
        <w:jc w:val="both"/>
        <w:rPr>
          <w:rFonts w:ascii="Book Antiqua" w:hAnsi="Book Antiqua"/>
        </w:rPr>
      </w:pPr>
      <w:r w:rsidRPr="007B49AB">
        <w:rPr>
          <w:rFonts w:ascii="Book Antiqua" w:hAnsi="Book Antiqua"/>
        </w:rPr>
        <w:t>A Lektorátus a szakmai bírálatot több lépcsőben végzi</w:t>
      </w:r>
      <w:r w:rsidR="00F74B04">
        <w:rPr>
          <w:rFonts w:ascii="Book Antiqua" w:hAnsi="Book Antiqua"/>
        </w:rPr>
        <w:t xml:space="preserve"> el</w:t>
      </w:r>
      <w:r w:rsidRPr="007B49AB">
        <w:rPr>
          <w:rFonts w:ascii="Book Antiqua" w:hAnsi="Book Antiqua"/>
        </w:rPr>
        <w:t>:</w:t>
      </w:r>
    </w:p>
    <w:p w14:paraId="705225DC" w14:textId="6CDEDB6A" w:rsidR="007B49AB" w:rsidRPr="00F74B04" w:rsidRDefault="007B49AB" w:rsidP="00553716">
      <w:pPr>
        <w:pStyle w:val="Listaszerbekezds"/>
        <w:numPr>
          <w:ilvl w:val="0"/>
          <w:numId w:val="10"/>
        </w:numPr>
        <w:spacing w:line="276" w:lineRule="auto"/>
        <w:jc w:val="both"/>
        <w:rPr>
          <w:rFonts w:ascii="Book Antiqua" w:hAnsi="Book Antiqua"/>
        </w:rPr>
      </w:pPr>
      <w:r w:rsidRPr="00F74B04">
        <w:rPr>
          <w:rFonts w:ascii="Book Antiqua" w:hAnsi="Book Antiqua"/>
        </w:rPr>
        <w:t>1: 1 modell bírálata,</w:t>
      </w:r>
    </w:p>
    <w:p w14:paraId="70AEBA41" w14:textId="52F561E9" w:rsidR="00934EDB" w:rsidRDefault="007B49AB" w:rsidP="00553716">
      <w:pPr>
        <w:pStyle w:val="Listaszerbekezds"/>
        <w:numPr>
          <w:ilvl w:val="0"/>
          <w:numId w:val="10"/>
        </w:numPr>
        <w:spacing w:line="276" w:lineRule="auto"/>
        <w:jc w:val="both"/>
        <w:rPr>
          <w:rFonts w:ascii="Book Antiqua" w:hAnsi="Book Antiqua"/>
        </w:rPr>
      </w:pPr>
      <w:r w:rsidRPr="00F74B04">
        <w:rPr>
          <w:rFonts w:ascii="Book Antiqua" w:hAnsi="Book Antiqua"/>
        </w:rPr>
        <w:t>kész mű bírálata.</w:t>
      </w:r>
    </w:p>
    <w:p w14:paraId="2AB9F8C9" w14:textId="77777777" w:rsidR="00934EDB" w:rsidRPr="00934EDB" w:rsidRDefault="00934EDB" w:rsidP="00934EDB">
      <w:pPr>
        <w:pStyle w:val="Listaszerbekezds"/>
        <w:spacing w:line="276" w:lineRule="auto"/>
        <w:ind w:left="927"/>
        <w:jc w:val="both"/>
        <w:rPr>
          <w:rFonts w:ascii="Book Antiqua" w:hAnsi="Book Antiqua"/>
        </w:rPr>
      </w:pPr>
    </w:p>
    <w:p w14:paraId="3DB84A22" w14:textId="27EFB76B" w:rsidR="007B49AB" w:rsidRDefault="007B49AB" w:rsidP="00553716">
      <w:pPr>
        <w:pStyle w:val="Listaszerbekezds"/>
        <w:numPr>
          <w:ilvl w:val="1"/>
          <w:numId w:val="13"/>
        </w:numPr>
        <w:spacing w:line="276" w:lineRule="auto"/>
        <w:jc w:val="both"/>
        <w:rPr>
          <w:rFonts w:ascii="Book Antiqua" w:hAnsi="Book Antiqua"/>
        </w:rPr>
      </w:pPr>
      <w:r w:rsidRPr="00934EDB">
        <w:rPr>
          <w:rFonts w:ascii="Book Antiqua" w:hAnsi="Book Antiqua"/>
        </w:rPr>
        <w:t>A bírálatok időpontjait Felek együttesen határozzák meg. A Lektorátus szakmai bírálatra történő felkérését Megrendelő végzi el.</w:t>
      </w:r>
    </w:p>
    <w:p w14:paraId="325C4E0D" w14:textId="77777777" w:rsidR="00934EDB" w:rsidRPr="00934EDB" w:rsidRDefault="00934EDB" w:rsidP="00934EDB">
      <w:pPr>
        <w:pStyle w:val="Listaszerbekezds"/>
        <w:spacing w:line="276" w:lineRule="auto"/>
        <w:ind w:left="567"/>
        <w:jc w:val="both"/>
        <w:rPr>
          <w:rFonts w:ascii="Book Antiqua" w:hAnsi="Book Antiqua"/>
        </w:rPr>
      </w:pPr>
    </w:p>
    <w:p w14:paraId="6200C56E" w14:textId="21DB5921" w:rsidR="007B49AB" w:rsidRDefault="007B49AB" w:rsidP="00553716">
      <w:pPr>
        <w:pStyle w:val="Listaszerbekezds"/>
        <w:numPr>
          <w:ilvl w:val="0"/>
          <w:numId w:val="13"/>
        </w:numPr>
        <w:spacing w:before="240" w:line="276" w:lineRule="auto"/>
        <w:jc w:val="center"/>
        <w:rPr>
          <w:rFonts w:ascii="Book Antiqua" w:hAnsi="Book Antiqua"/>
          <w:b/>
          <w:bCs/>
        </w:rPr>
      </w:pPr>
      <w:r w:rsidRPr="00934EDB">
        <w:rPr>
          <w:rFonts w:ascii="Book Antiqua" w:hAnsi="Book Antiqua"/>
          <w:b/>
          <w:bCs/>
        </w:rPr>
        <w:t xml:space="preserve">A </w:t>
      </w:r>
      <w:r w:rsidR="00F74B04" w:rsidRPr="00934EDB">
        <w:rPr>
          <w:rFonts w:ascii="Book Antiqua" w:hAnsi="Book Antiqua"/>
          <w:b/>
          <w:bCs/>
        </w:rPr>
        <w:t>FELHASZNÁLÁSI JOG</w:t>
      </w:r>
    </w:p>
    <w:p w14:paraId="76F71450" w14:textId="77777777" w:rsidR="00925BCA" w:rsidRPr="00934EDB" w:rsidRDefault="00925BCA" w:rsidP="00925BCA">
      <w:pPr>
        <w:pStyle w:val="Listaszerbekezds"/>
        <w:spacing w:before="240" w:line="276" w:lineRule="auto"/>
        <w:ind w:left="360"/>
        <w:rPr>
          <w:rFonts w:ascii="Book Antiqua" w:hAnsi="Book Antiqua"/>
          <w:b/>
          <w:bCs/>
        </w:rPr>
      </w:pPr>
    </w:p>
    <w:p w14:paraId="52A2E6F3" w14:textId="47D1B43C" w:rsidR="007B49AB" w:rsidRDefault="007B49AB" w:rsidP="00553716">
      <w:pPr>
        <w:pStyle w:val="Listaszerbekezds"/>
        <w:numPr>
          <w:ilvl w:val="1"/>
          <w:numId w:val="13"/>
        </w:numPr>
        <w:spacing w:before="240" w:line="276" w:lineRule="auto"/>
        <w:jc w:val="both"/>
        <w:rPr>
          <w:rFonts w:ascii="Book Antiqua" w:hAnsi="Book Antiqua"/>
        </w:rPr>
      </w:pPr>
      <w:r w:rsidRPr="00934EDB">
        <w:rPr>
          <w:rFonts w:ascii="Book Antiqua" w:hAnsi="Book Antiqua"/>
        </w:rPr>
        <w:t>Művész</w:t>
      </w:r>
      <w:r w:rsidR="00F74B04" w:rsidRPr="00934EDB">
        <w:rPr>
          <w:rFonts w:ascii="Book Antiqua" w:hAnsi="Book Antiqua"/>
        </w:rPr>
        <w:t xml:space="preserve"> </w:t>
      </w:r>
      <w:r w:rsidRPr="00934EDB">
        <w:rPr>
          <w:rFonts w:ascii="Book Antiqua" w:hAnsi="Book Antiqua"/>
        </w:rPr>
        <w:t>jelen szerződés aláírás</w:t>
      </w:r>
      <w:r w:rsidR="009F2B72" w:rsidRPr="00934EDB">
        <w:rPr>
          <w:rFonts w:ascii="Book Antiqua" w:hAnsi="Book Antiqua"/>
        </w:rPr>
        <w:t>ának</w:t>
      </w:r>
      <w:r w:rsidRPr="00934EDB">
        <w:rPr>
          <w:rFonts w:ascii="Book Antiqua" w:hAnsi="Book Antiqua"/>
        </w:rPr>
        <w:t xml:space="preserve"> napjától kezdődően</w:t>
      </w:r>
      <w:r w:rsidR="009F2B72" w:rsidRPr="00934EDB">
        <w:rPr>
          <w:rFonts w:ascii="Book Antiqua" w:hAnsi="Book Antiqua"/>
        </w:rPr>
        <w:t xml:space="preserve"> </w:t>
      </w:r>
      <w:r w:rsidRPr="00934EDB">
        <w:rPr>
          <w:rFonts w:ascii="Book Antiqua" w:hAnsi="Book Antiqua"/>
        </w:rPr>
        <w:t>határozatlan időre, területi korlátozás nélkül, kizárólagos, harmadik személynek átengedhető felhasználási jogot enged</w:t>
      </w:r>
      <w:r w:rsidR="009F2B72" w:rsidRPr="00934EDB">
        <w:rPr>
          <w:rFonts w:ascii="Book Antiqua" w:hAnsi="Book Antiqua"/>
        </w:rPr>
        <w:t xml:space="preserve"> </w:t>
      </w:r>
      <w:r w:rsidRPr="00934EDB">
        <w:rPr>
          <w:rFonts w:ascii="Book Antiqua" w:hAnsi="Book Antiqua"/>
        </w:rPr>
        <w:t xml:space="preserve">a Megrendelőnek a </w:t>
      </w:r>
      <w:r w:rsidR="009F2B72" w:rsidRPr="00934EDB">
        <w:rPr>
          <w:rFonts w:ascii="Book Antiqua" w:hAnsi="Book Antiqua"/>
        </w:rPr>
        <w:t>M</w:t>
      </w:r>
      <w:r w:rsidRPr="00934EDB">
        <w:rPr>
          <w:rFonts w:ascii="Book Antiqua" w:hAnsi="Book Antiqua"/>
        </w:rPr>
        <w:t xml:space="preserve">űalkotás felhasználására azzal, hogy a teljesítést követően a </w:t>
      </w:r>
      <w:r w:rsidR="009F2B72" w:rsidRPr="00934EDB">
        <w:rPr>
          <w:rFonts w:ascii="Book Antiqua" w:hAnsi="Book Antiqua"/>
        </w:rPr>
        <w:t>M</w:t>
      </w:r>
      <w:r w:rsidRPr="00934EDB">
        <w:rPr>
          <w:rFonts w:ascii="Book Antiqua" w:hAnsi="Book Antiqua"/>
        </w:rPr>
        <w:t>űalkotás megjelenítése, felhasználása csak az eredeti mű hiteles ábrázolása, szakmai minőségének maradéktalan megőrzése mellett történhet.</w:t>
      </w:r>
    </w:p>
    <w:p w14:paraId="52FC3D82" w14:textId="77777777" w:rsidR="00934EDB" w:rsidRPr="00934EDB" w:rsidRDefault="00934EDB" w:rsidP="00934EDB">
      <w:pPr>
        <w:pStyle w:val="Listaszerbekezds"/>
        <w:spacing w:before="240" w:line="276" w:lineRule="auto"/>
        <w:ind w:left="567"/>
        <w:jc w:val="both"/>
        <w:rPr>
          <w:rFonts w:ascii="Book Antiqua" w:hAnsi="Book Antiqua"/>
        </w:rPr>
      </w:pPr>
    </w:p>
    <w:p w14:paraId="4E82D7E3" w14:textId="78A2A697" w:rsidR="007B49AB" w:rsidRDefault="007B49AB" w:rsidP="00553716">
      <w:pPr>
        <w:pStyle w:val="Listaszerbekezds"/>
        <w:numPr>
          <w:ilvl w:val="1"/>
          <w:numId w:val="13"/>
        </w:numPr>
        <w:spacing w:line="276" w:lineRule="auto"/>
        <w:jc w:val="both"/>
        <w:rPr>
          <w:rFonts w:ascii="Book Antiqua" w:hAnsi="Book Antiqua"/>
        </w:rPr>
      </w:pPr>
      <w:r w:rsidRPr="00934EDB">
        <w:rPr>
          <w:rFonts w:ascii="Book Antiqua" w:hAnsi="Book Antiqua"/>
        </w:rPr>
        <w:t xml:space="preserve">Felek megállapodnak abban, hogy az elkészült </w:t>
      </w:r>
      <w:r w:rsidR="009F2B72" w:rsidRPr="00934EDB">
        <w:rPr>
          <w:rFonts w:ascii="Book Antiqua" w:hAnsi="Book Antiqua"/>
        </w:rPr>
        <w:t>Szobor</w:t>
      </w:r>
      <w:r w:rsidRPr="00934EDB">
        <w:rPr>
          <w:rFonts w:ascii="Book Antiqua" w:hAnsi="Book Antiqua"/>
        </w:rPr>
        <w:t xml:space="preserve"> a Megrendelő tulajdonát képezi, melyre a Művész</w:t>
      </w:r>
      <w:r w:rsidR="009F2B72" w:rsidRPr="00934EDB">
        <w:rPr>
          <w:rFonts w:ascii="Book Antiqua" w:hAnsi="Book Antiqua"/>
        </w:rPr>
        <w:t xml:space="preserve"> </w:t>
      </w:r>
      <w:r w:rsidRPr="00934EDB">
        <w:rPr>
          <w:rFonts w:ascii="Book Antiqua" w:hAnsi="Book Antiqua"/>
        </w:rPr>
        <w:t>a Megrendelő irányába semminemű szerzői jogi igény érvényesítésére nem jogosult</w:t>
      </w:r>
      <w:r w:rsidR="00934EDB">
        <w:rPr>
          <w:rFonts w:ascii="Book Antiqua" w:hAnsi="Book Antiqua"/>
        </w:rPr>
        <w:t>.</w:t>
      </w:r>
    </w:p>
    <w:p w14:paraId="12DDE58C" w14:textId="77777777" w:rsidR="00934EDB" w:rsidRDefault="00934EDB" w:rsidP="00934EDB">
      <w:pPr>
        <w:pStyle w:val="Listaszerbekezds"/>
        <w:spacing w:line="276" w:lineRule="auto"/>
        <w:ind w:left="567"/>
        <w:jc w:val="both"/>
        <w:rPr>
          <w:rFonts w:ascii="Book Antiqua" w:hAnsi="Book Antiqua"/>
        </w:rPr>
      </w:pPr>
    </w:p>
    <w:p w14:paraId="0CA0F09E" w14:textId="07B0817B" w:rsidR="007B49AB" w:rsidRDefault="007B49AB" w:rsidP="00553716">
      <w:pPr>
        <w:pStyle w:val="Listaszerbekezds"/>
        <w:numPr>
          <w:ilvl w:val="1"/>
          <w:numId w:val="13"/>
        </w:numPr>
        <w:spacing w:line="276" w:lineRule="auto"/>
        <w:jc w:val="both"/>
        <w:rPr>
          <w:rFonts w:ascii="Book Antiqua" w:hAnsi="Book Antiqua"/>
        </w:rPr>
      </w:pPr>
      <w:r w:rsidRPr="00934EDB">
        <w:rPr>
          <w:rFonts w:ascii="Book Antiqua" w:hAnsi="Book Antiqua"/>
        </w:rPr>
        <w:lastRenderedPageBreak/>
        <w:t xml:space="preserve">A </w:t>
      </w:r>
      <w:r w:rsidR="009F2B72" w:rsidRPr="00934EDB">
        <w:rPr>
          <w:rFonts w:ascii="Book Antiqua" w:hAnsi="Book Antiqua"/>
        </w:rPr>
        <w:t>Szobor</w:t>
      </w:r>
      <w:r w:rsidRPr="00934EDB">
        <w:rPr>
          <w:rFonts w:ascii="Book Antiqua" w:hAnsi="Book Antiqua"/>
        </w:rPr>
        <w:t xml:space="preserve"> létrehozásával kapcsolatban </w:t>
      </w:r>
      <w:r w:rsidR="009F2B72" w:rsidRPr="00934EDB">
        <w:rPr>
          <w:rFonts w:ascii="Book Antiqua" w:hAnsi="Book Antiqua"/>
        </w:rPr>
        <w:t>keletkezett</w:t>
      </w:r>
      <w:r w:rsidRPr="00934EDB">
        <w:rPr>
          <w:rFonts w:ascii="Book Antiqua" w:hAnsi="Book Antiqua"/>
        </w:rPr>
        <w:t xml:space="preserve"> terv, vázlat, modell a Művész</w:t>
      </w:r>
      <w:r w:rsidR="009F2B72" w:rsidRPr="00934EDB">
        <w:rPr>
          <w:rFonts w:ascii="Book Antiqua" w:hAnsi="Book Antiqua"/>
        </w:rPr>
        <w:t xml:space="preserve"> </w:t>
      </w:r>
      <w:r w:rsidRPr="00934EDB">
        <w:rPr>
          <w:rFonts w:ascii="Book Antiqua" w:hAnsi="Book Antiqua"/>
        </w:rPr>
        <w:t>tulajdonát képezi</w:t>
      </w:r>
      <w:r w:rsidR="009F2B72" w:rsidRPr="00934EDB">
        <w:rPr>
          <w:rFonts w:ascii="Book Antiqua" w:hAnsi="Book Antiqua"/>
        </w:rPr>
        <w:t>, azt számára a kivitelezés megtörténte után 15 napon belül vissza kell szolgáltatni</w:t>
      </w:r>
      <w:r w:rsidRPr="00934EDB">
        <w:rPr>
          <w:rFonts w:ascii="Book Antiqua" w:hAnsi="Book Antiqua"/>
        </w:rPr>
        <w:t>.</w:t>
      </w:r>
    </w:p>
    <w:p w14:paraId="1963EDEE" w14:textId="77777777" w:rsidR="00934EDB" w:rsidRDefault="00934EDB" w:rsidP="00934EDB">
      <w:pPr>
        <w:pStyle w:val="Listaszerbekezds"/>
        <w:spacing w:line="276" w:lineRule="auto"/>
        <w:ind w:left="567"/>
        <w:jc w:val="both"/>
        <w:rPr>
          <w:rFonts w:ascii="Book Antiqua" w:hAnsi="Book Antiqua"/>
        </w:rPr>
      </w:pPr>
    </w:p>
    <w:p w14:paraId="153B8603" w14:textId="5E0B0C4B" w:rsidR="007B49AB" w:rsidRDefault="007B49AB" w:rsidP="00553716">
      <w:pPr>
        <w:pStyle w:val="Listaszerbekezds"/>
        <w:numPr>
          <w:ilvl w:val="1"/>
          <w:numId w:val="13"/>
        </w:numPr>
        <w:spacing w:line="276" w:lineRule="auto"/>
        <w:jc w:val="both"/>
        <w:rPr>
          <w:rFonts w:ascii="Book Antiqua" w:hAnsi="Book Antiqua"/>
        </w:rPr>
      </w:pPr>
      <w:r w:rsidRPr="00934EDB">
        <w:rPr>
          <w:rFonts w:ascii="Book Antiqua" w:hAnsi="Book Antiqua"/>
        </w:rPr>
        <w:t xml:space="preserve">A Megrendelő a jelen szerződés alapján jogot szerez a </w:t>
      </w:r>
      <w:r w:rsidR="009F2B72" w:rsidRPr="00934EDB">
        <w:rPr>
          <w:rFonts w:ascii="Book Antiqua" w:hAnsi="Book Antiqua"/>
        </w:rPr>
        <w:t xml:space="preserve">Műalkotás </w:t>
      </w:r>
      <w:r w:rsidRPr="00934EDB">
        <w:rPr>
          <w:rFonts w:ascii="Book Antiqua" w:hAnsi="Book Antiqua"/>
        </w:rPr>
        <w:t>tetszőleges példányban történő többszörözésére, és a többszörözött példányok terjesztésére, publikálására. A többszörözés joga magában foglalja a mű kép- vagy hangfelvételen, továbbá számítógéppel, illetve elektronikus adathordozón való másolás jogát.</w:t>
      </w:r>
      <w:r w:rsidR="000E7036" w:rsidRPr="00934EDB">
        <w:rPr>
          <w:rFonts w:ascii="Book Antiqua" w:hAnsi="Book Antiqua"/>
        </w:rPr>
        <w:t xml:space="preserve"> Felek rögzítik továbbá, hogy a </w:t>
      </w:r>
      <w:r w:rsidR="009F2B72" w:rsidRPr="00934EDB">
        <w:rPr>
          <w:rFonts w:ascii="Book Antiqua" w:hAnsi="Book Antiqua"/>
        </w:rPr>
        <w:t>S</w:t>
      </w:r>
      <w:r w:rsidR="000E7036" w:rsidRPr="00934EDB">
        <w:rPr>
          <w:rFonts w:ascii="Book Antiqua" w:hAnsi="Book Antiqua"/>
        </w:rPr>
        <w:t xml:space="preserve">zoborra vonatkozó felhasználási jog terjedelme megegyezik azzal a mértékű terjedelemmel, amely a </w:t>
      </w:r>
      <w:r w:rsidR="009F2B72" w:rsidRPr="00934EDB">
        <w:rPr>
          <w:rFonts w:ascii="Book Antiqua" w:hAnsi="Book Antiqua"/>
        </w:rPr>
        <w:t>S</w:t>
      </w:r>
      <w:r w:rsidR="000E7036" w:rsidRPr="00934EDB">
        <w:rPr>
          <w:rFonts w:ascii="Book Antiqua" w:hAnsi="Book Antiqua"/>
        </w:rPr>
        <w:t>zobor közterületen történő kiállításához szükséges.</w:t>
      </w:r>
    </w:p>
    <w:p w14:paraId="68E36F56" w14:textId="77777777" w:rsidR="00F5788B" w:rsidRDefault="00F5788B" w:rsidP="00F5788B">
      <w:pPr>
        <w:pStyle w:val="Listaszerbekezds"/>
        <w:spacing w:line="276" w:lineRule="auto"/>
        <w:ind w:left="567"/>
        <w:jc w:val="both"/>
        <w:rPr>
          <w:rFonts w:ascii="Book Antiqua" w:hAnsi="Book Antiqua"/>
        </w:rPr>
      </w:pPr>
    </w:p>
    <w:p w14:paraId="7CCCB299" w14:textId="09EE390D" w:rsidR="007B49AB" w:rsidRDefault="007B49AB" w:rsidP="00553716">
      <w:pPr>
        <w:pStyle w:val="Listaszerbekezds"/>
        <w:numPr>
          <w:ilvl w:val="1"/>
          <w:numId w:val="13"/>
        </w:numPr>
        <w:spacing w:line="276" w:lineRule="auto"/>
        <w:jc w:val="both"/>
        <w:rPr>
          <w:rFonts w:ascii="Book Antiqua" w:hAnsi="Book Antiqua"/>
        </w:rPr>
      </w:pPr>
      <w:r w:rsidRPr="00F5788B">
        <w:rPr>
          <w:rFonts w:ascii="Book Antiqua" w:hAnsi="Book Antiqua"/>
        </w:rPr>
        <w:t>Felek megállapodnak, hogy a jelen szerződés a terv/modell korlátlan felhasználására szól, esetleges további, vagy más irányú felhasználásra külön megállapodást Megrendelőnek nem szükséges kötni. A Művész</w:t>
      </w:r>
      <w:r w:rsidR="009F2B72" w:rsidRPr="00F5788B">
        <w:rPr>
          <w:rFonts w:ascii="Book Antiqua" w:hAnsi="Book Antiqua"/>
        </w:rPr>
        <w:t xml:space="preserve"> </w:t>
      </w:r>
      <w:r w:rsidRPr="00F5788B">
        <w:rPr>
          <w:rFonts w:ascii="Book Antiqua" w:hAnsi="Book Antiqua"/>
        </w:rPr>
        <w:t>kötelezi</w:t>
      </w:r>
      <w:r w:rsidR="009F2B72" w:rsidRPr="00F5788B">
        <w:rPr>
          <w:rFonts w:ascii="Book Antiqua" w:hAnsi="Book Antiqua"/>
        </w:rPr>
        <w:t xml:space="preserve"> </w:t>
      </w:r>
      <w:r w:rsidRPr="00F5788B">
        <w:rPr>
          <w:rFonts w:ascii="Book Antiqua" w:hAnsi="Book Antiqua"/>
        </w:rPr>
        <w:t>magát</w:t>
      </w:r>
      <w:r w:rsidR="009F2B72" w:rsidRPr="00F5788B">
        <w:rPr>
          <w:rFonts w:ascii="Book Antiqua" w:hAnsi="Book Antiqua"/>
        </w:rPr>
        <w:t xml:space="preserve"> arra, </w:t>
      </w:r>
      <w:r w:rsidRPr="00F5788B">
        <w:rPr>
          <w:rFonts w:ascii="Book Antiqua" w:hAnsi="Book Antiqua"/>
        </w:rPr>
        <w:t xml:space="preserve">hogy a </w:t>
      </w:r>
      <w:r w:rsidR="009F2B72" w:rsidRPr="00F5788B">
        <w:rPr>
          <w:rFonts w:ascii="Book Antiqua" w:hAnsi="Book Antiqua"/>
        </w:rPr>
        <w:t>Műalkotás</w:t>
      </w:r>
      <w:r w:rsidRPr="00F5788B">
        <w:rPr>
          <w:rFonts w:ascii="Book Antiqua" w:hAnsi="Book Antiqua"/>
        </w:rPr>
        <w:t xml:space="preserve"> további felhasználására más felhasználóval csak a Megrendelő előzetes hozzájárulása esetén köt</w:t>
      </w:r>
      <w:r w:rsidR="009F2B72" w:rsidRPr="00F5788B">
        <w:rPr>
          <w:rFonts w:ascii="Book Antiqua" w:hAnsi="Book Antiqua"/>
        </w:rPr>
        <w:t xml:space="preserve"> </w:t>
      </w:r>
      <w:r w:rsidRPr="00F5788B">
        <w:rPr>
          <w:rFonts w:ascii="Book Antiqua" w:hAnsi="Book Antiqua"/>
        </w:rPr>
        <w:t>szerződést.</w:t>
      </w:r>
    </w:p>
    <w:p w14:paraId="130F68D7" w14:textId="77777777" w:rsidR="00F5788B" w:rsidRDefault="00F5788B" w:rsidP="00F5788B">
      <w:pPr>
        <w:pStyle w:val="Listaszerbekezds"/>
        <w:spacing w:line="276" w:lineRule="auto"/>
        <w:ind w:left="567"/>
        <w:jc w:val="both"/>
        <w:rPr>
          <w:rFonts w:ascii="Book Antiqua" w:hAnsi="Book Antiqua"/>
        </w:rPr>
      </w:pPr>
    </w:p>
    <w:p w14:paraId="78D9883D" w14:textId="53459EB1" w:rsidR="003F191B" w:rsidRDefault="009F2B72" w:rsidP="00553716">
      <w:pPr>
        <w:pStyle w:val="Listaszerbekezds"/>
        <w:numPr>
          <w:ilvl w:val="1"/>
          <w:numId w:val="13"/>
        </w:numPr>
        <w:spacing w:line="276" w:lineRule="auto"/>
        <w:jc w:val="both"/>
        <w:rPr>
          <w:rFonts w:ascii="Book Antiqua" w:hAnsi="Book Antiqua"/>
        </w:rPr>
      </w:pPr>
      <w:r w:rsidRPr="00F5788B">
        <w:rPr>
          <w:rFonts w:ascii="Book Antiqua" w:hAnsi="Book Antiqua"/>
        </w:rPr>
        <w:t>A jelen</w:t>
      </w:r>
      <w:r w:rsidR="007B49AB" w:rsidRPr="00F5788B">
        <w:rPr>
          <w:rFonts w:ascii="Book Antiqua" w:hAnsi="Book Antiqua"/>
        </w:rPr>
        <w:t xml:space="preserve"> szerződés keretében a </w:t>
      </w:r>
      <w:r w:rsidRPr="00F5788B">
        <w:rPr>
          <w:rFonts w:ascii="Book Antiqua" w:hAnsi="Book Antiqua"/>
        </w:rPr>
        <w:t>Művész</w:t>
      </w:r>
      <w:r w:rsidR="007B49AB" w:rsidRPr="00F5788B">
        <w:rPr>
          <w:rFonts w:ascii="Book Antiqua" w:hAnsi="Book Antiqua"/>
        </w:rPr>
        <w:t xml:space="preserve"> által elkészített </w:t>
      </w:r>
      <w:r w:rsidR="003F191B">
        <w:rPr>
          <w:rFonts w:ascii="Book Antiqua" w:hAnsi="Book Antiqua"/>
        </w:rPr>
        <w:t>S</w:t>
      </w:r>
      <w:r w:rsidR="007B49AB" w:rsidRPr="00F5788B">
        <w:rPr>
          <w:rFonts w:ascii="Book Antiqua" w:hAnsi="Book Antiqua"/>
        </w:rPr>
        <w:t>zobor a szerzői jogról</w:t>
      </w:r>
      <w:r w:rsidRPr="00F5788B">
        <w:rPr>
          <w:rFonts w:ascii="Book Antiqua" w:hAnsi="Book Antiqua"/>
        </w:rPr>
        <w:t xml:space="preserve"> szóló</w:t>
      </w:r>
      <w:r w:rsidR="007B49AB" w:rsidRPr="00F5788B">
        <w:rPr>
          <w:rFonts w:ascii="Book Antiqua" w:hAnsi="Book Antiqua"/>
        </w:rPr>
        <w:t xml:space="preserve"> 1999. évi LXXVI. törvény (továbbiakban: Szjt.) alapján szerzői jogi védelem alá esik, amely alapján a szerzői minőség – az Szjt. 4. § (1) bekezdése alapján – </w:t>
      </w:r>
      <w:r w:rsidRPr="003F191B">
        <w:rPr>
          <w:rFonts w:ascii="Book Antiqua" w:hAnsi="Book Antiqua"/>
          <w:highlight w:val="yellow"/>
        </w:rPr>
        <w:t>[</w:t>
      </w:r>
      <w:r w:rsidR="007B49AB" w:rsidRPr="003F191B">
        <w:rPr>
          <w:rFonts w:ascii="Book Antiqua" w:hAnsi="Book Antiqua"/>
          <w:highlight w:val="yellow"/>
        </w:rPr>
        <w:t>………</w:t>
      </w:r>
      <w:r w:rsidRPr="003F191B">
        <w:rPr>
          <w:rFonts w:ascii="Book Antiqua" w:hAnsi="Book Antiqua"/>
          <w:highlight w:val="yellow"/>
        </w:rPr>
        <w:t>név</w:t>
      </w:r>
      <w:r w:rsidR="007B49AB" w:rsidRPr="003F191B">
        <w:rPr>
          <w:rFonts w:ascii="Book Antiqua" w:hAnsi="Book Antiqua"/>
          <w:highlight w:val="yellow"/>
        </w:rPr>
        <w:t>………</w:t>
      </w:r>
      <w:r w:rsidRPr="003F191B">
        <w:rPr>
          <w:rFonts w:ascii="Book Antiqua" w:hAnsi="Book Antiqua"/>
          <w:highlight w:val="yellow"/>
        </w:rPr>
        <w:t>]</w:t>
      </w:r>
      <w:r w:rsidR="007B49AB" w:rsidRPr="00F5788B">
        <w:rPr>
          <w:rFonts w:ascii="Book Antiqua" w:hAnsi="Book Antiqua"/>
        </w:rPr>
        <w:t xml:space="preserve"> szobrászt illeti meg.</w:t>
      </w:r>
    </w:p>
    <w:p w14:paraId="30E5DD25" w14:textId="77777777" w:rsidR="00434474" w:rsidRPr="00434474" w:rsidRDefault="00434474" w:rsidP="00434474">
      <w:pPr>
        <w:pStyle w:val="Listaszerbekezds"/>
        <w:spacing w:line="276" w:lineRule="auto"/>
        <w:ind w:left="567"/>
        <w:jc w:val="both"/>
        <w:rPr>
          <w:rFonts w:ascii="Book Antiqua" w:hAnsi="Book Antiqua"/>
        </w:rPr>
      </w:pPr>
    </w:p>
    <w:p w14:paraId="026C368B" w14:textId="7C64412B" w:rsidR="00F5788B" w:rsidRPr="00434474" w:rsidRDefault="003F191B" w:rsidP="00553716">
      <w:pPr>
        <w:pStyle w:val="Listaszerbekezds"/>
        <w:numPr>
          <w:ilvl w:val="1"/>
          <w:numId w:val="13"/>
        </w:numPr>
        <w:spacing w:line="276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A</w:t>
      </w:r>
      <w:r w:rsidR="00CC5D28" w:rsidRPr="00F5788B">
        <w:rPr>
          <w:rFonts w:ascii="Book Antiqua" w:hAnsi="Book Antiqua"/>
        </w:rPr>
        <w:t xml:space="preserve"> Művészt</w:t>
      </w:r>
      <w:r w:rsidR="007B49AB" w:rsidRPr="00F5788B">
        <w:rPr>
          <w:rFonts w:ascii="Book Antiqua" w:hAnsi="Book Antiqua"/>
        </w:rPr>
        <w:t xml:space="preserve"> </w:t>
      </w:r>
      <w:r w:rsidRPr="003F191B">
        <w:rPr>
          <w:rFonts w:ascii="Book Antiqua" w:hAnsi="Book Antiqua"/>
        </w:rPr>
        <w:t xml:space="preserve">a Szobor vonatkozásában </w:t>
      </w:r>
      <w:r w:rsidR="007B49AB" w:rsidRPr="00F5788B">
        <w:rPr>
          <w:rFonts w:ascii="Book Antiqua" w:hAnsi="Book Antiqua"/>
        </w:rPr>
        <w:t>megilleti a névfeltüntetés joga, amelynek keretén belül jogosult a</w:t>
      </w:r>
      <w:r>
        <w:rPr>
          <w:rFonts w:ascii="Book Antiqua" w:hAnsi="Book Antiqua"/>
        </w:rPr>
        <w:t>zon</w:t>
      </w:r>
      <w:r w:rsidR="007B49AB" w:rsidRPr="00F5788B">
        <w:rPr>
          <w:rFonts w:ascii="Book Antiqua" w:hAnsi="Book Antiqua"/>
        </w:rPr>
        <w:t xml:space="preserve"> a nevét</w:t>
      </w:r>
      <w:r w:rsidR="00CC5D28" w:rsidRPr="00F5788B">
        <w:rPr>
          <w:rFonts w:ascii="Book Antiqua" w:hAnsi="Book Antiqua"/>
        </w:rPr>
        <w:t xml:space="preserve">, valamint a Szobor </w:t>
      </w:r>
      <w:r w:rsidR="007B49AB" w:rsidRPr="00F5788B">
        <w:rPr>
          <w:rFonts w:ascii="Book Antiqua" w:hAnsi="Book Antiqua"/>
        </w:rPr>
        <w:t>elkészítésének idejét és helyét a szokásos módon rögzíteni.</w:t>
      </w:r>
    </w:p>
    <w:p w14:paraId="7DC321D3" w14:textId="77777777" w:rsidR="00F5788B" w:rsidRPr="00F5788B" w:rsidRDefault="00F5788B" w:rsidP="00F5788B">
      <w:pPr>
        <w:pStyle w:val="Listaszerbekezds"/>
        <w:spacing w:line="276" w:lineRule="auto"/>
        <w:ind w:left="567"/>
        <w:jc w:val="both"/>
        <w:rPr>
          <w:rFonts w:ascii="Book Antiqua" w:hAnsi="Book Antiqua"/>
        </w:rPr>
      </w:pPr>
    </w:p>
    <w:p w14:paraId="0895ACFB" w14:textId="418F177D" w:rsidR="007B49AB" w:rsidRDefault="007B49AB" w:rsidP="00553716">
      <w:pPr>
        <w:pStyle w:val="Listaszerbekezds"/>
        <w:numPr>
          <w:ilvl w:val="0"/>
          <w:numId w:val="13"/>
        </w:numPr>
        <w:spacing w:line="276" w:lineRule="auto"/>
        <w:jc w:val="center"/>
        <w:rPr>
          <w:rFonts w:ascii="Book Antiqua" w:hAnsi="Book Antiqua"/>
          <w:b/>
          <w:bCs/>
        </w:rPr>
      </w:pPr>
      <w:r w:rsidRPr="00F5788B">
        <w:rPr>
          <w:rFonts w:ascii="Book Antiqua" w:hAnsi="Book Antiqua"/>
          <w:b/>
          <w:bCs/>
        </w:rPr>
        <w:t xml:space="preserve">A </w:t>
      </w:r>
      <w:r w:rsidR="00CC5D28" w:rsidRPr="00F5788B">
        <w:rPr>
          <w:rFonts w:ascii="Book Antiqua" w:hAnsi="Book Antiqua"/>
          <w:b/>
          <w:bCs/>
        </w:rPr>
        <w:t>FELHASZNÁLÁS MEGKEZDÉSE</w:t>
      </w:r>
    </w:p>
    <w:p w14:paraId="2984E41D" w14:textId="77777777" w:rsidR="00F5788B" w:rsidRPr="00F5788B" w:rsidRDefault="00F5788B" w:rsidP="00F5788B">
      <w:pPr>
        <w:pStyle w:val="Listaszerbekezds"/>
        <w:spacing w:line="276" w:lineRule="auto"/>
        <w:ind w:left="360"/>
        <w:rPr>
          <w:rFonts w:ascii="Book Antiqua" w:hAnsi="Book Antiqua"/>
          <w:b/>
          <w:bCs/>
        </w:rPr>
      </w:pPr>
    </w:p>
    <w:p w14:paraId="7119C1A4" w14:textId="46FB851C" w:rsidR="007B49AB" w:rsidRDefault="007B49AB" w:rsidP="00553716">
      <w:pPr>
        <w:pStyle w:val="Listaszerbekezds"/>
        <w:numPr>
          <w:ilvl w:val="1"/>
          <w:numId w:val="13"/>
        </w:numPr>
        <w:spacing w:line="276" w:lineRule="auto"/>
        <w:jc w:val="both"/>
        <w:rPr>
          <w:rFonts w:ascii="Book Antiqua" w:hAnsi="Book Antiqua"/>
        </w:rPr>
      </w:pPr>
      <w:r w:rsidRPr="00F5788B">
        <w:rPr>
          <w:rFonts w:ascii="Book Antiqua" w:hAnsi="Book Antiqua"/>
        </w:rPr>
        <w:t xml:space="preserve">Felek megállapodnak abban, hogy a jelen szerződésben meghatározott felhasználás a </w:t>
      </w:r>
      <w:r w:rsidR="00CC5D28" w:rsidRPr="00F5788B">
        <w:rPr>
          <w:rFonts w:ascii="Book Antiqua" w:hAnsi="Book Antiqua"/>
        </w:rPr>
        <w:t xml:space="preserve">Műalkotás </w:t>
      </w:r>
      <w:r w:rsidR="003F191B">
        <w:rPr>
          <w:rFonts w:ascii="Book Antiqua" w:hAnsi="Book Antiqua"/>
        </w:rPr>
        <w:t>Megrendelő részérő történő átadásával</w:t>
      </w:r>
      <w:r w:rsidRPr="00F5788B">
        <w:rPr>
          <w:rFonts w:ascii="Book Antiqua" w:hAnsi="Book Antiqua"/>
        </w:rPr>
        <w:t xml:space="preserve"> kezdődik.</w:t>
      </w:r>
    </w:p>
    <w:p w14:paraId="3CDD7DAE" w14:textId="77777777" w:rsidR="00F5788B" w:rsidRPr="00F5788B" w:rsidRDefault="00F5788B" w:rsidP="00F5788B">
      <w:pPr>
        <w:pStyle w:val="Listaszerbekezds"/>
        <w:spacing w:line="276" w:lineRule="auto"/>
        <w:ind w:left="567"/>
        <w:jc w:val="both"/>
        <w:rPr>
          <w:rFonts w:ascii="Book Antiqua" w:hAnsi="Book Antiqua"/>
        </w:rPr>
      </w:pPr>
    </w:p>
    <w:p w14:paraId="0426B415" w14:textId="17F83EB4" w:rsidR="007B49AB" w:rsidRDefault="00CC5D28" w:rsidP="00553716">
      <w:pPr>
        <w:pStyle w:val="Listaszerbekezds"/>
        <w:numPr>
          <w:ilvl w:val="0"/>
          <w:numId w:val="13"/>
        </w:numPr>
        <w:spacing w:line="276" w:lineRule="auto"/>
        <w:jc w:val="center"/>
        <w:rPr>
          <w:rFonts w:ascii="Book Antiqua" w:hAnsi="Book Antiqua"/>
          <w:b/>
          <w:bCs/>
        </w:rPr>
      </w:pPr>
      <w:r w:rsidRPr="00F5788B">
        <w:rPr>
          <w:rFonts w:ascii="Book Antiqua" w:hAnsi="Book Antiqua"/>
          <w:b/>
          <w:bCs/>
        </w:rPr>
        <w:t>SZAVATOSSÁGI JOGOK</w:t>
      </w:r>
    </w:p>
    <w:p w14:paraId="63CD3BD3" w14:textId="30D4B3E5" w:rsidR="00F5788B" w:rsidRPr="00BC5688" w:rsidRDefault="00BC5688" w:rsidP="00553716">
      <w:pPr>
        <w:numPr>
          <w:ilvl w:val="1"/>
          <w:numId w:val="13"/>
        </w:numPr>
        <w:spacing w:before="240" w:line="276" w:lineRule="auto"/>
        <w:jc w:val="both"/>
        <w:rPr>
          <w:rFonts w:ascii="Book Antiqua" w:hAnsi="Book Antiqua"/>
        </w:rPr>
      </w:pPr>
      <w:r w:rsidRPr="00BC5688">
        <w:rPr>
          <w:rFonts w:ascii="Book Antiqua" w:hAnsi="Book Antiqua"/>
        </w:rPr>
        <w:t>Művész szavatol azért, hogy harmadik személynek nincs olyan joga, amely a Szobor Megrendelő általi felhasználás</w:t>
      </w:r>
      <w:r>
        <w:rPr>
          <w:rFonts w:ascii="Book Antiqua" w:hAnsi="Book Antiqua"/>
        </w:rPr>
        <w:t>á</w:t>
      </w:r>
      <w:r w:rsidRPr="00BC5688">
        <w:rPr>
          <w:rFonts w:ascii="Book Antiqua" w:hAnsi="Book Antiqua"/>
        </w:rPr>
        <w:t>t megakadályozná vagy korlátozná. Felek e körben rögzítik, hogy jelen szavatosságra az eladónak a tulajdonjog átruházásáért való szavatosságra irányadó szabályokat kell megfelelően alkalmazni.</w:t>
      </w:r>
    </w:p>
    <w:p w14:paraId="0B1934AC" w14:textId="41A6688E" w:rsidR="00F5788B" w:rsidRDefault="007B49AB" w:rsidP="00553716">
      <w:pPr>
        <w:pStyle w:val="Listaszerbekezds"/>
        <w:numPr>
          <w:ilvl w:val="1"/>
          <w:numId w:val="13"/>
        </w:numPr>
        <w:spacing w:line="276" w:lineRule="auto"/>
        <w:jc w:val="both"/>
        <w:rPr>
          <w:rFonts w:ascii="Book Antiqua" w:hAnsi="Book Antiqua"/>
        </w:rPr>
      </w:pPr>
      <w:r w:rsidRPr="00434474">
        <w:rPr>
          <w:rFonts w:ascii="Book Antiqua" w:hAnsi="Book Antiqua"/>
        </w:rPr>
        <w:t>Művész</w:t>
      </w:r>
      <w:r w:rsidR="00CC5D28" w:rsidRPr="00434474">
        <w:rPr>
          <w:rFonts w:ascii="Book Antiqua" w:hAnsi="Book Antiqua"/>
        </w:rPr>
        <w:t xml:space="preserve"> </w:t>
      </w:r>
      <w:r w:rsidR="00434474" w:rsidRPr="00434474">
        <w:rPr>
          <w:rFonts w:ascii="Book Antiqua" w:hAnsi="Book Antiqua"/>
        </w:rPr>
        <w:t>szavatosságot vállal</w:t>
      </w:r>
      <w:r w:rsidR="00CC5D28" w:rsidRPr="00434474">
        <w:rPr>
          <w:rFonts w:ascii="Book Antiqua" w:hAnsi="Book Antiqua"/>
        </w:rPr>
        <w:t>,</w:t>
      </w:r>
      <w:r w:rsidRPr="00434474">
        <w:rPr>
          <w:rFonts w:ascii="Book Antiqua" w:hAnsi="Book Antiqua"/>
        </w:rPr>
        <w:t xml:space="preserve"> hogy az elkészítendő </w:t>
      </w:r>
      <w:r w:rsidR="00BC5688" w:rsidRPr="00434474">
        <w:rPr>
          <w:rFonts w:ascii="Book Antiqua" w:hAnsi="Book Antiqua"/>
        </w:rPr>
        <w:t>M</w:t>
      </w:r>
      <w:r w:rsidRPr="00434474">
        <w:rPr>
          <w:rFonts w:ascii="Book Antiqua" w:hAnsi="Book Antiqua"/>
        </w:rPr>
        <w:t>űalkotás</w:t>
      </w:r>
      <w:r w:rsidR="00CC5D28" w:rsidRPr="00434474">
        <w:rPr>
          <w:rFonts w:ascii="Book Antiqua" w:hAnsi="Book Antiqua"/>
        </w:rPr>
        <w:t>t</w:t>
      </w:r>
      <w:r w:rsidRPr="00434474">
        <w:rPr>
          <w:rFonts w:ascii="Book Antiqua" w:hAnsi="Book Antiqua"/>
        </w:rPr>
        <w:t xml:space="preserve"> kizárólagosan ő</w:t>
      </w:r>
      <w:r w:rsidR="00CC5D28" w:rsidRPr="00434474">
        <w:rPr>
          <w:rFonts w:ascii="Book Antiqua" w:hAnsi="Book Antiqua"/>
        </w:rPr>
        <w:t xml:space="preserve"> </w:t>
      </w:r>
      <w:r w:rsidRPr="00434474">
        <w:rPr>
          <w:rFonts w:ascii="Book Antiqua" w:hAnsi="Book Antiqua"/>
        </w:rPr>
        <w:t>tervez</w:t>
      </w:r>
      <w:r w:rsidR="00CC5D28" w:rsidRPr="00434474">
        <w:rPr>
          <w:rFonts w:ascii="Book Antiqua" w:hAnsi="Book Antiqua"/>
        </w:rPr>
        <w:t xml:space="preserve">i, </w:t>
      </w:r>
      <w:r w:rsidRPr="00434474">
        <w:rPr>
          <w:rFonts w:ascii="Book Antiqua" w:hAnsi="Book Antiqua"/>
        </w:rPr>
        <w:t>készít</w:t>
      </w:r>
      <w:r w:rsidR="00CC5D28" w:rsidRPr="00434474">
        <w:rPr>
          <w:rFonts w:ascii="Book Antiqua" w:hAnsi="Book Antiqua"/>
        </w:rPr>
        <w:t>i</w:t>
      </w:r>
      <w:r w:rsidRPr="00434474">
        <w:rPr>
          <w:rFonts w:ascii="Book Antiqua" w:hAnsi="Book Antiqua"/>
        </w:rPr>
        <w:t>, mely egyéni, eredeti jellegű, és saját szellemi alkotása</w:t>
      </w:r>
      <w:r w:rsidR="00434474">
        <w:rPr>
          <w:rFonts w:ascii="Book Antiqua" w:hAnsi="Book Antiqua"/>
        </w:rPr>
        <w:t>.</w:t>
      </w:r>
    </w:p>
    <w:p w14:paraId="2805D45F" w14:textId="77777777" w:rsidR="00434474" w:rsidRDefault="00434474" w:rsidP="00434474">
      <w:pPr>
        <w:pStyle w:val="Listaszerbekezds"/>
        <w:spacing w:line="276" w:lineRule="auto"/>
        <w:ind w:left="567"/>
        <w:jc w:val="both"/>
        <w:rPr>
          <w:rFonts w:ascii="Book Antiqua" w:hAnsi="Book Antiqua"/>
        </w:rPr>
      </w:pPr>
    </w:p>
    <w:p w14:paraId="24D2AF93" w14:textId="60A10790" w:rsidR="00434474" w:rsidRPr="00434474" w:rsidRDefault="00434474" w:rsidP="00553716">
      <w:pPr>
        <w:pStyle w:val="Listaszerbekezds"/>
        <w:numPr>
          <w:ilvl w:val="1"/>
          <w:numId w:val="13"/>
        </w:numPr>
        <w:jc w:val="both"/>
        <w:rPr>
          <w:rFonts w:ascii="Book Antiqua" w:hAnsi="Book Antiqua"/>
        </w:rPr>
      </w:pPr>
      <w:r w:rsidRPr="00434474">
        <w:rPr>
          <w:rFonts w:ascii="Book Antiqua" w:hAnsi="Book Antiqua"/>
        </w:rPr>
        <w:t xml:space="preserve">Művész a jelen </w:t>
      </w:r>
      <w:r>
        <w:rPr>
          <w:rFonts w:ascii="Book Antiqua" w:hAnsi="Book Antiqua"/>
        </w:rPr>
        <w:t>s</w:t>
      </w:r>
      <w:r w:rsidRPr="00434474">
        <w:rPr>
          <w:rFonts w:ascii="Book Antiqua" w:hAnsi="Book Antiqua"/>
        </w:rPr>
        <w:t>zerződés aláírásával szavat</w:t>
      </w:r>
      <w:r>
        <w:rPr>
          <w:rFonts w:ascii="Book Antiqua" w:hAnsi="Book Antiqua"/>
        </w:rPr>
        <w:t>osságot vállal</w:t>
      </w:r>
      <w:r w:rsidRPr="00434474">
        <w:rPr>
          <w:rFonts w:ascii="Book Antiqua" w:hAnsi="Book Antiqua"/>
        </w:rPr>
        <w:t xml:space="preserve"> azért, hogy jogosult a felhasználási jogokat átruházni a Megrendelő részére.</w:t>
      </w:r>
    </w:p>
    <w:p w14:paraId="00BC88A8" w14:textId="5BD35338" w:rsidR="00434474" w:rsidRDefault="00434474" w:rsidP="00434474">
      <w:pPr>
        <w:pStyle w:val="Listaszerbekezds"/>
        <w:spacing w:line="276" w:lineRule="auto"/>
        <w:ind w:left="567"/>
        <w:jc w:val="both"/>
        <w:rPr>
          <w:rFonts w:ascii="Book Antiqua" w:hAnsi="Book Antiqua"/>
        </w:rPr>
      </w:pPr>
    </w:p>
    <w:p w14:paraId="572F640C" w14:textId="568EFB1F" w:rsidR="00434474" w:rsidRDefault="00434474" w:rsidP="009D21D8">
      <w:pPr>
        <w:pStyle w:val="Listaszerbekezds"/>
        <w:numPr>
          <w:ilvl w:val="1"/>
          <w:numId w:val="13"/>
        </w:numPr>
        <w:spacing w:line="276" w:lineRule="auto"/>
        <w:jc w:val="both"/>
        <w:rPr>
          <w:rFonts w:ascii="Book Antiqua" w:hAnsi="Book Antiqua"/>
        </w:rPr>
      </w:pPr>
      <w:r w:rsidRPr="00F5788B">
        <w:rPr>
          <w:rFonts w:ascii="Book Antiqua" w:hAnsi="Book Antiqua"/>
        </w:rPr>
        <w:lastRenderedPageBreak/>
        <w:t>Művész szavatosságot vállal az általa átadott szellemi alkotás jogszerű</w:t>
      </w:r>
      <w:r>
        <w:rPr>
          <w:rFonts w:ascii="Book Antiqua" w:hAnsi="Book Antiqua"/>
        </w:rPr>
        <w:t>ségéért</w:t>
      </w:r>
      <w:r w:rsidRPr="00F5788B">
        <w:rPr>
          <w:rFonts w:ascii="Book Antiqua" w:hAnsi="Book Antiqua"/>
        </w:rPr>
        <w:t xml:space="preserve">, a jelen szerződésben meghatározottak szerinti felhasználásáért, egyben kötelezettséget vállal arra, hogy amennyiben harmadik személy a Megrendelővel szemben </w:t>
      </w:r>
      <w:r w:rsidR="009D21D8">
        <w:rPr>
          <w:rFonts w:ascii="Book Antiqua" w:hAnsi="Book Antiqua"/>
        </w:rPr>
        <w:t xml:space="preserve">bárminemű </w:t>
      </w:r>
      <w:r w:rsidRPr="009D21D8">
        <w:rPr>
          <w:rFonts w:ascii="Book Antiqua" w:hAnsi="Book Antiqua"/>
        </w:rPr>
        <w:t>igén</w:t>
      </w:r>
      <w:r w:rsidR="009D21D8">
        <w:rPr>
          <w:rFonts w:ascii="Book Antiqua" w:hAnsi="Book Antiqua"/>
        </w:rPr>
        <w:t>yét</w:t>
      </w:r>
      <w:r w:rsidRPr="009D21D8">
        <w:rPr>
          <w:rFonts w:ascii="Book Antiqua" w:hAnsi="Book Antiqua"/>
        </w:rPr>
        <w:t xml:space="preserve"> </w:t>
      </w:r>
      <w:r w:rsidR="009D21D8">
        <w:rPr>
          <w:rFonts w:ascii="Book Antiqua" w:hAnsi="Book Antiqua"/>
        </w:rPr>
        <w:t xml:space="preserve">kívánja </w:t>
      </w:r>
      <w:r w:rsidRPr="009D21D8">
        <w:rPr>
          <w:rFonts w:ascii="Book Antiqua" w:hAnsi="Book Antiqua"/>
        </w:rPr>
        <w:t>érvényesít</w:t>
      </w:r>
      <w:r w:rsidR="009D21D8">
        <w:rPr>
          <w:rFonts w:ascii="Book Antiqua" w:hAnsi="Book Antiqua"/>
        </w:rPr>
        <w:t>eni</w:t>
      </w:r>
      <w:r w:rsidRPr="009D21D8">
        <w:rPr>
          <w:rFonts w:ascii="Book Antiqua" w:hAnsi="Book Antiqua"/>
        </w:rPr>
        <w:t>,</w:t>
      </w:r>
      <w:r w:rsidRPr="00F5788B">
        <w:rPr>
          <w:rFonts w:ascii="Book Antiqua" w:hAnsi="Book Antiqua"/>
        </w:rPr>
        <w:t xml:space="preserve"> </w:t>
      </w:r>
      <w:r w:rsidR="009D21D8">
        <w:rPr>
          <w:rFonts w:ascii="Book Antiqua" w:hAnsi="Book Antiqua"/>
        </w:rPr>
        <w:t>úgy</w:t>
      </w:r>
      <w:r w:rsidRPr="00F5788B">
        <w:rPr>
          <w:rFonts w:ascii="Book Antiqua" w:hAnsi="Book Antiqua"/>
        </w:rPr>
        <w:t xml:space="preserve"> Művész </w:t>
      </w:r>
      <w:r w:rsidR="009D21D8">
        <w:rPr>
          <w:rFonts w:ascii="Book Antiqua" w:hAnsi="Book Antiqua"/>
        </w:rPr>
        <w:t xml:space="preserve">köteles a </w:t>
      </w:r>
      <w:r w:rsidRPr="00F5788B">
        <w:rPr>
          <w:rFonts w:ascii="Book Antiqua" w:hAnsi="Book Antiqua"/>
        </w:rPr>
        <w:t>harmadik személlyel szemben helytállni.</w:t>
      </w:r>
    </w:p>
    <w:p w14:paraId="4644A961" w14:textId="77777777" w:rsidR="009D21D8" w:rsidRPr="009D21D8" w:rsidRDefault="009D21D8" w:rsidP="009D21D8">
      <w:pPr>
        <w:pStyle w:val="Listaszerbekezds"/>
        <w:spacing w:line="276" w:lineRule="auto"/>
        <w:ind w:left="567"/>
        <w:jc w:val="both"/>
        <w:rPr>
          <w:rFonts w:ascii="Book Antiqua" w:hAnsi="Book Antiqua"/>
        </w:rPr>
      </w:pPr>
    </w:p>
    <w:p w14:paraId="6A0E14F6" w14:textId="7FD32C48" w:rsidR="007B49AB" w:rsidRDefault="00CC5D28" w:rsidP="00553716">
      <w:pPr>
        <w:pStyle w:val="Listaszerbekezds"/>
        <w:numPr>
          <w:ilvl w:val="0"/>
          <w:numId w:val="13"/>
        </w:numPr>
        <w:spacing w:before="240" w:line="276" w:lineRule="auto"/>
        <w:jc w:val="center"/>
        <w:rPr>
          <w:rFonts w:ascii="Book Antiqua" w:hAnsi="Book Antiqua"/>
          <w:b/>
          <w:bCs/>
        </w:rPr>
      </w:pPr>
      <w:r w:rsidRPr="00F5788B">
        <w:rPr>
          <w:rFonts w:ascii="Book Antiqua" w:hAnsi="Book Antiqua"/>
          <w:b/>
          <w:bCs/>
        </w:rPr>
        <w:t>SZERZŐI JOGDÍJ</w:t>
      </w:r>
    </w:p>
    <w:p w14:paraId="6356C3A9" w14:textId="77777777" w:rsidR="00925BCA" w:rsidRPr="00F5788B" w:rsidRDefault="00925BCA" w:rsidP="00925BCA">
      <w:pPr>
        <w:pStyle w:val="Listaszerbekezds"/>
        <w:spacing w:before="240" w:line="276" w:lineRule="auto"/>
        <w:ind w:left="360"/>
        <w:rPr>
          <w:rFonts w:ascii="Book Antiqua" w:hAnsi="Book Antiqua"/>
          <w:b/>
          <w:bCs/>
        </w:rPr>
      </w:pPr>
    </w:p>
    <w:p w14:paraId="39472252" w14:textId="1CAC1135" w:rsidR="007B49AB" w:rsidRDefault="007B49AB" w:rsidP="00553716">
      <w:pPr>
        <w:pStyle w:val="Listaszerbekezds"/>
        <w:numPr>
          <w:ilvl w:val="1"/>
          <w:numId w:val="13"/>
        </w:numPr>
        <w:spacing w:before="240" w:line="276" w:lineRule="auto"/>
        <w:jc w:val="both"/>
        <w:rPr>
          <w:rFonts w:ascii="Book Antiqua" w:hAnsi="Book Antiqua"/>
        </w:rPr>
      </w:pPr>
      <w:r w:rsidRPr="00F5788B">
        <w:rPr>
          <w:rFonts w:ascii="Book Antiqua" w:hAnsi="Book Antiqua"/>
        </w:rPr>
        <w:t xml:space="preserve">Felek megállapodnak abban, hogy az elvégzett </w:t>
      </w:r>
      <w:r w:rsidR="00CC5D28" w:rsidRPr="00F5788B">
        <w:rPr>
          <w:rFonts w:ascii="Book Antiqua" w:hAnsi="Book Antiqua"/>
        </w:rPr>
        <w:t>Feladatok</w:t>
      </w:r>
      <w:r w:rsidRPr="00F5788B">
        <w:rPr>
          <w:rFonts w:ascii="Book Antiqua" w:hAnsi="Book Antiqua"/>
        </w:rPr>
        <w:t xml:space="preserve"> ellenértékeként a Művészt egyszeri bruttó </w:t>
      </w:r>
      <w:r w:rsidR="00CC5D28" w:rsidRPr="00F5788B">
        <w:rPr>
          <w:rFonts w:ascii="Book Antiqua" w:hAnsi="Book Antiqua"/>
        </w:rPr>
        <w:t>[</w:t>
      </w:r>
      <w:r w:rsidRPr="00F5788B">
        <w:rPr>
          <w:rFonts w:ascii="Book Antiqua" w:hAnsi="Book Antiqua"/>
          <w:highlight w:val="yellow"/>
        </w:rPr>
        <w:t>……………………..</w:t>
      </w:r>
      <w:r w:rsidR="00CC5D28" w:rsidRPr="00F5788B">
        <w:rPr>
          <w:rFonts w:ascii="Book Antiqua" w:hAnsi="Book Antiqua"/>
        </w:rPr>
        <w:t>]</w:t>
      </w:r>
      <w:r w:rsidRPr="00F5788B">
        <w:rPr>
          <w:rFonts w:ascii="Book Antiqua" w:hAnsi="Book Antiqua"/>
        </w:rPr>
        <w:t xml:space="preserve">,-Ft (azaz bruttó </w:t>
      </w:r>
      <w:r w:rsidR="00CC5D28" w:rsidRPr="00F5788B">
        <w:rPr>
          <w:rFonts w:ascii="Book Antiqua" w:hAnsi="Book Antiqua"/>
        </w:rPr>
        <w:t>[</w:t>
      </w:r>
      <w:r w:rsidRPr="00F5788B">
        <w:rPr>
          <w:rFonts w:ascii="Book Antiqua" w:hAnsi="Book Antiqua"/>
          <w:highlight w:val="yellow"/>
        </w:rPr>
        <w:t>…………………………</w:t>
      </w:r>
      <w:r w:rsidR="00CC5D28" w:rsidRPr="00F5788B">
        <w:rPr>
          <w:rFonts w:ascii="Book Antiqua" w:hAnsi="Book Antiqua"/>
        </w:rPr>
        <w:t>]</w:t>
      </w:r>
      <w:r w:rsidRPr="00F5788B">
        <w:rPr>
          <w:rFonts w:ascii="Book Antiqua" w:hAnsi="Book Antiqua"/>
        </w:rPr>
        <w:t xml:space="preserve"> forint) díj </w:t>
      </w:r>
      <w:r w:rsidR="00EA6C05" w:rsidRPr="00F5788B">
        <w:rPr>
          <w:rFonts w:ascii="Book Antiqua" w:hAnsi="Book Antiqua"/>
        </w:rPr>
        <w:t xml:space="preserve">(a továbbiakban: </w:t>
      </w:r>
      <w:r w:rsidR="00EA6C05" w:rsidRPr="00F5788B">
        <w:rPr>
          <w:rFonts w:ascii="Book Antiqua" w:hAnsi="Book Antiqua"/>
          <w:b/>
          <w:bCs/>
        </w:rPr>
        <w:t>Díj</w:t>
      </w:r>
      <w:r w:rsidR="00EA6C05" w:rsidRPr="00F5788B">
        <w:rPr>
          <w:rFonts w:ascii="Book Antiqua" w:hAnsi="Book Antiqua"/>
        </w:rPr>
        <w:t xml:space="preserve">) </w:t>
      </w:r>
      <w:r w:rsidRPr="00F5788B">
        <w:rPr>
          <w:rFonts w:ascii="Book Antiqua" w:hAnsi="Book Antiqua"/>
        </w:rPr>
        <w:t>illeti meg</w:t>
      </w:r>
      <w:r w:rsidR="00713F61" w:rsidRPr="00F5788B">
        <w:rPr>
          <w:rFonts w:ascii="Book Antiqua" w:hAnsi="Book Antiqua"/>
        </w:rPr>
        <w:t>,</w:t>
      </w:r>
      <w:r w:rsidRPr="00F5788B">
        <w:rPr>
          <w:rFonts w:ascii="Book Antiqua" w:hAnsi="Book Antiqua"/>
        </w:rPr>
        <w:t xml:space="preserve"> az alább</w:t>
      </w:r>
      <w:r w:rsidR="00713F61" w:rsidRPr="00F5788B">
        <w:rPr>
          <w:rFonts w:ascii="Book Antiqua" w:hAnsi="Book Antiqua"/>
        </w:rPr>
        <w:t xml:space="preserve"> részletezettek</w:t>
      </w:r>
      <w:r w:rsidRPr="00F5788B">
        <w:rPr>
          <w:rFonts w:ascii="Book Antiqua" w:hAnsi="Book Antiqua"/>
        </w:rPr>
        <w:t xml:space="preserve"> szerint:</w:t>
      </w:r>
    </w:p>
    <w:p w14:paraId="101CD554" w14:textId="77777777" w:rsidR="00434474" w:rsidRPr="00F5788B" w:rsidRDefault="00434474" w:rsidP="00434474">
      <w:pPr>
        <w:pStyle w:val="Listaszerbekezds"/>
        <w:spacing w:before="240" w:line="276" w:lineRule="auto"/>
        <w:ind w:left="567"/>
        <w:jc w:val="both"/>
        <w:rPr>
          <w:rFonts w:ascii="Book Antiqua" w:hAnsi="Book Antiqua"/>
        </w:rPr>
      </w:pPr>
    </w:p>
    <w:p w14:paraId="78FC6E6A" w14:textId="2A0C28CC" w:rsidR="007B49AB" w:rsidRPr="00713F61" w:rsidRDefault="007B49AB" w:rsidP="00553716">
      <w:pPr>
        <w:pStyle w:val="Listaszerbekezds"/>
        <w:numPr>
          <w:ilvl w:val="0"/>
          <w:numId w:val="11"/>
        </w:numPr>
        <w:spacing w:line="276" w:lineRule="auto"/>
        <w:jc w:val="both"/>
        <w:rPr>
          <w:rFonts w:ascii="Book Antiqua" w:hAnsi="Book Antiqua"/>
        </w:rPr>
      </w:pPr>
      <w:r w:rsidRPr="00713F61">
        <w:rPr>
          <w:rFonts w:ascii="Book Antiqua" w:hAnsi="Book Antiqua"/>
        </w:rPr>
        <w:t>Megrendelő a szerződés aláírását követő 15 napon belül, számla ellenében, előleg</w:t>
      </w:r>
      <w:r w:rsidR="00713F61" w:rsidRPr="00713F61">
        <w:rPr>
          <w:rFonts w:ascii="Book Antiqua" w:hAnsi="Book Antiqua"/>
        </w:rPr>
        <w:t xml:space="preserve"> jogcímén </w:t>
      </w:r>
      <w:r w:rsidRPr="00713F61">
        <w:rPr>
          <w:rFonts w:ascii="Book Antiqua" w:hAnsi="Book Antiqua"/>
        </w:rPr>
        <w:t xml:space="preserve">bruttó </w:t>
      </w:r>
      <w:r w:rsidR="00713F61" w:rsidRPr="00713F61">
        <w:rPr>
          <w:rFonts w:ascii="Book Antiqua" w:hAnsi="Book Antiqua"/>
        </w:rPr>
        <w:t>[</w:t>
      </w:r>
      <w:r w:rsidRPr="00E35645">
        <w:rPr>
          <w:rFonts w:ascii="Book Antiqua" w:hAnsi="Book Antiqua"/>
          <w:highlight w:val="yellow"/>
        </w:rPr>
        <w:t>………………………..</w:t>
      </w:r>
      <w:r w:rsidR="00713F61" w:rsidRPr="00713F61">
        <w:rPr>
          <w:rFonts w:ascii="Book Antiqua" w:hAnsi="Book Antiqua"/>
        </w:rPr>
        <w:t>]</w:t>
      </w:r>
      <w:r w:rsidRPr="00713F61">
        <w:rPr>
          <w:rFonts w:ascii="Book Antiqua" w:hAnsi="Book Antiqua"/>
        </w:rPr>
        <w:t xml:space="preserve">,-Ft-ot, azaz </w:t>
      </w:r>
      <w:r w:rsidR="00713F61" w:rsidRPr="00713F61">
        <w:rPr>
          <w:rFonts w:ascii="Book Antiqua" w:hAnsi="Book Antiqua"/>
        </w:rPr>
        <w:t>[</w:t>
      </w:r>
      <w:r w:rsidRPr="00E35645">
        <w:rPr>
          <w:rFonts w:ascii="Book Antiqua" w:hAnsi="Book Antiqua"/>
          <w:highlight w:val="yellow"/>
        </w:rPr>
        <w:t>……………………………</w:t>
      </w:r>
      <w:r w:rsidR="00713F61" w:rsidRPr="00713F61">
        <w:rPr>
          <w:rFonts w:ascii="Book Antiqua" w:hAnsi="Book Antiqua"/>
        </w:rPr>
        <w:t>]</w:t>
      </w:r>
      <w:r w:rsidRPr="00713F61">
        <w:rPr>
          <w:rFonts w:ascii="Book Antiqua" w:hAnsi="Book Antiqua"/>
        </w:rPr>
        <w:t xml:space="preserve"> forintot átutalással köteles </w:t>
      </w:r>
      <w:r w:rsidR="00713F61" w:rsidRPr="00713F61">
        <w:rPr>
          <w:rFonts w:ascii="Book Antiqua" w:hAnsi="Book Antiqua"/>
        </w:rPr>
        <w:t>megfizetni</w:t>
      </w:r>
      <w:r w:rsidRPr="00713F61">
        <w:rPr>
          <w:rFonts w:ascii="Book Antiqua" w:hAnsi="Book Antiqua"/>
        </w:rPr>
        <w:t xml:space="preserve"> a Művész </w:t>
      </w:r>
      <w:r w:rsidR="00713F61" w:rsidRPr="00713F61">
        <w:rPr>
          <w:rFonts w:ascii="Book Antiqua" w:hAnsi="Book Antiqua"/>
        </w:rPr>
        <w:t>[</w:t>
      </w:r>
      <w:r w:rsidRPr="00E35645">
        <w:rPr>
          <w:rFonts w:ascii="Book Antiqua" w:hAnsi="Book Antiqua"/>
          <w:highlight w:val="yellow"/>
        </w:rPr>
        <w:t>……………………………………………….</w:t>
      </w:r>
      <w:r w:rsidR="00713F61" w:rsidRPr="00713F61">
        <w:rPr>
          <w:rFonts w:ascii="Book Antiqua" w:hAnsi="Book Antiqua"/>
        </w:rPr>
        <w:t>]</w:t>
      </w:r>
      <w:r w:rsidRPr="00713F61">
        <w:rPr>
          <w:rFonts w:ascii="Book Antiqua" w:hAnsi="Book Antiqua"/>
        </w:rPr>
        <w:t xml:space="preserve"> Banknál vezetett </w:t>
      </w:r>
      <w:r w:rsidR="00713F61" w:rsidRPr="00713F61">
        <w:rPr>
          <w:rFonts w:ascii="Book Antiqua" w:hAnsi="Book Antiqua"/>
        </w:rPr>
        <w:t>[</w:t>
      </w:r>
      <w:r w:rsidRPr="00E35645">
        <w:rPr>
          <w:rFonts w:ascii="Book Antiqua" w:hAnsi="Book Antiqua"/>
          <w:highlight w:val="yellow"/>
        </w:rPr>
        <w:t>…………………………………</w:t>
      </w:r>
      <w:r w:rsidR="00713F61" w:rsidRPr="00713F61">
        <w:rPr>
          <w:rFonts w:ascii="Book Antiqua" w:hAnsi="Book Antiqua"/>
        </w:rPr>
        <w:t>]</w:t>
      </w:r>
      <w:r w:rsidRPr="00713F61">
        <w:rPr>
          <w:rFonts w:ascii="Book Antiqua" w:hAnsi="Book Antiqua"/>
        </w:rPr>
        <w:t xml:space="preserve"> számú folyószámlájára.</w:t>
      </w:r>
    </w:p>
    <w:p w14:paraId="1E1FE51C" w14:textId="009DC22F" w:rsidR="00EA6C05" w:rsidRDefault="007B49AB" w:rsidP="00553716">
      <w:pPr>
        <w:pStyle w:val="Listaszerbekezds"/>
        <w:numPr>
          <w:ilvl w:val="0"/>
          <w:numId w:val="11"/>
        </w:numPr>
        <w:spacing w:line="276" w:lineRule="auto"/>
        <w:jc w:val="both"/>
        <w:rPr>
          <w:rFonts w:ascii="Book Antiqua" w:hAnsi="Book Antiqua"/>
        </w:rPr>
      </w:pPr>
      <w:r w:rsidRPr="00EA6C05">
        <w:rPr>
          <w:rFonts w:ascii="Book Antiqua" w:hAnsi="Book Antiqua"/>
        </w:rPr>
        <w:t>Művész</w:t>
      </w:r>
      <w:r w:rsidR="00EA6C05">
        <w:rPr>
          <w:rFonts w:ascii="Book Antiqua" w:hAnsi="Book Antiqua"/>
        </w:rPr>
        <w:t xml:space="preserve"> </w:t>
      </w:r>
      <w:r w:rsidRPr="00EA6C05">
        <w:rPr>
          <w:rFonts w:ascii="Book Antiqua" w:hAnsi="Book Antiqua"/>
        </w:rPr>
        <w:t>a</w:t>
      </w:r>
      <w:r w:rsidR="009D21D8">
        <w:rPr>
          <w:rFonts w:ascii="Book Antiqua" w:hAnsi="Book Antiqua"/>
        </w:rPr>
        <w:t xml:space="preserve"> teljesítési igazolások birtokában</w:t>
      </w:r>
      <w:r w:rsidRPr="00EA6C05">
        <w:rPr>
          <w:rFonts w:ascii="Book Antiqua" w:hAnsi="Book Antiqua"/>
        </w:rPr>
        <w:t xml:space="preserve"> bruttó </w:t>
      </w:r>
      <w:r w:rsidR="009D21D8">
        <w:rPr>
          <w:rFonts w:ascii="Book Antiqua" w:hAnsi="Book Antiqua"/>
        </w:rPr>
        <w:t>[</w:t>
      </w:r>
      <w:r w:rsidRPr="00E35645">
        <w:rPr>
          <w:rFonts w:ascii="Book Antiqua" w:hAnsi="Book Antiqua"/>
          <w:highlight w:val="yellow"/>
        </w:rPr>
        <w:t>……………………………….</w:t>
      </w:r>
      <w:r w:rsidR="009D21D8">
        <w:rPr>
          <w:rFonts w:ascii="Book Antiqua" w:hAnsi="Book Antiqua"/>
        </w:rPr>
        <w:t>]</w:t>
      </w:r>
      <w:r w:rsidRPr="00EA6C05">
        <w:rPr>
          <w:rFonts w:ascii="Book Antiqua" w:hAnsi="Book Antiqua"/>
        </w:rPr>
        <w:t>,-Ft, azaz bruttó</w:t>
      </w:r>
      <w:r w:rsidR="009D21D8">
        <w:rPr>
          <w:rFonts w:ascii="Book Antiqua" w:hAnsi="Book Antiqua"/>
        </w:rPr>
        <w:t>[</w:t>
      </w:r>
      <w:r w:rsidRPr="00E35645">
        <w:rPr>
          <w:rFonts w:ascii="Book Antiqua" w:hAnsi="Book Antiqua"/>
          <w:highlight w:val="yellow"/>
        </w:rPr>
        <w:t>……………………………………..</w:t>
      </w:r>
      <w:r w:rsidR="009D21D8">
        <w:rPr>
          <w:rFonts w:ascii="Book Antiqua" w:hAnsi="Book Antiqua"/>
        </w:rPr>
        <w:t>]</w:t>
      </w:r>
      <w:r w:rsidRPr="00EA6C05">
        <w:rPr>
          <w:rFonts w:ascii="Book Antiqua" w:hAnsi="Book Antiqua"/>
        </w:rPr>
        <w:t xml:space="preserve"> forintos számlát bocsáthat</w:t>
      </w:r>
      <w:r w:rsidR="00EA6C05">
        <w:rPr>
          <w:rFonts w:ascii="Book Antiqua" w:hAnsi="Book Antiqua"/>
        </w:rPr>
        <w:t xml:space="preserve"> </w:t>
      </w:r>
      <w:r w:rsidRPr="00EA6C05">
        <w:rPr>
          <w:rFonts w:ascii="Book Antiqua" w:hAnsi="Book Antiqua"/>
        </w:rPr>
        <w:t>ki</w:t>
      </w:r>
      <w:r w:rsidR="005056BC">
        <w:rPr>
          <w:rFonts w:ascii="Book Antiqua" w:hAnsi="Book Antiqua"/>
        </w:rPr>
        <w:t>,</w:t>
      </w:r>
      <w:r w:rsidRPr="00EA6C05">
        <w:rPr>
          <w:rFonts w:ascii="Book Antiqua" w:hAnsi="Book Antiqua"/>
        </w:rPr>
        <w:t xml:space="preserve"> azzal a feltétellel, hogy a kifizetett előleg elszámolásra kerül. Megrendelő a számla kézhezvételét követően 15 napon belül köteles a számlát a Művész</w:t>
      </w:r>
      <w:r w:rsidR="00E35645">
        <w:rPr>
          <w:rFonts w:ascii="Book Antiqua" w:hAnsi="Book Antiqua"/>
        </w:rPr>
        <w:t xml:space="preserve"> </w:t>
      </w:r>
      <w:r w:rsidRPr="00EA6C05">
        <w:rPr>
          <w:rFonts w:ascii="Book Antiqua" w:hAnsi="Book Antiqua"/>
        </w:rPr>
        <w:t>folyószámlájára átutalással kiegyenlíteni.</w:t>
      </w:r>
    </w:p>
    <w:p w14:paraId="2E2832EB" w14:textId="455BDA76" w:rsidR="00925BCA" w:rsidRDefault="007B49AB" w:rsidP="00925BCA">
      <w:pPr>
        <w:pStyle w:val="Listaszerbekezds"/>
        <w:numPr>
          <w:ilvl w:val="0"/>
          <w:numId w:val="11"/>
        </w:numPr>
        <w:spacing w:line="276" w:lineRule="auto"/>
        <w:jc w:val="both"/>
        <w:rPr>
          <w:rFonts w:ascii="Book Antiqua" w:hAnsi="Book Antiqua"/>
        </w:rPr>
      </w:pPr>
      <w:r w:rsidRPr="00D54072">
        <w:rPr>
          <w:rFonts w:ascii="Book Antiqua" w:hAnsi="Book Antiqua"/>
        </w:rPr>
        <w:t xml:space="preserve">A végszámlát, melynek összege bruttó </w:t>
      </w:r>
      <w:r w:rsidR="00E35645" w:rsidRPr="00D54072">
        <w:rPr>
          <w:rFonts w:ascii="Book Antiqua" w:hAnsi="Book Antiqua"/>
        </w:rPr>
        <w:t>[</w:t>
      </w:r>
      <w:r w:rsidRPr="00D54072">
        <w:rPr>
          <w:rFonts w:ascii="Book Antiqua" w:hAnsi="Book Antiqua"/>
          <w:highlight w:val="yellow"/>
        </w:rPr>
        <w:t>………………………………………</w:t>
      </w:r>
      <w:r w:rsidR="00E35645" w:rsidRPr="00D54072">
        <w:rPr>
          <w:rFonts w:ascii="Book Antiqua" w:hAnsi="Book Antiqua"/>
        </w:rPr>
        <w:t>]</w:t>
      </w:r>
      <w:r w:rsidRPr="00D54072">
        <w:rPr>
          <w:rFonts w:ascii="Book Antiqua" w:hAnsi="Book Antiqua"/>
        </w:rPr>
        <w:t xml:space="preserve">,- Ft, azaz bruttó </w:t>
      </w:r>
      <w:r w:rsidR="00E35645" w:rsidRPr="00D54072">
        <w:rPr>
          <w:rFonts w:ascii="Book Antiqua" w:hAnsi="Book Antiqua"/>
        </w:rPr>
        <w:t>[</w:t>
      </w:r>
      <w:r w:rsidRPr="00D54072">
        <w:rPr>
          <w:rFonts w:ascii="Book Antiqua" w:hAnsi="Book Antiqua"/>
          <w:highlight w:val="yellow"/>
        </w:rPr>
        <w:t>…………………………….</w:t>
      </w:r>
      <w:r w:rsidR="00E35645" w:rsidRPr="00D54072">
        <w:rPr>
          <w:rFonts w:ascii="Book Antiqua" w:hAnsi="Book Antiqua"/>
        </w:rPr>
        <w:t>]</w:t>
      </w:r>
      <w:r w:rsidRPr="00D54072">
        <w:rPr>
          <w:rFonts w:ascii="Book Antiqua" w:hAnsi="Book Antiqua"/>
        </w:rPr>
        <w:t xml:space="preserve"> forint összeg a 2.</w:t>
      </w:r>
      <w:r w:rsidR="00E35645" w:rsidRPr="00D54072">
        <w:rPr>
          <w:rFonts w:ascii="Book Antiqua" w:hAnsi="Book Antiqua"/>
        </w:rPr>
        <w:t>4</w:t>
      </w:r>
      <w:r w:rsidRPr="00D54072">
        <w:rPr>
          <w:rFonts w:ascii="Book Antiqua" w:hAnsi="Book Antiqua"/>
        </w:rPr>
        <w:t xml:space="preserve"> pontban meghatározott igazolt teljesítést követően </w:t>
      </w:r>
      <w:r w:rsidR="00D54072" w:rsidRPr="00D54072">
        <w:rPr>
          <w:rFonts w:ascii="Book Antiqua" w:hAnsi="Book Antiqua"/>
        </w:rPr>
        <w:t xml:space="preserve">nyújthatja be a Művész a Megrendelő részére, aki azt a kézhezvételtől számított 30 napon belül köteles kiegyenlíteni. </w:t>
      </w:r>
    </w:p>
    <w:p w14:paraId="6FD8AB6B" w14:textId="77777777" w:rsidR="00D54072" w:rsidRPr="00D54072" w:rsidRDefault="00D54072" w:rsidP="00D54072">
      <w:pPr>
        <w:pStyle w:val="Listaszerbekezds"/>
        <w:spacing w:line="276" w:lineRule="auto"/>
        <w:jc w:val="both"/>
        <w:rPr>
          <w:rFonts w:ascii="Book Antiqua" w:hAnsi="Book Antiqua"/>
        </w:rPr>
      </w:pPr>
    </w:p>
    <w:p w14:paraId="6F73BE74" w14:textId="7990BE71" w:rsidR="007B49AB" w:rsidRDefault="007B49AB" w:rsidP="00553716">
      <w:pPr>
        <w:pStyle w:val="Listaszerbekezds"/>
        <w:numPr>
          <w:ilvl w:val="1"/>
          <w:numId w:val="13"/>
        </w:numPr>
        <w:spacing w:line="276" w:lineRule="auto"/>
        <w:jc w:val="both"/>
        <w:rPr>
          <w:rFonts w:ascii="Book Antiqua" w:hAnsi="Book Antiqua"/>
        </w:rPr>
      </w:pPr>
      <w:r w:rsidRPr="00F5788B">
        <w:rPr>
          <w:rFonts w:ascii="Book Antiqua" w:hAnsi="Book Antiqua"/>
        </w:rPr>
        <w:t xml:space="preserve">Felek megállapodnak abban, hogy a </w:t>
      </w:r>
      <w:r w:rsidR="00EA6C05" w:rsidRPr="00F5788B">
        <w:rPr>
          <w:rFonts w:ascii="Book Antiqua" w:hAnsi="Book Antiqua"/>
        </w:rPr>
        <w:t>Díj</w:t>
      </w:r>
      <w:r w:rsidRPr="00F5788B">
        <w:rPr>
          <w:rFonts w:ascii="Book Antiqua" w:hAnsi="Book Antiqua"/>
        </w:rPr>
        <w:t xml:space="preserve"> tartalmazza a Művész valamennyi, jelen szerződés teljesítéséhez szükséges költség</w:t>
      </w:r>
      <w:r w:rsidR="00EA6C05" w:rsidRPr="00F5788B">
        <w:rPr>
          <w:rFonts w:ascii="Book Antiqua" w:hAnsi="Book Antiqua"/>
        </w:rPr>
        <w:t>ét</w:t>
      </w:r>
      <w:r w:rsidRPr="00F5788B">
        <w:rPr>
          <w:rFonts w:ascii="Book Antiqua" w:hAnsi="Book Antiqua"/>
        </w:rPr>
        <w:t xml:space="preserve">, így a fentieken kívül egyéb térítési igénye a Művésznek a Megrendelő felé nincsen. </w:t>
      </w:r>
    </w:p>
    <w:p w14:paraId="40E6EE49" w14:textId="77777777" w:rsidR="00F5788B" w:rsidRDefault="00F5788B" w:rsidP="00F5788B">
      <w:pPr>
        <w:pStyle w:val="Listaszerbekezds"/>
        <w:spacing w:line="276" w:lineRule="auto"/>
        <w:ind w:left="567"/>
        <w:jc w:val="both"/>
        <w:rPr>
          <w:rFonts w:ascii="Book Antiqua" w:hAnsi="Book Antiqua"/>
        </w:rPr>
      </w:pPr>
    </w:p>
    <w:p w14:paraId="714E67E7" w14:textId="57740585" w:rsidR="00EA6C05" w:rsidRDefault="00EA6C05" w:rsidP="00553716">
      <w:pPr>
        <w:pStyle w:val="Listaszerbekezds"/>
        <w:numPr>
          <w:ilvl w:val="1"/>
          <w:numId w:val="13"/>
        </w:numPr>
        <w:spacing w:line="276" w:lineRule="auto"/>
        <w:jc w:val="both"/>
        <w:rPr>
          <w:rFonts w:ascii="Book Antiqua" w:hAnsi="Book Antiqua"/>
        </w:rPr>
      </w:pPr>
      <w:r w:rsidRPr="00F5788B">
        <w:rPr>
          <w:rFonts w:ascii="Book Antiqua" w:hAnsi="Book Antiqua"/>
        </w:rPr>
        <w:t xml:space="preserve">A Díj magában foglalja a Szobor teljes megvalósításának és felállításának minden költségét, illetve – a jelen szerződés 5. pontjában átengedett felhasználási jogon túl </w:t>
      </w:r>
      <w:r w:rsidR="00CE0078" w:rsidRPr="00F5788B">
        <w:rPr>
          <w:rFonts w:ascii="Book Antiqua" w:hAnsi="Book Antiqua"/>
        </w:rPr>
        <w:t>–</w:t>
      </w:r>
      <w:r w:rsidRPr="00F5788B">
        <w:rPr>
          <w:rFonts w:ascii="Book Antiqua" w:hAnsi="Book Antiqua"/>
        </w:rPr>
        <w:t xml:space="preserve"> a</w:t>
      </w:r>
      <w:r w:rsidR="00CE0078" w:rsidRPr="00F5788B">
        <w:rPr>
          <w:rFonts w:ascii="Book Antiqua" w:hAnsi="Book Antiqua"/>
        </w:rPr>
        <w:t xml:space="preserve"> Műalkotás</w:t>
      </w:r>
      <w:r w:rsidRPr="00F5788B">
        <w:rPr>
          <w:rFonts w:ascii="Book Antiqua" w:hAnsi="Book Antiqua"/>
        </w:rPr>
        <w:t xml:space="preserve"> örök áron való megvásárlását is.</w:t>
      </w:r>
    </w:p>
    <w:p w14:paraId="1904A2C0" w14:textId="77777777" w:rsidR="00F5788B" w:rsidRDefault="00F5788B" w:rsidP="00F5788B">
      <w:pPr>
        <w:pStyle w:val="Listaszerbekezds"/>
        <w:spacing w:line="276" w:lineRule="auto"/>
        <w:ind w:left="567"/>
        <w:jc w:val="both"/>
        <w:rPr>
          <w:rFonts w:ascii="Book Antiqua" w:hAnsi="Book Antiqua"/>
        </w:rPr>
      </w:pPr>
    </w:p>
    <w:p w14:paraId="70B52B63" w14:textId="255F7E68" w:rsidR="00EA6C05" w:rsidRDefault="00EA6C05" w:rsidP="00553716">
      <w:pPr>
        <w:pStyle w:val="Listaszerbekezds"/>
        <w:numPr>
          <w:ilvl w:val="1"/>
          <w:numId w:val="13"/>
        </w:numPr>
        <w:spacing w:line="276" w:lineRule="auto"/>
        <w:jc w:val="both"/>
        <w:rPr>
          <w:rFonts w:ascii="Book Antiqua" w:hAnsi="Book Antiqua"/>
        </w:rPr>
      </w:pPr>
      <w:r w:rsidRPr="00F5788B">
        <w:rPr>
          <w:rFonts w:ascii="Book Antiqua" w:hAnsi="Book Antiqua"/>
        </w:rPr>
        <w:t>Művész</w:t>
      </w:r>
      <w:r w:rsidR="00CE0078" w:rsidRPr="00F5788B">
        <w:rPr>
          <w:rFonts w:ascii="Book Antiqua" w:hAnsi="Book Antiqua"/>
        </w:rPr>
        <w:t xml:space="preserve"> </w:t>
      </w:r>
      <w:r w:rsidRPr="00F5788B">
        <w:rPr>
          <w:rFonts w:ascii="Book Antiqua" w:hAnsi="Book Antiqua"/>
        </w:rPr>
        <w:t>kijelenti</w:t>
      </w:r>
      <w:r w:rsidR="00CE0078" w:rsidRPr="00F5788B">
        <w:rPr>
          <w:rFonts w:ascii="Book Antiqua" w:hAnsi="Book Antiqua"/>
        </w:rPr>
        <w:t xml:space="preserve">, </w:t>
      </w:r>
      <w:r w:rsidRPr="00F5788B">
        <w:rPr>
          <w:rFonts w:ascii="Book Antiqua" w:hAnsi="Book Antiqua"/>
        </w:rPr>
        <w:t>hogy a 8.1. pontban meghatározott díjazáson felül semmilyen további jogdíjra a jelen szerződésben foglalt jogok ellenében nem tart</w:t>
      </w:r>
      <w:r w:rsidR="00CE0078" w:rsidRPr="00F5788B">
        <w:rPr>
          <w:rFonts w:ascii="Book Antiqua" w:hAnsi="Book Antiqua"/>
        </w:rPr>
        <w:t xml:space="preserve"> </w:t>
      </w:r>
      <w:r w:rsidRPr="00F5788B">
        <w:rPr>
          <w:rFonts w:ascii="Book Antiqua" w:hAnsi="Book Antiqua"/>
        </w:rPr>
        <w:t>igényt.</w:t>
      </w:r>
    </w:p>
    <w:p w14:paraId="5B812A14" w14:textId="77777777" w:rsidR="00F5788B" w:rsidRDefault="00F5788B" w:rsidP="00F5788B">
      <w:pPr>
        <w:pStyle w:val="Listaszerbekezds"/>
        <w:spacing w:line="276" w:lineRule="auto"/>
        <w:ind w:left="567"/>
        <w:jc w:val="both"/>
        <w:rPr>
          <w:rFonts w:ascii="Book Antiqua" w:hAnsi="Book Antiqua"/>
        </w:rPr>
      </w:pPr>
    </w:p>
    <w:p w14:paraId="206274DB" w14:textId="1CAB7591" w:rsidR="007B49AB" w:rsidRDefault="007B49AB" w:rsidP="00553716">
      <w:pPr>
        <w:pStyle w:val="Listaszerbekezds"/>
        <w:numPr>
          <w:ilvl w:val="1"/>
          <w:numId w:val="13"/>
        </w:numPr>
        <w:spacing w:line="276" w:lineRule="auto"/>
        <w:jc w:val="both"/>
        <w:rPr>
          <w:rFonts w:ascii="Book Antiqua" w:hAnsi="Book Antiqua"/>
        </w:rPr>
      </w:pPr>
      <w:r w:rsidRPr="00F5788B">
        <w:rPr>
          <w:rFonts w:ascii="Book Antiqua" w:hAnsi="Book Antiqua"/>
        </w:rPr>
        <w:t>Amennyiben a szerződés megkötésekor az általános forgalmi adóról (továbbiakban: ÁFA) szóló szabályozás a szerződés hatálya alatt változik, úgy jelen szerződés értelmezése során az ÁFA-ra vonatkozó mindenkor hatályos rendelkezések az irányadók</w:t>
      </w:r>
      <w:r w:rsidR="00EA6C05" w:rsidRPr="00F5788B">
        <w:rPr>
          <w:rFonts w:ascii="Book Antiqua" w:hAnsi="Book Antiqua"/>
        </w:rPr>
        <w:t xml:space="preserve"> -</w:t>
      </w:r>
      <w:r w:rsidRPr="00F5788B">
        <w:rPr>
          <w:rFonts w:ascii="Book Antiqua" w:hAnsi="Book Antiqua"/>
        </w:rPr>
        <w:t xml:space="preserve"> a Felek minden külön nyilatkozata</w:t>
      </w:r>
      <w:r w:rsidR="00EA6C05" w:rsidRPr="00F5788B">
        <w:rPr>
          <w:rFonts w:ascii="Book Antiqua" w:hAnsi="Book Antiqua"/>
        </w:rPr>
        <w:t xml:space="preserve"> -</w:t>
      </w:r>
      <w:r w:rsidRPr="00F5788B">
        <w:rPr>
          <w:rFonts w:ascii="Book Antiqua" w:hAnsi="Book Antiqua"/>
        </w:rPr>
        <w:t xml:space="preserve"> a jelen szerződés módosítása nélkül. A </w:t>
      </w:r>
      <w:r w:rsidR="00EA6C05" w:rsidRPr="00F5788B">
        <w:rPr>
          <w:rFonts w:ascii="Book Antiqua" w:hAnsi="Book Antiqua"/>
        </w:rPr>
        <w:t>Díjat</w:t>
      </w:r>
      <w:r w:rsidRPr="00F5788B">
        <w:rPr>
          <w:rFonts w:ascii="Book Antiqua" w:hAnsi="Book Antiqua"/>
        </w:rPr>
        <w:t xml:space="preserve"> ez esetben Felek bruttó, tehát ÁFA-val növelt összegnek tekintik.</w:t>
      </w:r>
    </w:p>
    <w:p w14:paraId="78CA0A92" w14:textId="66351DCE" w:rsidR="00925BCA" w:rsidRDefault="00925BCA" w:rsidP="00925BCA">
      <w:pPr>
        <w:pStyle w:val="Listaszerbekezds"/>
        <w:spacing w:line="276" w:lineRule="auto"/>
        <w:ind w:left="567"/>
        <w:jc w:val="both"/>
        <w:rPr>
          <w:rFonts w:ascii="Book Antiqua" w:hAnsi="Book Antiqua"/>
        </w:rPr>
      </w:pPr>
    </w:p>
    <w:p w14:paraId="1EC56472" w14:textId="77777777" w:rsidR="00D54072" w:rsidRPr="00925BCA" w:rsidRDefault="00D54072" w:rsidP="00925BCA">
      <w:pPr>
        <w:pStyle w:val="Listaszerbekezds"/>
        <w:spacing w:line="276" w:lineRule="auto"/>
        <w:ind w:left="567"/>
        <w:jc w:val="both"/>
        <w:rPr>
          <w:rFonts w:ascii="Book Antiqua" w:hAnsi="Book Antiqua"/>
        </w:rPr>
      </w:pPr>
    </w:p>
    <w:p w14:paraId="060FA43A" w14:textId="6523EA89" w:rsidR="007B49AB" w:rsidRPr="00D54072" w:rsidRDefault="007B49AB" w:rsidP="00553716">
      <w:pPr>
        <w:pStyle w:val="Listaszerbekezds"/>
        <w:numPr>
          <w:ilvl w:val="0"/>
          <w:numId w:val="13"/>
        </w:numPr>
        <w:spacing w:before="240" w:line="276" w:lineRule="auto"/>
        <w:jc w:val="center"/>
        <w:rPr>
          <w:rFonts w:ascii="Book Antiqua" w:hAnsi="Book Antiqua"/>
          <w:b/>
          <w:bCs/>
          <w:highlight w:val="yellow"/>
        </w:rPr>
      </w:pPr>
      <w:r w:rsidRPr="00D54072">
        <w:rPr>
          <w:rFonts w:ascii="Book Antiqua" w:hAnsi="Book Antiqua"/>
          <w:b/>
          <w:bCs/>
          <w:highlight w:val="yellow"/>
        </w:rPr>
        <w:lastRenderedPageBreak/>
        <w:t xml:space="preserve">A </w:t>
      </w:r>
      <w:r w:rsidR="00CE0078" w:rsidRPr="00D54072">
        <w:rPr>
          <w:rFonts w:ascii="Book Antiqua" w:hAnsi="Book Antiqua"/>
          <w:b/>
          <w:bCs/>
          <w:highlight w:val="yellow"/>
        </w:rPr>
        <w:t>SZERZŐDÉS MEGSZÜNTETÉSÉVEL KAPCSOLATOS RENDELKEZÉSEK</w:t>
      </w:r>
    </w:p>
    <w:p w14:paraId="2DE96F99" w14:textId="77777777" w:rsidR="00F5788B" w:rsidRPr="00F5788B" w:rsidRDefault="00F5788B" w:rsidP="00F5788B">
      <w:pPr>
        <w:pStyle w:val="Listaszerbekezds"/>
        <w:spacing w:before="240" w:line="276" w:lineRule="auto"/>
        <w:ind w:left="360"/>
        <w:rPr>
          <w:rFonts w:ascii="Book Antiqua" w:hAnsi="Book Antiqua"/>
          <w:b/>
          <w:bCs/>
        </w:rPr>
      </w:pPr>
    </w:p>
    <w:p w14:paraId="211BF913" w14:textId="0AD42E2B" w:rsidR="007B49AB" w:rsidRDefault="007B49AB" w:rsidP="00553716">
      <w:pPr>
        <w:pStyle w:val="Listaszerbekezds"/>
        <w:numPr>
          <w:ilvl w:val="1"/>
          <w:numId w:val="13"/>
        </w:numPr>
        <w:spacing w:before="240" w:line="276" w:lineRule="auto"/>
        <w:jc w:val="both"/>
        <w:rPr>
          <w:rFonts w:ascii="Book Antiqua" w:hAnsi="Book Antiqua"/>
        </w:rPr>
      </w:pPr>
      <w:r w:rsidRPr="00F5788B">
        <w:rPr>
          <w:rFonts w:ascii="Book Antiqua" w:hAnsi="Book Antiqua"/>
        </w:rPr>
        <w:t>Művész</w:t>
      </w:r>
      <w:r w:rsidR="001465AC" w:rsidRPr="00F5788B">
        <w:rPr>
          <w:rFonts w:ascii="Book Antiqua" w:hAnsi="Book Antiqua"/>
        </w:rPr>
        <w:t xml:space="preserve"> </w:t>
      </w:r>
      <w:r w:rsidRPr="00F5788B">
        <w:rPr>
          <w:rFonts w:ascii="Book Antiqua" w:hAnsi="Book Antiqua"/>
        </w:rPr>
        <w:t xml:space="preserve">a felhasználási jog kizárólagosságára tekintettel fennálló felmondási jogát [Szjt. 51. § (1) bek.] a </w:t>
      </w:r>
      <w:r w:rsidR="001465AC" w:rsidRPr="00F5788B">
        <w:rPr>
          <w:rFonts w:ascii="Book Antiqua" w:hAnsi="Book Antiqua"/>
        </w:rPr>
        <w:t>M</w:t>
      </w:r>
      <w:r w:rsidRPr="00F5788B">
        <w:rPr>
          <w:rFonts w:ascii="Book Antiqua" w:hAnsi="Book Antiqua"/>
        </w:rPr>
        <w:t>űalkotás átadásától számított 5 évig nem gyakorolhatja</w:t>
      </w:r>
      <w:r w:rsidR="001465AC" w:rsidRPr="00F5788B">
        <w:rPr>
          <w:rFonts w:ascii="Book Antiqua" w:hAnsi="Book Antiqua"/>
        </w:rPr>
        <w:t>.</w:t>
      </w:r>
    </w:p>
    <w:p w14:paraId="08FBE00C" w14:textId="77777777" w:rsidR="00F5788B" w:rsidRDefault="00F5788B" w:rsidP="00F5788B">
      <w:pPr>
        <w:pStyle w:val="Listaszerbekezds"/>
        <w:spacing w:before="240" w:line="276" w:lineRule="auto"/>
        <w:ind w:left="567"/>
        <w:jc w:val="both"/>
        <w:rPr>
          <w:rFonts w:ascii="Book Antiqua" w:hAnsi="Book Antiqua"/>
        </w:rPr>
      </w:pPr>
    </w:p>
    <w:p w14:paraId="492F03A0" w14:textId="591C5599" w:rsidR="007B49AB" w:rsidRPr="00D54072" w:rsidRDefault="007B49AB" w:rsidP="00553716">
      <w:pPr>
        <w:pStyle w:val="Listaszerbekezds"/>
        <w:numPr>
          <w:ilvl w:val="1"/>
          <w:numId w:val="13"/>
        </w:numPr>
        <w:spacing w:before="240" w:line="276" w:lineRule="auto"/>
        <w:jc w:val="both"/>
        <w:rPr>
          <w:rFonts w:ascii="Book Antiqua" w:hAnsi="Book Antiqua"/>
        </w:rPr>
      </w:pPr>
      <w:r w:rsidRPr="00D54072">
        <w:rPr>
          <w:rFonts w:ascii="Book Antiqua" w:hAnsi="Book Antiqua"/>
        </w:rPr>
        <w:t>Megrendelő elállhat a szerződéstől, ha a Művész</w:t>
      </w:r>
      <w:r w:rsidR="001465AC" w:rsidRPr="00D54072">
        <w:rPr>
          <w:rFonts w:ascii="Book Antiqua" w:hAnsi="Book Antiqua"/>
        </w:rPr>
        <w:t xml:space="preserve"> </w:t>
      </w:r>
      <w:r w:rsidRPr="00D54072">
        <w:rPr>
          <w:rFonts w:ascii="Book Antiqua" w:hAnsi="Book Antiqua"/>
        </w:rPr>
        <w:t xml:space="preserve">a </w:t>
      </w:r>
      <w:r w:rsidR="001465AC" w:rsidRPr="00D54072">
        <w:rPr>
          <w:rFonts w:ascii="Book Antiqua" w:hAnsi="Book Antiqua"/>
        </w:rPr>
        <w:t>Műalkotást</w:t>
      </w:r>
      <w:r w:rsidRPr="00D54072">
        <w:rPr>
          <w:rFonts w:ascii="Book Antiqua" w:hAnsi="Book Antiqua"/>
        </w:rPr>
        <w:t xml:space="preserve"> határidőre nem készíti</w:t>
      </w:r>
      <w:r w:rsidR="001465AC" w:rsidRPr="00D54072">
        <w:rPr>
          <w:rFonts w:ascii="Book Antiqua" w:hAnsi="Book Antiqua"/>
        </w:rPr>
        <w:t xml:space="preserve"> </w:t>
      </w:r>
      <w:r w:rsidRPr="00D54072">
        <w:rPr>
          <w:rFonts w:ascii="Book Antiqua" w:hAnsi="Book Antiqua"/>
        </w:rPr>
        <w:t>el, vagy az indokoltan kívánt módosítást nem végzi</w:t>
      </w:r>
      <w:r w:rsidR="001465AC" w:rsidRPr="00D54072">
        <w:rPr>
          <w:rFonts w:ascii="Book Antiqua" w:hAnsi="Book Antiqua"/>
        </w:rPr>
        <w:t xml:space="preserve"> </w:t>
      </w:r>
      <w:r w:rsidRPr="00D54072">
        <w:rPr>
          <w:rFonts w:ascii="Book Antiqua" w:hAnsi="Book Antiqua"/>
        </w:rPr>
        <w:t>el, ilyen esetben a Művészt díjazás sem illeti meg.</w:t>
      </w:r>
    </w:p>
    <w:p w14:paraId="2F0CC51F" w14:textId="77777777" w:rsidR="00F5788B" w:rsidRDefault="00F5788B" w:rsidP="00F5788B">
      <w:pPr>
        <w:pStyle w:val="Listaszerbekezds"/>
        <w:spacing w:before="240" w:line="276" w:lineRule="auto"/>
        <w:ind w:left="567"/>
        <w:jc w:val="both"/>
        <w:rPr>
          <w:rFonts w:ascii="Book Antiqua" w:hAnsi="Book Antiqua"/>
        </w:rPr>
      </w:pPr>
    </w:p>
    <w:p w14:paraId="2BAAF408" w14:textId="222F2F6E" w:rsidR="007B49AB" w:rsidRDefault="007B49AB" w:rsidP="00553716">
      <w:pPr>
        <w:pStyle w:val="Listaszerbekezds"/>
        <w:numPr>
          <w:ilvl w:val="1"/>
          <w:numId w:val="13"/>
        </w:numPr>
        <w:spacing w:before="240" w:line="276" w:lineRule="auto"/>
        <w:jc w:val="both"/>
        <w:rPr>
          <w:rFonts w:ascii="Book Antiqua" w:hAnsi="Book Antiqua"/>
        </w:rPr>
      </w:pPr>
      <w:r w:rsidRPr="00F5788B">
        <w:rPr>
          <w:rFonts w:ascii="Book Antiqua" w:hAnsi="Book Antiqua"/>
        </w:rPr>
        <w:t>Megrendelő elállhat a szerződéstől díjfizetési kötelezettség nélkül, ha az a módosítás után sem alkalmas a kivitelezésre (felhasználásra).</w:t>
      </w:r>
    </w:p>
    <w:p w14:paraId="073B4271" w14:textId="77777777" w:rsidR="00F5788B" w:rsidRPr="00F5788B" w:rsidRDefault="00F5788B" w:rsidP="00F5788B">
      <w:pPr>
        <w:pStyle w:val="Listaszerbekezds"/>
        <w:spacing w:before="240" w:line="276" w:lineRule="auto"/>
        <w:ind w:left="567"/>
        <w:jc w:val="both"/>
        <w:rPr>
          <w:rFonts w:ascii="Book Antiqua" w:hAnsi="Book Antiqua"/>
        </w:rPr>
      </w:pPr>
    </w:p>
    <w:p w14:paraId="5860A7C1" w14:textId="7A1E2847" w:rsidR="007B49AB" w:rsidRDefault="00CE0078" w:rsidP="00553716">
      <w:pPr>
        <w:pStyle w:val="Listaszerbekezds"/>
        <w:numPr>
          <w:ilvl w:val="0"/>
          <w:numId w:val="13"/>
        </w:numPr>
        <w:spacing w:before="240" w:line="276" w:lineRule="auto"/>
        <w:jc w:val="center"/>
        <w:rPr>
          <w:rFonts w:ascii="Book Antiqua" w:hAnsi="Book Antiqua"/>
          <w:b/>
          <w:bCs/>
        </w:rPr>
      </w:pPr>
      <w:r w:rsidRPr="00F5788B">
        <w:rPr>
          <w:rFonts w:ascii="Book Antiqua" w:hAnsi="Book Antiqua"/>
          <w:b/>
          <w:bCs/>
        </w:rPr>
        <w:t>SZEMÉLYHEZ FŰZŐDŐ JOGOK</w:t>
      </w:r>
    </w:p>
    <w:p w14:paraId="71FC2121" w14:textId="77777777" w:rsidR="00F5788B" w:rsidRPr="00F5788B" w:rsidRDefault="00F5788B" w:rsidP="00F5788B">
      <w:pPr>
        <w:pStyle w:val="Listaszerbekezds"/>
        <w:spacing w:before="240" w:line="276" w:lineRule="auto"/>
        <w:ind w:left="360"/>
        <w:rPr>
          <w:rFonts w:ascii="Book Antiqua" w:hAnsi="Book Antiqua"/>
          <w:b/>
          <w:bCs/>
        </w:rPr>
      </w:pPr>
    </w:p>
    <w:p w14:paraId="0F107095" w14:textId="21BAB6AC" w:rsidR="007B49AB" w:rsidRPr="00D54072" w:rsidRDefault="007B49AB" w:rsidP="00553716">
      <w:pPr>
        <w:pStyle w:val="Listaszerbekezds"/>
        <w:numPr>
          <w:ilvl w:val="1"/>
          <w:numId w:val="13"/>
        </w:numPr>
        <w:spacing w:before="240" w:line="276" w:lineRule="auto"/>
        <w:jc w:val="both"/>
        <w:rPr>
          <w:rFonts w:ascii="Book Antiqua" w:hAnsi="Book Antiqua"/>
        </w:rPr>
      </w:pPr>
      <w:r w:rsidRPr="00D54072">
        <w:rPr>
          <w:rFonts w:ascii="Book Antiqua" w:hAnsi="Book Antiqua"/>
        </w:rPr>
        <w:t>Felek megállapodnak abban, hogy a szerződéssel megszerzett felhasználási jog gyakorlása során, a felhasználás jellegéhez igazodó módon a Művész</w:t>
      </w:r>
      <w:r w:rsidR="00A73F48" w:rsidRPr="00D54072">
        <w:rPr>
          <w:rFonts w:ascii="Book Antiqua" w:hAnsi="Book Antiqua"/>
        </w:rPr>
        <w:t xml:space="preserve"> </w:t>
      </w:r>
      <w:r w:rsidRPr="00D54072">
        <w:rPr>
          <w:rFonts w:ascii="Book Antiqua" w:hAnsi="Book Antiqua"/>
        </w:rPr>
        <w:t xml:space="preserve">neve - kisméretű monogram, névaláírás, vagy mesterjegy formájában </w:t>
      </w:r>
      <w:r w:rsidR="00A73F48" w:rsidRPr="00D54072">
        <w:rPr>
          <w:rFonts w:ascii="Book Antiqua" w:hAnsi="Book Antiqua"/>
        </w:rPr>
        <w:t>–</w:t>
      </w:r>
      <w:r w:rsidRPr="00D54072">
        <w:rPr>
          <w:rFonts w:ascii="Book Antiqua" w:hAnsi="Book Antiqua"/>
        </w:rPr>
        <w:t xml:space="preserve"> a</w:t>
      </w:r>
      <w:r w:rsidR="00A73F48" w:rsidRPr="00D54072">
        <w:rPr>
          <w:rFonts w:ascii="Book Antiqua" w:hAnsi="Book Antiqua"/>
        </w:rPr>
        <w:t xml:space="preserve"> Műalkotáson</w:t>
      </w:r>
      <w:r w:rsidRPr="00D54072">
        <w:rPr>
          <w:rFonts w:ascii="Book Antiqua" w:hAnsi="Book Antiqua"/>
        </w:rPr>
        <w:t xml:space="preserve"> feltüntethető.</w:t>
      </w:r>
    </w:p>
    <w:p w14:paraId="12FEAFF1" w14:textId="77777777" w:rsidR="00F5788B" w:rsidRDefault="00F5788B" w:rsidP="00F5788B">
      <w:pPr>
        <w:pStyle w:val="Listaszerbekezds"/>
        <w:spacing w:before="240" w:line="276" w:lineRule="auto"/>
        <w:ind w:left="567"/>
        <w:jc w:val="both"/>
        <w:rPr>
          <w:rFonts w:ascii="Book Antiqua" w:hAnsi="Book Antiqua"/>
        </w:rPr>
      </w:pPr>
    </w:p>
    <w:p w14:paraId="04BBB2F7" w14:textId="2BFE5E2D" w:rsidR="007B49AB" w:rsidRDefault="007B49AB" w:rsidP="00553716">
      <w:pPr>
        <w:pStyle w:val="Listaszerbekezds"/>
        <w:numPr>
          <w:ilvl w:val="1"/>
          <w:numId w:val="13"/>
        </w:numPr>
        <w:spacing w:before="240" w:line="276" w:lineRule="auto"/>
        <w:jc w:val="both"/>
        <w:rPr>
          <w:rFonts w:ascii="Book Antiqua" w:hAnsi="Book Antiqua"/>
        </w:rPr>
      </w:pPr>
      <w:r w:rsidRPr="00F5788B">
        <w:rPr>
          <w:rFonts w:ascii="Book Antiqua" w:hAnsi="Book Antiqua"/>
        </w:rPr>
        <w:t>A Művészen túl a Megrendelő is jogosult a szerződés tartama alatt a Művész</w:t>
      </w:r>
      <w:r w:rsidR="00A73F48" w:rsidRPr="00F5788B">
        <w:rPr>
          <w:rFonts w:ascii="Book Antiqua" w:hAnsi="Book Antiqua"/>
        </w:rPr>
        <w:t xml:space="preserve"> </w:t>
      </w:r>
      <w:r w:rsidRPr="00F5788B">
        <w:rPr>
          <w:rFonts w:ascii="Book Antiqua" w:hAnsi="Book Antiqua"/>
        </w:rPr>
        <w:t>névfeltüntetési jogának védelmében fellépni.</w:t>
      </w:r>
    </w:p>
    <w:p w14:paraId="586FA8FB" w14:textId="77777777" w:rsidR="00F5788B" w:rsidRPr="00F5788B" w:rsidRDefault="00F5788B" w:rsidP="00F5788B">
      <w:pPr>
        <w:pStyle w:val="Listaszerbekezds"/>
        <w:spacing w:before="240" w:line="276" w:lineRule="auto"/>
        <w:ind w:left="567"/>
        <w:jc w:val="both"/>
        <w:rPr>
          <w:rFonts w:ascii="Book Antiqua" w:hAnsi="Book Antiqua"/>
        </w:rPr>
      </w:pPr>
    </w:p>
    <w:p w14:paraId="2FCD4F00" w14:textId="6DCEA610" w:rsidR="007B49AB" w:rsidRDefault="00CE0078" w:rsidP="00553716">
      <w:pPr>
        <w:pStyle w:val="Listaszerbekezds"/>
        <w:numPr>
          <w:ilvl w:val="0"/>
          <w:numId w:val="13"/>
        </w:numPr>
        <w:spacing w:before="240" w:line="276" w:lineRule="auto"/>
        <w:jc w:val="center"/>
        <w:rPr>
          <w:rFonts w:ascii="Book Antiqua" w:hAnsi="Book Antiqua"/>
          <w:b/>
          <w:bCs/>
        </w:rPr>
      </w:pPr>
      <w:r w:rsidRPr="00F5788B">
        <w:rPr>
          <w:rFonts w:ascii="Book Antiqua" w:hAnsi="Book Antiqua"/>
          <w:b/>
          <w:bCs/>
        </w:rPr>
        <w:t>KAPCSOLATTARTÁS</w:t>
      </w:r>
    </w:p>
    <w:p w14:paraId="2BC5AEEC" w14:textId="77777777" w:rsidR="00F5788B" w:rsidRPr="00F5788B" w:rsidRDefault="00F5788B" w:rsidP="00F5788B">
      <w:pPr>
        <w:pStyle w:val="Listaszerbekezds"/>
        <w:spacing w:before="240" w:line="276" w:lineRule="auto"/>
        <w:ind w:left="360"/>
        <w:rPr>
          <w:rFonts w:ascii="Book Antiqua" w:hAnsi="Book Antiqua"/>
          <w:b/>
          <w:bCs/>
        </w:rPr>
      </w:pPr>
    </w:p>
    <w:p w14:paraId="725C7F59" w14:textId="44AB1A88" w:rsidR="007B49AB" w:rsidRPr="00F5788B" w:rsidRDefault="007B49AB" w:rsidP="00553716">
      <w:pPr>
        <w:pStyle w:val="Listaszerbekezds"/>
        <w:numPr>
          <w:ilvl w:val="1"/>
          <w:numId w:val="13"/>
        </w:numPr>
        <w:spacing w:before="240" w:line="276" w:lineRule="auto"/>
        <w:jc w:val="both"/>
        <w:rPr>
          <w:rFonts w:ascii="Book Antiqua" w:hAnsi="Book Antiqua"/>
        </w:rPr>
      </w:pPr>
      <w:r w:rsidRPr="00F5788B">
        <w:rPr>
          <w:rFonts w:ascii="Book Antiqua" w:hAnsi="Book Antiqua"/>
        </w:rPr>
        <w:t>Megrendelő részéről kapcsolattartásra jogosult:</w:t>
      </w:r>
    </w:p>
    <w:p w14:paraId="42409752" w14:textId="42F9FBC8" w:rsidR="00F5788B" w:rsidRPr="007B49AB" w:rsidRDefault="00A73F48" w:rsidP="007B49AB">
      <w:pPr>
        <w:spacing w:line="276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[</w:t>
      </w:r>
      <w:r w:rsidR="007B49AB" w:rsidRPr="00A73F48">
        <w:rPr>
          <w:rFonts w:ascii="Book Antiqua" w:hAnsi="Book Antiqua"/>
          <w:highlight w:val="yellow"/>
        </w:rPr>
        <w:t>…………</w:t>
      </w:r>
      <w:r w:rsidRPr="00A73F48">
        <w:rPr>
          <w:rFonts w:ascii="Book Antiqua" w:hAnsi="Book Antiqua"/>
          <w:highlight w:val="yellow"/>
        </w:rPr>
        <w:t>név</w:t>
      </w:r>
      <w:r w:rsidR="007B49AB" w:rsidRPr="00A73F48">
        <w:rPr>
          <w:rFonts w:ascii="Book Antiqua" w:hAnsi="Book Antiqua"/>
          <w:highlight w:val="yellow"/>
        </w:rPr>
        <w:t>………..</w:t>
      </w:r>
      <w:r w:rsidRPr="00A73F48">
        <w:rPr>
          <w:rFonts w:ascii="Book Antiqua" w:hAnsi="Book Antiqua"/>
        </w:rPr>
        <w:t>]</w:t>
      </w:r>
      <w:r w:rsidR="007B49AB" w:rsidRPr="007B49AB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>(Telefonszám: [</w:t>
      </w:r>
      <w:r w:rsidRPr="00A73F48">
        <w:rPr>
          <w:rFonts w:ascii="Book Antiqua" w:hAnsi="Book Antiqua"/>
          <w:highlight w:val="yellow"/>
        </w:rPr>
        <w:t>…………….</w:t>
      </w:r>
      <w:r>
        <w:rPr>
          <w:rFonts w:ascii="Book Antiqua" w:hAnsi="Book Antiqua"/>
        </w:rPr>
        <w:t>]; E-mail cím: [</w:t>
      </w:r>
      <w:r w:rsidRPr="00A73F48">
        <w:rPr>
          <w:rFonts w:ascii="Book Antiqua" w:hAnsi="Book Antiqua"/>
          <w:highlight w:val="yellow"/>
        </w:rPr>
        <w:t>……………………</w:t>
      </w:r>
      <w:r>
        <w:rPr>
          <w:rFonts w:ascii="Book Antiqua" w:hAnsi="Book Antiqua"/>
        </w:rPr>
        <w:t>])</w:t>
      </w:r>
    </w:p>
    <w:p w14:paraId="32606884" w14:textId="249FFF1F" w:rsidR="007B49AB" w:rsidRPr="00F5788B" w:rsidRDefault="007B49AB" w:rsidP="00553716">
      <w:pPr>
        <w:pStyle w:val="Listaszerbekezds"/>
        <w:numPr>
          <w:ilvl w:val="1"/>
          <w:numId w:val="13"/>
        </w:numPr>
        <w:spacing w:line="276" w:lineRule="auto"/>
        <w:jc w:val="both"/>
        <w:rPr>
          <w:rFonts w:ascii="Book Antiqua" w:hAnsi="Book Antiqua"/>
        </w:rPr>
      </w:pPr>
      <w:r w:rsidRPr="00F5788B">
        <w:rPr>
          <w:rFonts w:ascii="Book Antiqua" w:hAnsi="Book Antiqua"/>
        </w:rPr>
        <w:t>Művész</w:t>
      </w:r>
      <w:r w:rsidR="00A73F48" w:rsidRPr="00F5788B">
        <w:rPr>
          <w:rFonts w:ascii="Book Antiqua" w:hAnsi="Book Antiqua"/>
        </w:rPr>
        <w:t xml:space="preserve"> </w:t>
      </w:r>
      <w:r w:rsidRPr="00F5788B">
        <w:rPr>
          <w:rFonts w:ascii="Book Antiqua" w:hAnsi="Book Antiqua"/>
        </w:rPr>
        <w:t>részéről kapcsolattartásra jogosult:</w:t>
      </w:r>
    </w:p>
    <w:p w14:paraId="15230D1A" w14:textId="77777777" w:rsidR="00A73F48" w:rsidRPr="007B49AB" w:rsidRDefault="00A73F48" w:rsidP="00A73F48">
      <w:pPr>
        <w:spacing w:line="276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[</w:t>
      </w:r>
      <w:r w:rsidRPr="00A73F48">
        <w:rPr>
          <w:rFonts w:ascii="Book Antiqua" w:hAnsi="Book Antiqua"/>
          <w:highlight w:val="yellow"/>
        </w:rPr>
        <w:t>…………név………..</w:t>
      </w:r>
      <w:r w:rsidRPr="00A73F48">
        <w:rPr>
          <w:rFonts w:ascii="Book Antiqua" w:hAnsi="Book Antiqua"/>
        </w:rPr>
        <w:t>]</w:t>
      </w:r>
      <w:r w:rsidRPr="007B49AB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>(Telefonszám: [</w:t>
      </w:r>
      <w:r w:rsidRPr="00A73F48">
        <w:rPr>
          <w:rFonts w:ascii="Book Antiqua" w:hAnsi="Book Antiqua"/>
          <w:highlight w:val="yellow"/>
        </w:rPr>
        <w:t>…………….</w:t>
      </w:r>
      <w:r>
        <w:rPr>
          <w:rFonts w:ascii="Book Antiqua" w:hAnsi="Book Antiqua"/>
        </w:rPr>
        <w:t>]; E-mail cím: [</w:t>
      </w:r>
      <w:r w:rsidRPr="00A73F48">
        <w:rPr>
          <w:rFonts w:ascii="Book Antiqua" w:hAnsi="Book Antiqua"/>
          <w:highlight w:val="yellow"/>
        </w:rPr>
        <w:t>……………………</w:t>
      </w:r>
      <w:r>
        <w:rPr>
          <w:rFonts w:ascii="Book Antiqua" w:hAnsi="Book Antiqua"/>
        </w:rPr>
        <w:t>])</w:t>
      </w:r>
    </w:p>
    <w:p w14:paraId="244BD14C" w14:textId="57A7706C" w:rsidR="007B49AB" w:rsidRDefault="000E3DCF" w:rsidP="00553716">
      <w:pPr>
        <w:pStyle w:val="Listaszerbekezds"/>
        <w:numPr>
          <w:ilvl w:val="0"/>
          <w:numId w:val="13"/>
        </w:numPr>
        <w:spacing w:before="240" w:line="276" w:lineRule="auto"/>
        <w:jc w:val="center"/>
        <w:rPr>
          <w:rFonts w:ascii="Book Antiqua" w:hAnsi="Book Antiqua"/>
          <w:b/>
          <w:bCs/>
        </w:rPr>
      </w:pPr>
      <w:r w:rsidRPr="00F5788B">
        <w:rPr>
          <w:rFonts w:ascii="Book Antiqua" w:hAnsi="Book Antiqua"/>
          <w:b/>
          <w:bCs/>
        </w:rPr>
        <w:t xml:space="preserve">ZÁRÓ </w:t>
      </w:r>
      <w:r w:rsidR="00CE0078" w:rsidRPr="00F5788B">
        <w:rPr>
          <w:rFonts w:ascii="Book Antiqua" w:hAnsi="Book Antiqua"/>
          <w:b/>
          <w:bCs/>
        </w:rPr>
        <w:t>RENDELKEZÉSEK</w:t>
      </w:r>
    </w:p>
    <w:p w14:paraId="4D90B866" w14:textId="77777777" w:rsidR="00715847" w:rsidRPr="00F5788B" w:rsidRDefault="00715847" w:rsidP="00715847">
      <w:pPr>
        <w:pStyle w:val="Listaszerbekezds"/>
        <w:spacing w:before="240" w:line="276" w:lineRule="auto"/>
        <w:ind w:left="360"/>
        <w:rPr>
          <w:rFonts w:ascii="Book Antiqua" w:hAnsi="Book Antiqua"/>
          <w:b/>
          <w:bCs/>
        </w:rPr>
      </w:pPr>
    </w:p>
    <w:p w14:paraId="0BA90C2E" w14:textId="7E0A11B3" w:rsidR="007B49AB" w:rsidRDefault="007B49AB" w:rsidP="00553716">
      <w:pPr>
        <w:pStyle w:val="Listaszerbekezds"/>
        <w:numPr>
          <w:ilvl w:val="1"/>
          <w:numId w:val="13"/>
        </w:numPr>
        <w:spacing w:before="240" w:line="276" w:lineRule="auto"/>
        <w:jc w:val="both"/>
        <w:rPr>
          <w:rFonts w:ascii="Book Antiqua" w:hAnsi="Book Antiqua"/>
        </w:rPr>
      </w:pPr>
      <w:r w:rsidRPr="00F5788B">
        <w:rPr>
          <w:rFonts w:ascii="Book Antiqua" w:hAnsi="Book Antiqua"/>
        </w:rPr>
        <w:t xml:space="preserve">Felek jelen szerződés értelmezésére és esetleges jogvitájuk rendezésére perértéktől függően kikötik a </w:t>
      </w:r>
      <w:r w:rsidR="00A73F48" w:rsidRPr="00F5788B">
        <w:rPr>
          <w:rFonts w:ascii="Book Antiqua" w:hAnsi="Book Antiqua"/>
        </w:rPr>
        <w:t>[</w:t>
      </w:r>
      <w:r w:rsidRPr="00F5788B">
        <w:rPr>
          <w:rFonts w:ascii="Book Antiqua" w:hAnsi="Book Antiqua"/>
          <w:highlight w:val="yellow"/>
        </w:rPr>
        <w:t>………………..</w:t>
      </w:r>
      <w:r w:rsidR="00A73F48" w:rsidRPr="00F5788B">
        <w:rPr>
          <w:rFonts w:ascii="Book Antiqua" w:hAnsi="Book Antiqua"/>
        </w:rPr>
        <w:t>]</w:t>
      </w:r>
      <w:r w:rsidRPr="00F5788B">
        <w:rPr>
          <w:rFonts w:ascii="Book Antiqua" w:hAnsi="Book Antiqua"/>
        </w:rPr>
        <w:t xml:space="preserve"> járásbíróság, illetve a </w:t>
      </w:r>
      <w:r w:rsidR="00A73F48" w:rsidRPr="00F5788B">
        <w:rPr>
          <w:rFonts w:ascii="Book Antiqua" w:hAnsi="Book Antiqua"/>
        </w:rPr>
        <w:t>[</w:t>
      </w:r>
      <w:r w:rsidRPr="00F5788B">
        <w:rPr>
          <w:rFonts w:ascii="Book Antiqua" w:hAnsi="Book Antiqua"/>
          <w:highlight w:val="yellow"/>
        </w:rPr>
        <w:t>……………………….</w:t>
      </w:r>
      <w:r w:rsidR="00A73F48" w:rsidRPr="00F5788B">
        <w:rPr>
          <w:rFonts w:ascii="Book Antiqua" w:hAnsi="Book Antiqua"/>
        </w:rPr>
        <w:t>]</w:t>
      </w:r>
      <w:r w:rsidRPr="00F5788B">
        <w:rPr>
          <w:rFonts w:ascii="Book Antiqua" w:hAnsi="Book Antiqua"/>
        </w:rPr>
        <w:t xml:space="preserve"> Ítélőtábla kizárólagos illetékességét.</w:t>
      </w:r>
    </w:p>
    <w:p w14:paraId="6355EC4C" w14:textId="77777777" w:rsidR="00F5788B" w:rsidRDefault="00F5788B" w:rsidP="00F5788B">
      <w:pPr>
        <w:pStyle w:val="Listaszerbekezds"/>
        <w:spacing w:before="240" w:line="276" w:lineRule="auto"/>
        <w:ind w:left="567"/>
        <w:jc w:val="both"/>
        <w:rPr>
          <w:rFonts w:ascii="Book Antiqua" w:hAnsi="Book Antiqua"/>
        </w:rPr>
      </w:pPr>
    </w:p>
    <w:p w14:paraId="6F4503B2" w14:textId="371BB45B" w:rsidR="007B49AB" w:rsidRPr="00F5788B" w:rsidRDefault="007B49AB" w:rsidP="00553716">
      <w:pPr>
        <w:pStyle w:val="Listaszerbekezds"/>
        <w:numPr>
          <w:ilvl w:val="1"/>
          <w:numId w:val="13"/>
        </w:numPr>
        <w:spacing w:before="240" w:line="276" w:lineRule="auto"/>
        <w:jc w:val="both"/>
        <w:rPr>
          <w:rFonts w:ascii="Book Antiqua" w:hAnsi="Book Antiqua"/>
        </w:rPr>
      </w:pPr>
      <w:r w:rsidRPr="00F5788B">
        <w:rPr>
          <w:rFonts w:ascii="Book Antiqua" w:hAnsi="Book Antiqua"/>
        </w:rPr>
        <w:t>A jelen szerződésben nem rendezett kérdésekben a szerzői jogról szóló 1999. évi LXXVI. törvényt, valamint a Polgári Törvénykönyv vonatkozó rendelkezéseit kell alkalmazni.</w:t>
      </w:r>
    </w:p>
    <w:p w14:paraId="45ABAC57" w14:textId="79AC533C" w:rsidR="007B49AB" w:rsidRPr="007B49AB" w:rsidRDefault="007B49AB" w:rsidP="007B49AB">
      <w:pPr>
        <w:spacing w:line="276" w:lineRule="auto"/>
        <w:jc w:val="both"/>
        <w:rPr>
          <w:rFonts w:ascii="Book Antiqua" w:hAnsi="Book Antiqua"/>
        </w:rPr>
      </w:pPr>
      <w:r w:rsidRPr="007B49AB">
        <w:rPr>
          <w:rFonts w:ascii="Book Antiqua" w:hAnsi="Book Antiqua"/>
        </w:rPr>
        <w:t xml:space="preserve">Ezen felhasználási szerződés </w:t>
      </w:r>
      <w:r w:rsidR="00A73F48">
        <w:rPr>
          <w:rFonts w:ascii="Book Antiqua" w:hAnsi="Book Antiqua"/>
        </w:rPr>
        <w:t>[</w:t>
      </w:r>
      <w:r w:rsidRPr="00A73F48">
        <w:rPr>
          <w:rFonts w:ascii="Book Antiqua" w:hAnsi="Book Antiqua"/>
          <w:highlight w:val="yellow"/>
        </w:rPr>
        <w:t>…</w:t>
      </w:r>
      <w:r w:rsidR="00A73F48">
        <w:rPr>
          <w:rFonts w:ascii="Book Antiqua" w:hAnsi="Book Antiqua"/>
        </w:rPr>
        <w:t>]</w:t>
      </w:r>
      <w:r w:rsidRPr="007B49AB">
        <w:rPr>
          <w:rFonts w:ascii="Book Antiqua" w:hAnsi="Book Antiqua"/>
        </w:rPr>
        <w:t xml:space="preserve"> példányban</w:t>
      </w:r>
      <w:r w:rsidR="00A73F48">
        <w:rPr>
          <w:rFonts w:ascii="Book Antiqua" w:hAnsi="Book Antiqua"/>
        </w:rPr>
        <w:t xml:space="preserve"> [</w:t>
      </w:r>
      <w:r w:rsidR="00A73F48" w:rsidRPr="00A73F48">
        <w:rPr>
          <w:rFonts w:ascii="Book Antiqua" w:hAnsi="Book Antiqua"/>
          <w:highlight w:val="yellow"/>
        </w:rPr>
        <w:t>…..</w:t>
      </w:r>
      <w:r w:rsidR="00A73F48">
        <w:rPr>
          <w:rFonts w:ascii="Book Antiqua" w:hAnsi="Book Antiqua"/>
        </w:rPr>
        <w:t>]</w:t>
      </w:r>
      <w:r w:rsidRPr="007B49AB">
        <w:rPr>
          <w:rFonts w:ascii="Book Antiqua" w:hAnsi="Book Antiqua"/>
        </w:rPr>
        <w:t xml:space="preserve"> számozott oldallal készült, melyet Felek annak elolvasását követően aláírásukkal látták el.</w:t>
      </w:r>
    </w:p>
    <w:p w14:paraId="3B91DF26" w14:textId="0930F6CF" w:rsidR="00715847" w:rsidRPr="007B49AB" w:rsidRDefault="007B49AB" w:rsidP="007B49AB">
      <w:pPr>
        <w:spacing w:line="276" w:lineRule="auto"/>
        <w:jc w:val="both"/>
        <w:rPr>
          <w:rFonts w:ascii="Book Antiqua" w:hAnsi="Book Antiqua"/>
        </w:rPr>
      </w:pPr>
      <w:r w:rsidRPr="007B49AB">
        <w:rPr>
          <w:rFonts w:ascii="Book Antiqua" w:hAnsi="Book Antiqua"/>
        </w:rPr>
        <w:t xml:space="preserve">Hévíz, </w:t>
      </w:r>
      <w:r w:rsidR="00A73F48">
        <w:rPr>
          <w:rFonts w:ascii="Book Antiqua" w:hAnsi="Book Antiqua"/>
        </w:rPr>
        <w:t>[</w:t>
      </w:r>
      <w:r w:rsidRPr="007B49AB">
        <w:rPr>
          <w:rFonts w:ascii="Book Antiqua" w:hAnsi="Book Antiqua"/>
        </w:rPr>
        <w:t>202</w:t>
      </w:r>
      <w:r w:rsidR="00BC1E5C">
        <w:rPr>
          <w:rFonts w:ascii="Book Antiqua" w:hAnsi="Book Antiqua"/>
        </w:rPr>
        <w:t>2</w:t>
      </w:r>
      <w:r w:rsidR="00A73F48">
        <w:rPr>
          <w:rFonts w:ascii="Book Antiqua" w:hAnsi="Book Antiqua"/>
        </w:rPr>
        <w:t xml:space="preserve">.  </w:t>
      </w:r>
      <w:r w:rsidRPr="00A73F48">
        <w:rPr>
          <w:rFonts w:ascii="Book Antiqua" w:hAnsi="Book Antiqua"/>
          <w:highlight w:val="yellow"/>
        </w:rPr>
        <w:t>…………</w:t>
      </w:r>
      <w:r w:rsidR="00A73F48">
        <w:rPr>
          <w:rFonts w:ascii="Book Antiqua" w:hAnsi="Book Antiqua"/>
        </w:rPr>
        <w:t xml:space="preserve">   </w:t>
      </w:r>
      <w:r w:rsidRPr="00A73F48">
        <w:rPr>
          <w:rFonts w:ascii="Book Antiqua" w:hAnsi="Book Antiqua"/>
          <w:highlight w:val="yellow"/>
        </w:rPr>
        <w:t>…</w:t>
      </w:r>
      <w:r w:rsidR="00A73F48">
        <w:rPr>
          <w:rFonts w:ascii="Book Antiqua" w:hAnsi="Book Antiqua"/>
        </w:rPr>
        <w:t>]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A73F48" w14:paraId="7B6910E6" w14:textId="77777777" w:rsidTr="00A73F48">
        <w:tc>
          <w:tcPr>
            <w:tcW w:w="3020" w:type="dxa"/>
            <w:tcBorders>
              <w:left w:val="nil"/>
              <w:bottom w:val="nil"/>
              <w:right w:val="nil"/>
            </w:tcBorders>
          </w:tcPr>
          <w:p w14:paraId="17DE1028" w14:textId="77777777" w:rsidR="00A73F48" w:rsidRPr="00A73F48" w:rsidRDefault="00A73F48" w:rsidP="00A73F48">
            <w:pPr>
              <w:spacing w:line="276" w:lineRule="auto"/>
              <w:jc w:val="center"/>
              <w:rPr>
                <w:rFonts w:ascii="Book Antiqua" w:hAnsi="Book Antiqua"/>
                <w:b/>
                <w:bCs/>
              </w:rPr>
            </w:pPr>
            <w:r w:rsidRPr="00A73F48">
              <w:rPr>
                <w:rFonts w:ascii="Book Antiqua" w:hAnsi="Book Antiqua"/>
                <w:b/>
                <w:bCs/>
                <w:highlight w:val="yellow"/>
              </w:rPr>
              <w:t>[…..Név…..]</w:t>
            </w:r>
          </w:p>
          <w:p w14:paraId="59DD6E28" w14:textId="373CC8E2" w:rsidR="00A73F48" w:rsidRDefault="00A73F48" w:rsidP="00A73F48">
            <w:pPr>
              <w:spacing w:line="276" w:lineRule="auto"/>
              <w:jc w:val="center"/>
              <w:rPr>
                <w:rFonts w:ascii="Book Antiqua" w:hAnsi="Book Antiqua"/>
              </w:rPr>
            </w:pPr>
            <w:r w:rsidRPr="00A73F48">
              <w:rPr>
                <w:rFonts w:ascii="Book Antiqua" w:hAnsi="Book Antiqua"/>
                <w:b/>
                <w:bCs/>
              </w:rPr>
              <w:t>Megrendelő</w:t>
            </w:r>
          </w:p>
        </w:tc>
        <w:tc>
          <w:tcPr>
            <w:tcW w:w="3021" w:type="dxa"/>
            <w:tcBorders>
              <w:top w:val="nil"/>
              <w:left w:val="nil"/>
              <w:bottom w:val="nil"/>
              <w:right w:val="nil"/>
            </w:tcBorders>
          </w:tcPr>
          <w:p w14:paraId="1ED7CE13" w14:textId="77777777" w:rsidR="00A73F48" w:rsidRDefault="00A73F48" w:rsidP="007B49AB">
            <w:pPr>
              <w:spacing w:line="276" w:lineRule="auto"/>
              <w:jc w:val="both"/>
              <w:rPr>
                <w:rFonts w:ascii="Book Antiqua" w:hAnsi="Book Antiqua"/>
              </w:rPr>
            </w:pPr>
          </w:p>
        </w:tc>
        <w:tc>
          <w:tcPr>
            <w:tcW w:w="3021" w:type="dxa"/>
            <w:tcBorders>
              <w:left w:val="nil"/>
              <w:bottom w:val="nil"/>
              <w:right w:val="nil"/>
            </w:tcBorders>
          </w:tcPr>
          <w:p w14:paraId="651B17DF" w14:textId="77777777" w:rsidR="00A73F48" w:rsidRPr="00A73F48" w:rsidRDefault="00A73F48" w:rsidP="00A73F48">
            <w:pPr>
              <w:spacing w:line="276" w:lineRule="auto"/>
              <w:jc w:val="center"/>
              <w:rPr>
                <w:rFonts w:ascii="Book Antiqua" w:hAnsi="Book Antiqua"/>
                <w:b/>
                <w:bCs/>
              </w:rPr>
            </w:pPr>
            <w:r w:rsidRPr="00A73F48">
              <w:rPr>
                <w:rFonts w:ascii="Book Antiqua" w:hAnsi="Book Antiqua"/>
                <w:b/>
                <w:bCs/>
                <w:highlight w:val="yellow"/>
              </w:rPr>
              <w:t>[…Név…..]</w:t>
            </w:r>
          </w:p>
          <w:p w14:paraId="580964B3" w14:textId="4405299F" w:rsidR="00A73F48" w:rsidRDefault="00A73F48" w:rsidP="00A73F48">
            <w:pPr>
              <w:spacing w:line="276" w:lineRule="auto"/>
              <w:jc w:val="center"/>
              <w:rPr>
                <w:rFonts w:ascii="Book Antiqua" w:hAnsi="Book Antiqua"/>
              </w:rPr>
            </w:pPr>
            <w:r w:rsidRPr="00A73F48">
              <w:rPr>
                <w:rFonts w:ascii="Book Antiqua" w:hAnsi="Book Antiqua"/>
                <w:b/>
                <w:bCs/>
              </w:rPr>
              <w:t>Művész</w:t>
            </w:r>
          </w:p>
        </w:tc>
      </w:tr>
    </w:tbl>
    <w:p w14:paraId="6A9D05C6" w14:textId="77777777" w:rsidR="003A618A" w:rsidRPr="007B49AB" w:rsidRDefault="003A618A" w:rsidP="007B49AB">
      <w:pPr>
        <w:spacing w:line="276" w:lineRule="auto"/>
        <w:jc w:val="both"/>
        <w:rPr>
          <w:rFonts w:ascii="Book Antiqua" w:hAnsi="Book Antiqua"/>
        </w:rPr>
      </w:pPr>
    </w:p>
    <w:sectPr w:rsidR="003A618A" w:rsidRPr="007B49A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B3AE74" w14:textId="77777777" w:rsidR="00126A8C" w:rsidRDefault="00126A8C" w:rsidP="00944131">
      <w:pPr>
        <w:spacing w:after="0" w:line="240" w:lineRule="auto"/>
      </w:pPr>
      <w:r>
        <w:separator/>
      </w:r>
    </w:p>
  </w:endnote>
  <w:endnote w:type="continuationSeparator" w:id="0">
    <w:p w14:paraId="048B121A" w14:textId="77777777" w:rsidR="00126A8C" w:rsidRDefault="00126A8C" w:rsidP="009441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D678D8" w14:textId="77777777" w:rsidR="00126A8C" w:rsidRDefault="00126A8C" w:rsidP="00944131">
      <w:pPr>
        <w:spacing w:after="0" w:line="240" w:lineRule="auto"/>
      </w:pPr>
      <w:r>
        <w:separator/>
      </w:r>
    </w:p>
  </w:footnote>
  <w:footnote w:type="continuationSeparator" w:id="0">
    <w:p w14:paraId="62735CA3" w14:textId="77777777" w:rsidR="00126A8C" w:rsidRDefault="00126A8C" w:rsidP="009441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31497457"/>
      <w:docPartObj>
        <w:docPartGallery w:val="Page Numbers (Top of Page)"/>
        <w:docPartUnique/>
      </w:docPartObj>
    </w:sdtPr>
    <w:sdtEndPr/>
    <w:sdtContent>
      <w:p w14:paraId="0909362F" w14:textId="0F0E59BA" w:rsidR="00713F61" w:rsidRDefault="00713F61">
        <w:pPr>
          <w:pStyle w:val="lfej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0381F01" w14:textId="77777777" w:rsidR="00713F61" w:rsidRDefault="00713F61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D2E15"/>
    <w:multiLevelType w:val="hybridMultilevel"/>
    <w:tmpl w:val="18A6E04C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4274A5"/>
    <w:multiLevelType w:val="hybridMultilevel"/>
    <w:tmpl w:val="6EB44AE4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62C40"/>
    <w:multiLevelType w:val="hybridMultilevel"/>
    <w:tmpl w:val="8F788680"/>
    <w:lvl w:ilvl="0" w:tplc="040E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74009F0"/>
    <w:multiLevelType w:val="hybridMultilevel"/>
    <w:tmpl w:val="6714F46E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370829"/>
    <w:multiLevelType w:val="hybridMultilevel"/>
    <w:tmpl w:val="79264382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517ECF52">
      <w:start w:val="2"/>
      <w:numFmt w:val="bullet"/>
      <w:lvlText w:val="-"/>
      <w:lvlJc w:val="left"/>
      <w:pPr>
        <w:ind w:left="1440" w:hanging="360"/>
      </w:pPr>
      <w:rPr>
        <w:rFonts w:ascii="Book Antiqua" w:eastAsiaTheme="minorHAnsi" w:hAnsi="Book Antiqua" w:cstheme="minorBidi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2A45BF"/>
    <w:multiLevelType w:val="hybridMultilevel"/>
    <w:tmpl w:val="54B07E96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A03BB5"/>
    <w:multiLevelType w:val="hybridMultilevel"/>
    <w:tmpl w:val="772A26C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442AB9"/>
    <w:multiLevelType w:val="hybridMultilevel"/>
    <w:tmpl w:val="387EB966"/>
    <w:lvl w:ilvl="0" w:tplc="040E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8" w15:restartNumberingAfterBreak="0">
    <w:nsid w:val="55C070D0"/>
    <w:multiLevelType w:val="hybridMultilevel"/>
    <w:tmpl w:val="EB08176C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547760"/>
    <w:multiLevelType w:val="multilevel"/>
    <w:tmpl w:val="34DA1D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  <w:i w:val="0"/>
      </w:rPr>
    </w:lvl>
  </w:abstractNum>
  <w:abstractNum w:abstractNumId="10" w15:restartNumberingAfterBreak="0">
    <w:nsid w:val="66B73EF8"/>
    <w:multiLevelType w:val="multilevel"/>
    <w:tmpl w:val="1A9AE7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/>
      </w:rPr>
    </w:lvl>
    <w:lvl w:ilvl="1">
      <w:start w:val="1"/>
      <w:numFmt w:val="decimal"/>
      <w:isLgl/>
      <w:lvlText w:val="%1.%2"/>
      <w:lvlJc w:val="left"/>
      <w:pPr>
        <w:ind w:left="567" w:hanging="567"/>
      </w:pPr>
      <w:rPr>
        <w:rFonts w:hint="default"/>
        <w:b/>
        <w:bCs/>
        <w:i w:val="0"/>
        <w:iCs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5E055DE"/>
    <w:multiLevelType w:val="hybridMultilevel"/>
    <w:tmpl w:val="5D4487A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CC3100"/>
    <w:multiLevelType w:val="hybridMultilevel"/>
    <w:tmpl w:val="D5362A14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7"/>
  </w:num>
  <w:num w:numId="5">
    <w:abstractNumId w:val="8"/>
  </w:num>
  <w:num w:numId="6">
    <w:abstractNumId w:val="12"/>
  </w:num>
  <w:num w:numId="7">
    <w:abstractNumId w:val="4"/>
  </w:num>
  <w:num w:numId="8">
    <w:abstractNumId w:val="3"/>
  </w:num>
  <w:num w:numId="9">
    <w:abstractNumId w:val="1"/>
  </w:num>
  <w:num w:numId="10">
    <w:abstractNumId w:val="2"/>
  </w:num>
  <w:num w:numId="11">
    <w:abstractNumId w:val="11"/>
  </w:num>
  <w:num w:numId="12">
    <w:abstractNumId w:val="9"/>
  </w:num>
  <w:num w:numId="13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9AB"/>
    <w:rsid w:val="000146B9"/>
    <w:rsid w:val="000254FC"/>
    <w:rsid w:val="00033239"/>
    <w:rsid w:val="00076C2C"/>
    <w:rsid w:val="000B6A09"/>
    <w:rsid w:val="000D6D39"/>
    <w:rsid w:val="000E3DCF"/>
    <w:rsid w:val="000E7036"/>
    <w:rsid w:val="00126A8C"/>
    <w:rsid w:val="001465AC"/>
    <w:rsid w:val="0026568A"/>
    <w:rsid w:val="002C2F74"/>
    <w:rsid w:val="002F0502"/>
    <w:rsid w:val="00391F56"/>
    <w:rsid w:val="003A618A"/>
    <w:rsid w:val="003F191B"/>
    <w:rsid w:val="00400D7E"/>
    <w:rsid w:val="00434474"/>
    <w:rsid w:val="00496A83"/>
    <w:rsid w:val="005056BC"/>
    <w:rsid w:val="005525DC"/>
    <w:rsid w:val="00553716"/>
    <w:rsid w:val="00577A9D"/>
    <w:rsid w:val="005A4AD0"/>
    <w:rsid w:val="005F7361"/>
    <w:rsid w:val="00624912"/>
    <w:rsid w:val="00665840"/>
    <w:rsid w:val="00667F8A"/>
    <w:rsid w:val="00681B10"/>
    <w:rsid w:val="006D45E7"/>
    <w:rsid w:val="00713F61"/>
    <w:rsid w:val="00715847"/>
    <w:rsid w:val="007B49AB"/>
    <w:rsid w:val="00871130"/>
    <w:rsid w:val="008B446B"/>
    <w:rsid w:val="00925BCA"/>
    <w:rsid w:val="00934EDB"/>
    <w:rsid w:val="00942DF6"/>
    <w:rsid w:val="00944131"/>
    <w:rsid w:val="009D21D8"/>
    <w:rsid w:val="009F2B72"/>
    <w:rsid w:val="00A05B21"/>
    <w:rsid w:val="00A3651E"/>
    <w:rsid w:val="00A73F48"/>
    <w:rsid w:val="00AA56CD"/>
    <w:rsid w:val="00AB6451"/>
    <w:rsid w:val="00B96145"/>
    <w:rsid w:val="00BC1E5C"/>
    <w:rsid w:val="00BC5688"/>
    <w:rsid w:val="00CC5D28"/>
    <w:rsid w:val="00CE0078"/>
    <w:rsid w:val="00D54072"/>
    <w:rsid w:val="00DC04A2"/>
    <w:rsid w:val="00DE5FC8"/>
    <w:rsid w:val="00E24C5C"/>
    <w:rsid w:val="00E35645"/>
    <w:rsid w:val="00EA6C05"/>
    <w:rsid w:val="00ED3BA3"/>
    <w:rsid w:val="00F5788B"/>
    <w:rsid w:val="00F74195"/>
    <w:rsid w:val="00F74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85D51"/>
  <w15:chartTrackingRefBased/>
  <w15:docId w15:val="{D8B3EDB2-ED0B-434D-A946-6323507D3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7B49A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B49AB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B49AB"/>
    <w:rPr>
      <w:sz w:val="20"/>
      <w:szCs w:val="20"/>
    </w:rPr>
  </w:style>
  <w:style w:type="paragraph" w:styleId="lfej">
    <w:name w:val="header"/>
    <w:basedOn w:val="Norml"/>
    <w:link w:val="lfejChar"/>
    <w:uiPriority w:val="99"/>
    <w:unhideWhenUsed/>
    <w:rsid w:val="00944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44131"/>
  </w:style>
  <w:style w:type="paragraph" w:styleId="llb">
    <w:name w:val="footer"/>
    <w:basedOn w:val="Norml"/>
    <w:link w:val="llbChar"/>
    <w:uiPriority w:val="99"/>
    <w:unhideWhenUsed/>
    <w:rsid w:val="00944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44131"/>
  </w:style>
  <w:style w:type="paragraph" w:styleId="Listaszerbekezds">
    <w:name w:val="List Paragraph"/>
    <w:basedOn w:val="Norml"/>
    <w:uiPriority w:val="34"/>
    <w:qFormat/>
    <w:rsid w:val="00944131"/>
    <w:pPr>
      <w:ind w:left="720"/>
      <w:contextualSpacing/>
    </w:pPr>
  </w:style>
  <w:style w:type="table" w:styleId="Rcsostblzat">
    <w:name w:val="Table Grid"/>
    <w:basedOn w:val="Normltblzat"/>
    <w:uiPriority w:val="39"/>
    <w:rsid w:val="00A73F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2586</Words>
  <Characters>17850</Characters>
  <Application>Microsoft Office Word</Application>
  <DocSecurity>0</DocSecurity>
  <Lines>148</Lines>
  <Paragraphs>40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Vanda Butkai</dc:creator>
  <cp:keywords/>
  <dc:description/>
  <cp:lastModifiedBy>Attila Obermajer</cp:lastModifiedBy>
  <cp:revision>3</cp:revision>
  <cp:lastPrinted>2021-03-17T09:50:00Z</cp:lastPrinted>
  <dcterms:created xsi:type="dcterms:W3CDTF">2022-01-18T20:27:00Z</dcterms:created>
  <dcterms:modified xsi:type="dcterms:W3CDTF">2022-01-18T20:27:00Z</dcterms:modified>
</cp:coreProperties>
</file>