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083" w:rsidRPr="00E91083" w:rsidRDefault="00E91083" w:rsidP="00E9108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noProof/>
          <w:color w:val="333333"/>
          <w:sz w:val="21"/>
          <w:szCs w:val="21"/>
          <w:lang w:eastAsia="hu-HU"/>
        </w:rPr>
        <w:drawing>
          <wp:inline distT="0" distB="0" distL="0" distR="0" wp14:anchorId="165ECC2F" wp14:editId="09374D63">
            <wp:extent cx="9525000" cy="1362075"/>
            <wp:effectExtent l="0" t="0" r="0" b="9525"/>
            <wp:docPr id="1" name="Kép 1" descr="https://kozigallas.gov.hu/media/images/top_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zigallas.gov.hu/media/images/top_ho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083" w:rsidRPr="00E91083" w:rsidRDefault="00E91083" w:rsidP="00E91083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Hévízi Polgármesteri Hivatal</w:t>
      </w:r>
    </w:p>
    <w:p w:rsidR="00E91083" w:rsidRPr="00E91083" w:rsidRDefault="00E91083" w:rsidP="00E9108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                          </w:t>
      </w:r>
    </w:p>
    <w:p w:rsidR="00E91083" w:rsidRPr="00E91083" w:rsidRDefault="00E91083" w:rsidP="00E9108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közszolgálati tisztviselőkről szóló 2011. évi CXCIX. törvény 45. § (1) bekezdése alapján</w:t>
      </w:r>
    </w:p>
    <w:p w:rsidR="00E91083" w:rsidRPr="00E91083" w:rsidRDefault="00E91083" w:rsidP="00E9108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pályázatot hirdet</w:t>
      </w:r>
    </w:p>
    <w:p w:rsidR="00E91083" w:rsidRPr="00E91083" w:rsidRDefault="00E91083" w:rsidP="00E91083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Hévízi Polgármesteri Hivatal</w:t>
      </w: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br/>
        <w:t>Hatósági Osztály</w:t>
      </w: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br/>
      </w: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br/>
      </w:r>
      <w:r w:rsidRPr="00E91083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adóellenőr I.</w:t>
      </w:r>
    </w:p>
    <w:p w:rsidR="00E91083" w:rsidRPr="00E91083" w:rsidRDefault="00E91083" w:rsidP="00E91083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munkakör betöltésére.</w:t>
      </w:r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 közszolgálati jogviszony időtartama:</w:t>
      </w:r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határozott idejű 2022. június 13-2022. augusztus 31. –</w:t>
      </w:r>
      <w:proofErr w:type="spellStart"/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ig</w:t>
      </w:r>
      <w:proofErr w:type="spellEnd"/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tartó közszolgálati jogviszony</w:t>
      </w:r>
    </w:p>
    <w:p w:rsidR="00E91083" w:rsidRPr="00E91083" w:rsidRDefault="00E91083" w:rsidP="00E9108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                      </w:t>
      </w:r>
    </w:p>
    <w:p w:rsidR="00E91083" w:rsidRPr="00E91083" w:rsidRDefault="00E91083" w:rsidP="00E9108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Foglalkoztatás jellege:</w:t>
      </w:r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Teljes munkaidő</w:t>
      </w:r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munkavégzés helye:</w:t>
      </w:r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Zala megye, 8380 Hévíz, Kossuth Lajos utca 1.</w:t>
      </w:r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munkakör betöltője által ellátandó feladatkörök:</w:t>
      </w:r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1. melléklet 27. Titkársági feladatkör II. besorolási osztályban</w:t>
      </w:r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munkakörhöz tartozó főbb tevékenységi körök:</w:t>
      </w:r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Helyszíni ellenőrzési tevékenység keretében ellenőrzi az egyéb szálláshely-szolgáltatói tevékenységet folytató személyek idegenforgalmi adó bevallási, befizetési, nyilvántartás vezetési kötelezettségeinek teljesítését. Közreműködik az építményadó ellenőrzésben. Adatrögzítést végez.</w:t>
      </w:r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Jogállás, illetmény és juttatások:</w:t>
      </w:r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jogállásra, az illetmény megállapítására és a juttatásokra a közszolgálati tisztviselőkről szóló 2011. évi CXCIX. törvény rendelkezései az irányadók.</w:t>
      </w:r>
    </w:p>
    <w:p w:rsidR="00E91083" w:rsidRPr="00E91083" w:rsidRDefault="00E91083" w:rsidP="00E9108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                      </w:t>
      </w:r>
    </w:p>
    <w:p w:rsidR="00E91083" w:rsidRPr="00E91083" w:rsidRDefault="00E91083" w:rsidP="00E91083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Pályázati feltételek:</w:t>
      </w:r>
    </w:p>
    <w:p w:rsidR="00E91083" w:rsidRPr="00E91083" w:rsidRDefault="00E91083" w:rsidP="00E91083">
      <w:pPr>
        <w:pStyle w:val="Listaszerbekezds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Magyar állampolgárság,</w:t>
      </w:r>
    </w:p>
    <w:p w:rsidR="00E91083" w:rsidRPr="00E91083" w:rsidRDefault="00E91083" w:rsidP="00E91083">
      <w:pPr>
        <w:pStyle w:val="Listaszerbekezds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bookmarkStart w:id="0" w:name="_GoBack"/>
      <w:bookmarkEnd w:id="0"/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>Cselekvőképesség,</w:t>
      </w:r>
    </w:p>
    <w:p w:rsidR="00E91083" w:rsidRPr="00E91083" w:rsidRDefault="00E91083" w:rsidP="00E91083">
      <w:pPr>
        <w:pStyle w:val="Listaszerbekezds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Büntetlen előélet,</w:t>
      </w:r>
    </w:p>
    <w:p w:rsidR="00E91083" w:rsidRPr="00E91083" w:rsidRDefault="00E91083" w:rsidP="00E91083">
      <w:pPr>
        <w:pStyle w:val="Listaszerbekezds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Középiskola/gimnázium,</w:t>
      </w:r>
    </w:p>
    <w:p w:rsidR="00E91083" w:rsidRPr="00E91083" w:rsidRDefault="00E91083" w:rsidP="00E91083">
      <w:pPr>
        <w:pStyle w:val="Listaszerbekezds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Vagyonnyilatkozat tételi eljárás lefolytatása,</w:t>
      </w:r>
    </w:p>
    <w:p w:rsidR="00E91083" w:rsidRPr="00E91083" w:rsidRDefault="00E91083" w:rsidP="00E91083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II. besorolási osztályban: Középiskolai végzettség.</w:t>
      </w:r>
    </w:p>
    <w:p w:rsidR="00E91083" w:rsidRPr="00E91083" w:rsidRDefault="00E91083" w:rsidP="00E91083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3 hónapnál nem régebbi erkölcsi bizonyítvány</w:t>
      </w:r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elbírálásánál előnyt jelent:</w:t>
      </w:r>
    </w:p>
    <w:p w:rsidR="00E91083" w:rsidRPr="00E91083" w:rsidRDefault="00E91083" w:rsidP="00E91083">
      <w:pPr>
        <w:pStyle w:val="Listaszerbekezds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Angol nyelvből nyelvvizsga, társalgási szintű nyelvtudás,</w:t>
      </w:r>
    </w:p>
    <w:p w:rsidR="00E91083" w:rsidRPr="00E91083" w:rsidRDefault="00E91083" w:rsidP="00E91083">
      <w:pPr>
        <w:pStyle w:val="Listaszerbekezds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Német nyelvből nyelvvizsga, társalgási szintű nyelvtudás,</w:t>
      </w:r>
    </w:p>
    <w:p w:rsidR="00E91083" w:rsidRPr="00E91083" w:rsidRDefault="00E91083" w:rsidP="00E91083">
      <w:pPr>
        <w:pStyle w:val="Listaszerbekezds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Orosz nyelvből nyelvvizsga, társalgási szintű nyelvtudás,</w:t>
      </w:r>
    </w:p>
    <w:p w:rsidR="00E91083" w:rsidRPr="00E91083" w:rsidRDefault="00E91083" w:rsidP="00E91083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részeként benyújtandó iratok, igazolások:</w:t>
      </w:r>
    </w:p>
    <w:p w:rsidR="00E91083" w:rsidRPr="00E91083" w:rsidRDefault="00E91083" w:rsidP="00E9108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közszolgálati tisztviselők személyi irataira, a közigazgatási szerveknél foglalkoztatott munkavállalók személyi irataira és a munkaügyi nyilvántartásra, a közszolgálati alapnyilvántartásra és közszolgálati statisztikai adatgyűjtésre, valamint a tartalékállományra vonatkozó egyes szabályokról szóló 45/2012. (III. 20.) Korm. rendelet szerinti önéletrajz</w:t>
      </w:r>
    </w:p>
    <w:p w:rsidR="00E91083" w:rsidRPr="00E91083" w:rsidRDefault="00E91083" w:rsidP="00E9108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3 hónapnál nem régebbi hatósági erkölcsi bizonyítvány</w:t>
      </w:r>
    </w:p>
    <w:p w:rsidR="00E91083" w:rsidRPr="00E91083" w:rsidRDefault="00E91083" w:rsidP="00E9108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iskolai végzettséget igazoló okiratok másolata</w:t>
      </w:r>
    </w:p>
    <w:p w:rsidR="00E91083" w:rsidRPr="00E91083" w:rsidRDefault="00E91083" w:rsidP="00E9108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pályázó nyilatkozata, hogy a pályázati anyagot az eljárásban résztvevők megismerhetik</w:t>
      </w:r>
    </w:p>
    <w:p w:rsidR="00E91083" w:rsidRPr="00E91083" w:rsidRDefault="00E91083" w:rsidP="00E9108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pályázó nyilatkozata a vagyonnyilatkozati eljárás lefolytatásáról</w:t>
      </w:r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A munkakör </w:t>
      </w:r>
      <w:proofErr w:type="spellStart"/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betölthetőségének</w:t>
      </w:r>
      <w:proofErr w:type="spellEnd"/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időpontja:</w:t>
      </w:r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munkakör legkorábban 2022. június 13. napjától tölthető be.</w:t>
      </w:r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benyújtásának határideje:</w:t>
      </w: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2022. május 30.</w:t>
      </w:r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pályázati kiírással kapcsolatosan további információt Dr. Tüske Róbert nyújt, a 83/500-822 -os telefonszámon.</w:t>
      </w:r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pályázatok benyújtásának módja:</w:t>
      </w:r>
    </w:p>
    <w:p w:rsidR="00E91083" w:rsidRPr="00E91083" w:rsidRDefault="00E91083" w:rsidP="00E91083">
      <w:pPr>
        <w:pStyle w:val="Listaszerbekezds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Postai úton, a pályázatnak a Hévízi Polgármesteri Hivatal címére történő megküldésével (8380 Hévíz, Kossuth Lajos utca </w:t>
      </w:r>
      <w:proofErr w:type="gramStart"/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1. .</w:t>
      </w:r>
      <w:proofErr w:type="gramEnd"/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). Kérjük a borítékon feltüntetni a pályázati adatbázisban szereplő azonosító számot: HIV/5650-1/</w:t>
      </w:r>
      <w:proofErr w:type="gramStart"/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2022. ,</w:t>
      </w:r>
      <w:proofErr w:type="gramEnd"/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valamint a munkakör megnevezését: adóellenőr I. .</w:t>
      </w:r>
    </w:p>
    <w:p w:rsidR="00E91083" w:rsidRPr="00E91083" w:rsidRDefault="00E91083" w:rsidP="00E91083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vagy</w:t>
      </w:r>
    </w:p>
    <w:p w:rsidR="00E91083" w:rsidRPr="00E91083" w:rsidRDefault="00E91083" w:rsidP="00E91083">
      <w:pPr>
        <w:pStyle w:val="Listaszerbekezds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Személyesen: Bertalan Linda, Zala megye, 8380 Hévíz, Kossuth Lajos utca 1. </w:t>
      </w:r>
      <w:proofErr w:type="gramStart"/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213..</w:t>
      </w:r>
      <w:proofErr w:type="gramEnd"/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pályázati eljárás, a pályázat elbírálásának módja, rendje:</w:t>
      </w:r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 kinevezési jogkör gyakorlója a pályázatok értékelésre előkészítő bizottságot hoz létre. A pályázatok elbírálása a </w:t>
      </w:r>
      <w:proofErr w:type="spellStart"/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Kttv</w:t>
      </w:r>
      <w:proofErr w:type="spellEnd"/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szabályai szerint történik. Az érvényesen pályázók kiválasztott körének esetében kerül sor a pályázók meghallgatására.</w:t>
      </w:r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elbírálásának határideje:</w:t>
      </w: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2022. június 10.</w:t>
      </w:r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pályázati kiírás további közzétételének helye, ideje:</w:t>
      </w:r>
    </w:p>
    <w:p w:rsidR="00E91083" w:rsidRPr="00E91083" w:rsidRDefault="00E91083" w:rsidP="00E91083">
      <w:pPr>
        <w:pStyle w:val="Listaszerbekezds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www.onkormanyzat.heviz.hu - 2022. május 18.</w:t>
      </w:r>
    </w:p>
    <w:p w:rsidR="00E91083" w:rsidRPr="00E91083" w:rsidRDefault="00E91083" w:rsidP="00E91083">
      <w:pPr>
        <w:pStyle w:val="Listaszerbekezds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Hévízi TV Képújság - 2022. május 18.</w:t>
      </w:r>
    </w:p>
    <w:p w:rsidR="00E91083" w:rsidRPr="00E91083" w:rsidRDefault="00E91083" w:rsidP="00E91083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lastRenderedPageBreak/>
        <w:t>A munkáltatóval kapcsolatban további információt a www.onkormanyzat.heviz.hu honlapon szerezhet.</w:t>
      </w:r>
    </w:p>
    <w:p w:rsidR="00E91083" w:rsidRPr="00E91083" w:rsidRDefault="00E91083" w:rsidP="00E910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E91083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KÖZIGÁLLÁS publikálási időpontja: </w:t>
      </w: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2022. május 18.</w:t>
      </w:r>
    </w:p>
    <w:p w:rsidR="00E91083" w:rsidRPr="00E91083" w:rsidRDefault="00E91083" w:rsidP="00E91083">
      <w:pPr>
        <w:spacing w:before="567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 pályázati kiírás </w:t>
      </w:r>
      <w:proofErr w:type="spellStart"/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közzétevője</w:t>
      </w:r>
      <w:proofErr w:type="spellEnd"/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Belügyminisztérium (BM). A pályázati kiírás a közigazgatási szerv által a BM részére megküldött adatokat tartalmazza, így annak tartalmáért a pályázatot kiíró szerv felel.</w:t>
      </w:r>
    </w:p>
    <w:p w:rsidR="00E91083" w:rsidRPr="00E91083" w:rsidRDefault="00E91083" w:rsidP="00E9108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91083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</w:p>
    <w:p w:rsidR="00E91083" w:rsidRDefault="00E91083"/>
    <w:sectPr w:rsidR="00E91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2030"/>
    <w:multiLevelType w:val="hybridMultilevel"/>
    <w:tmpl w:val="FB601BF4"/>
    <w:lvl w:ilvl="0" w:tplc="39CCA070">
      <w:start w:val="1"/>
      <w:numFmt w:val="bullet"/>
      <w:lvlText w:val=""/>
      <w:lvlJc w:val="left"/>
      <w:pPr>
        <w:ind w:left="495" w:hanging="495"/>
      </w:pPr>
      <w:rPr>
        <w:rFonts w:ascii="Symbol" w:hAnsi="Symbol" w:hint="default"/>
      </w:rPr>
    </w:lvl>
    <w:lvl w:ilvl="1" w:tplc="AE34775E">
      <w:numFmt w:val="bullet"/>
      <w:lvlText w:val=""/>
      <w:lvlJc w:val="left"/>
      <w:pPr>
        <w:ind w:left="1215" w:hanging="495"/>
      </w:pPr>
      <w:rPr>
        <w:rFonts w:ascii="Wingdings" w:eastAsia="Times New Roman" w:hAnsi="Wingdings" w:cs="Aria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1524D"/>
    <w:multiLevelType w:val="hybridMultilevel"/>
    <w:tmpl w:val="2D00D1C2"/>
    <w:lvl w:ilvl="0" w:tplc="39CCA07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D8E0946"/>
    <w:multiLevelType w:val="hybridMultilevel"/>
    <w:tmpl w:val="D292D0C6"/>
    <w:lvl w:ilvl="0" w:tplc="39CCA07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39CCA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64C5908"/>
    <w:multiLevelType w:val="hybridMultilevel"/>
    <w:tmpl w:val="E1646E70"/>
    <w:lvl w:ilvl="0" w:tplc="39CCA070">
      <w:start w:val="1"/>
      <w:numFmt w:val="bullet"/>
      <w:lvlText w:val=""/>
      <w:lvlJc w:val="left"/>
      <w:pPr>
        <w:ind w:left="495" w:hanging="49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9E4F69"/>
    <w:multiLevelType w:val="hybridMultilevel"/>
    <w:tmpl w:val="716223DA"/>
    <w:lvl w:ilvl="0" w:tplc="39CCA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342F53"/>
    <w:multiLevelType w:val="hybridMultilevel"/>
    <w:tmpl w:val="318649D4"/>
    <w:lvl w:ilvl="0" w:tplc="C1AECD22">
      <w:numFmt w:val="bullet"/>
      <w:lvlText w:val=""/>
      <w:lvlJc w:val="left"/>
      <w:pPr>
        <w:ind w:left="1175" w:hanging="495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469921CC"/>
    <w:multiLevelType w:val="hybridMultilevel"/>
    <w:tmpl w:val="89DE98BC"/>
    <w:lvl w:ilvl="0" w:tplc="39CCA07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5A65149C"/>
    <w:multiLevelType w:val="hybridMultilevel"/>
    <w:tmpl w:val="A300B4D4"/>
    <w:lvl w:ilvl="0" w:tplc="D2F81BB0">
      <w:numFmt w:val="bullet"/>
      <w:lvlText w:val=""/>
      <w:lvlJc w:val="left"/>
      <w:pPr>
        <w:ind w:left="1175" w:hanging="495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5E024442"/>
    <w:multiLevelType w:val="hybridMultilevel"/>
    <w:tmpl w:val="1F6CCEE2"/>
    <w:lvl w:ilvl="0" w:tplc="39CCA070">
      <w:start w:val="1"/>
      <w:numFmt w:val="bullet"/>
      <w:lvlText w:val=""/>
      <w:lvlJc w:val="left"/>
      <w:pPr>
        <w:ind w:left="810" w:hanging="81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BF2049"/>
    <w:multiLevelType w:val="hybridMultilevel"/>
    <w:tmpl w:val="E500DE2E"/>
    <w:lvl w:ilvl="0" w:tplc="2C841CDE">
      <w:numFmt w:val="bullet"/>
      <w:lvlText w:val=""/>
      <w:lvlJc w:val="left"/>
      <w:pPr>
        <w:ind w:left="1175" w:hanging="495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67EB677C"/>
    <w:multiLevelType w:val="hybridMultilevel"/>
    <w:tmpl w:val="75282340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7F390717"/>
    <w:multiLevelType w:val="hybridMultilevel"/>
    <w:tmpl w:val="D3108D96"/>
    <w:lvl w:ilvl="0" w:tplc="39CCA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83"/>
    <w:rsid w:val="00E9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73A7A-78EF-4E11-B8A5-AFD3D4A4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6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1</cp:revision>
  <dcterms:created xsi:type="dcterms:W3CDTF">2022-05-18T11:29:00Z</dcterms:created>
  <dcterms:modified xsi:type="dcterms:W3CDTF">2022-05-18T11:31:00Z</dcterms:modified>
</cp:coreProperties>
</file>